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20" w:rsidRDefault="00383A68" w:rsidP="00383A68">
      <w:pPr>
        <w:jc w:val="center"/>
        <w:rPr>
          <w:b/>
          <w:sz w:val="28"/>
          <w:szCs w:val="28"/>
          <w:u w:val="single"/>
        </w:rPr>
      </w:pPr>
      <w:r w:rsidRPr="00F70AB2">
        <w:rPr>
          <w:b/>
          <w:sz w:val="28"/>
          <w:szCs w:val="28"/>
          <w:u w:val="single"/>
        </w:rPr>
        <w:t>Čestné prehlásenie uchádzača</w:t>
      </w:r>
    </w:p>
    <w:p w:rsidR="008651E5" w:rsidRPr="00F70AB2" w:rsidRDefault="008651E5" w:rsidP="00383A68">
      <w:pPr>
        <w:jc w:val="center"/>
        <w:rPr>
          <w:b/>
          <w:sz w:val="28"/>
          <w:szCs w:val="28"/>
          <w:u w:val="single"/>
        </w:rPr>
      </w:pPr>
      <w:r w:rsidRPr="008651E5">
        <w:rPr>
          <w:b/>
          <w:sz w:val="28"/>
          <w:szCs w:val="28"/>
          <w:u w:val="single"/>
        </w:rPr>
        <w:t xml:space="preserve">Vybudovanie detského ihriska </w:t>
      </w:r>
      <w:r w:rsidR="0066111C">
        <w:rPr>
          <w:b/>
          <w:sz w:val="28"/>
          <w:szCs w:val="28"/>
          <w:u w:val="single"/>
        </w:rPr>
        <w:t xml:space="preserve">MŠ </w:t>
      </w:r>
      <w:proofErr w:type="spellStart"/>
      <w:r w:rsidR="0066111C">
        <w:rPr>
          <w:b/>
          <w:sz w:val="28"/>
          <w:szCs w:val="28"/>
          <w:u w:val="single"/>
        </w:rPr>
        <w:t>Bernoláková</w:t>
      </w:r>
      <w:proofErr w:type="spellEnd"/>
    </w:p>
    <w:p w:rsidR="00383A68" w:rsidRDefault="00383A68" w:rsidP="00383A68">
      <w:pPr>
        <w:jc w:val="center"/>
        <w:rPr>
          <w:sz w:val="28"/>
          <w:szCs w:val="28"/>
          <w:u w:val="single"/>
        </w:rPr>
      </w:pPr>
    </w:p>
    <w:p w:rsidR="00383A68" w:rsidRPr="00F70AB2" w:rsidRDefault="00F70AB2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Dolu podpísaný uchádzač: </w:t>
      </w:r>
    </w:p>
    <w:p w:rsidR="00F70AB2" w:rsidRPr="00F70AB2" w:rsidRDefault="00F70AB2" w:rsidP="00F70AB2">
      <w:pPr>
        <w:jc w:val="both"/>
        <w:rPr>
          <w:sz w:val="28"/>
          <w:szCs w:val="28"/>
        </w:rPr>
      </w:pPr>
      <w:r w:rsidRPr="00F70AB2">
        <w:rPr>
          <w:sz w:val="28"/>
          <w:szCs w:val="28"/>
        </w:rPr>
        <w:t>................................................</w:t>
      </w:r>
      <w:bookmarkStart w:id="0" w:name="_GoBack"/>
      <w:bookmarkEnd w:id="0"/>
      <w:r w:rsidRPr="00F70AB2">
        <w:rPr>
          <w:sz w:val="28"/>
          <w:szCs w:val="28"/>
        </w:rPr>
        <w:t>.......................................................................</w:t>
      </w:r>
    </w:p>
    <w:p w:rsidR="00F70AB2" w:rsidRPr="00F70AB2" w:rsidRDefault="00F70AB2" w:rsidP="00F70AB2">
      <w:pPr>
        <w:spacing w:line="240" w:lineRule="auto"/>
        <w:jc w:val="center"/>
        <w:rPr>
          <w:sz w:val="24"/>
          <w:szCs w:val="24"/>
        </w:rPr>
      </w:pPr>
      <w:r w:rsidRPr="00F70AB2">
        <w:rPr>
          <w:sz w:val="24"/>
          <w:szCs w:val="24"/>
        </w:rPr>
        <w:t>Názov/obchodné meno/ meno, priezvisko,</w:t>
      </w:r>
      <w:r w:rsidR="00082297">
        <w:rPr>
          <w:sz w:val="24"/>
          <w:szCs w:val="24"/>
        </w:rPr>
        <w:t xml:space="preserve"> </w:t>
      </w:r>
      <w:r w:rsidRPr="00F70AB2">
        <w:rPr>
          <w:sz w:val="24"/>
          <w:szCs w:val="24"/>
        </w:rPr>
        <w:t>titul/IČO</w:t>
      </w:r>
    </w:p>
    <w:p w:rsidR="00F70AB2" w:rsidRPr="00F70AB2" w:rsidRDefault="00F70AB2" w:rsidP="00F70AB2">
      <w:pPr>
        <w:spacing w:line="240" w:lineRule="auto"/>
        <w:rPr>
          <w:sz w:val="24"/>
          <w:szCs w:val="24"/>
        </w:rPr>
      </w:pPr>
      <w:r w:rsidRPr="00F70AB2">
        <w:rPr>
          <w:sz w:val="24"/>
          <w:szCs w:val="24"/>
        </w:rPr>
        <w:t>So sídlom:</w:t>
      </w:r>
    </w:p>
    <w:p w:rsidR="00F70AB2" w:rsidRPr="00F70AB2" w:rsidRDefault="00F70AB2" w:rsidP="00F70AB2">
      <w:pPr>
        <w:jc w:val="both"/>
        <w:rPr>
          <w:sz w:val="28"/>
          <w:szCs w:val="28"/>
        </w:rPr>
      </w:pPr>
      <w:r w:rsidRPr="00F70AB2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383A68" w:rsidRPr="00F70AB2" w:rsidRDefault="00FB454C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1. uchádzač </w:t>
      </w:r>
      <w:r w:rsidR="00455C8F" w:rsidRPr="00F70AB2">
        <w:rPr>
          <w:sz w:val="24"/>
          <w:szCs w:val="24"/>
        </w:rPr>
        <w:t xml:space="preserve"> má ku dňu podania ponuky</w:t>
      </w:r>
      <w:r w:rsidR="00383A68" w:rsidRPr="00F70AB2">
        <w:rPr>
          <w:sz w:val="24"/>
          <w:szCs w:val="24"/>
        </w:rPr>
        <w:t xml:space="preserve"> vyrovnané všetky záväzky voči štátu:</w:t>
      </w:r>
    </w:p>
    <w:p w:rsidR="00383A68" w:rsidRPr="00F70AB2" w:rsidRDefault="00383A68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 a. Inšpektorát práce</w:t>
      </w:r>
    </w:p>
    <w:p w:rsidR="00383A68" w:rsidRPr="00F70AB2" w:rsidRDefault="00383A68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 b. Sociálna poisťovňa </w:t>
      </w:r>
    </w:p>
    <w:p w:rsidR="00383A68" w:rsidRPr="00F70AB2" w:rsidRDefault="00383A68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c. všetky zdravotné poisťovne - Všeobecná ZP, </w:t>
      </w:r>
      <w:proofErr w:type="spellStart"/>
      <w:r w:rsidRPr="00F70AB2">
        <w:rPr>
          <w:sz w:val="24"/>
          <w:szCs w:val="24"/>
        </w:rPr>
        <w:t>Union</w:t>
      </w:r>
      <w:proofErr w:type="spellEnd"/>
      <w:r w:rsidRPr="00F70AB2">
        <w:rPr>
          <w:sz w:val="24"/>
          <w:szCs w:val="24"/>
        </w:rPr>
        <w:t xml:space="preserve"> ZP, Dôvera ZP; </w:t>
      </w:r>
    </w:p>
    <w:p w:rsidR="00383A68" w:rsidRPr="00F70AB2" w:rsidRDefault="00FB454C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2. uchádzač  </w:t>
      </w:r>
      <w:r w:rsidR="00383A68" w:rsidRPr="00F70AB2">
        <w:rPr>
          <w:sz w:val="24"/>
          <w:szCs w:val="24"/>
        </w:rPr>
        <w:t>ku dňu podania žiadosti nemá daňové nedoplatky;</w:t>
      </w:r>
    </w:p>
    <w:p w:rsidR="00383A68" w:rsidRPr="00F70AB2" w:rsidRDefault="00FB454C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 3. uchádzač  </w:t>
      </w:r>
      <w:r w:rsidR="00F70AB2" w:rsidRPr="00F70AB2">
        <w:rPr>
          <w:sz w:val="24"/>
          <w:szCs w:val="24"/>
        </w:rPr>
        <w:t>ku dňu podania ponuky</w:t>
      </w:r>
      <w:r w:rsidR="00383A68" w:rsidRPr="00F70AB2">
        <w:rPr>
          <w:sz w:val="24"/>
          <w:szCs w:val="24"/>
        </w:rPr>
        <w:t xml:space="preserve"> nie je v konkurze, nie je voči nemu vedené konkurzné konanie, nie je v reštrukturalizácii a nebol proti nemu zamietnutý návrh na vyhlásenie konkurzu pre nedostatok majetku;</w:t>
      </w:r>
    </w:p>
    <w:p w:rsidR="00383A68" w:rsidRPr="00455C8F" w:rsidRDefault="00FB454C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>4. proti uchádzač</w:t>
      </w:r>
      <w:r w:rsidR="008D1F2C">
        <w:rPr>
          <w:sz w:val="24"/>
          <w:szCs w:val="24"/>
        </w:rPr>
        <w:t>ovi</w:t>
      </w:r>
      <w:r w:rsidRPr="00455C8F">
        <w:rPr>
          <w:sz w:val="24"/>
          <w:szCs w:val="24"/>
        </w:rPr>
        <w:t xml:space="preserve">  </w:t>
      </w:r>
      <w:r w:rsidR="00383A68" w:rsidRPr="00455C8F">
        <w:rPr>
          <w:sz w:val="24"/>
          <w:szCs w:val="24"/>
        </w:rPr>
        <w:t>nie je ku dňu podania žiadosti vedené exekučné konanie;</w:t>
      </w:r>
    </w:p>
    <w:p w:rsidR="00FB454C" w:rsidRPr="00455C8F" w:rsidRDefault="00FB454C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>5. u</w:t>
      </w:r>
      <w:r w:rsidR="00082297">
        <w:rPr>
          <w:sz w:val="24"/>
          <w:szCs w:val="24"/>
        </w:rPr>
        <w:t>chádzač nie je vedený v registri</w:t>
      </w:r>
      <w:r w:rsidRPr="00455C8F">
        <w:rPr>
          <w:sz w:val="24"/>
          <w:szCs w:val="24"/>
        </w:rPr>
        <w:t xml:space="preserve"> osôb so zákazom účasti vo verejnom obstarávaní podľa §) 183 </w:t>
      </w:r>
      <w:proofErr w:type="spellStart"/>
      <w:r w:rsidRPr="00455C8F">
        <w:rPr>
          <w:sz w:val="24"/>
          <w:szCs w:val="24"/>
        </w:rPr>
        <w:t>ZoVO</w:t>
      </w:r>
      <w:proofErr w:type="spellEnd"/>
      <w:r w:rsidRPr="00455C8F">
        <w:rPr>
          <w:sz w:val="24"/>
          <w:szCs w:val="24"/>
        </w:rPr>
        <w:t xml:space="preserve">. </w:t>
      </w:r>
    </w:p>
    <w:p w:rsidR="00FB454C" w:rsidRPr="00455C8F" w:rsidRDefault="00FB454C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 xml:space="preserve">6. </w:t>
      </w:r>
      <w:r w:rsidR="00455C8F" w:rsidRPr="00455C8F">
        <w:rPr>
          <w:sz w:val="24"/>
          <w:szCs w:val="24"/>
        </w:rPr>
        <w:t xml:space="preserve">uchádzač nemá uložený zákaz účasti vo verejnom obstarávaní, </w:t>
      </w:r>
      <w:r w:rsidR="00F70AB2" w:rsidRPr="00455C8F">
        <w:rPr>
          <w:sz w:val="24"/>
          <w:szCs w:val="24"/>
        </w:rPr>
        <w:t>potvrdený</w:t>
      </w:r>
      <w:r w:rsidR="00455C8F" w:rsidRPr="00455C8F">
        <w:rPr>
          <w:sz w:val="24"/>
          <w:szCs w:val="24"/>
        </w:rPr>
        <w:t xml:space="preserve"> konečným rozhodnutím v Slovenskej republike. </w:t>
      </w:r>
    </w:p>
    <w:p w:rsidR="00455C8F" w:rsidRPr="00455C8F" w:rsidRDefault="00455C8F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 xml:space="preserve">7. uchádzač sa predchádzajúcich troch rokoch od vyhlásenia alebo preukázateľného začatia verejného obstarávania nedopustil: závažného porušenia povinností v oblasti ochrany životného prostredia, sociálneho práva, pracovného práva, profesionálnych povinností, ktoré dokáže verejný obstarávateľ preukázať. </w:t>
      </w:r>
    </w:p>
    <w:p w:rsidR="00455C8F" w:rsidRPr="00455C8F" w:rsidRDefault="00455C8F" w:rsidP="00383A68">
      <w:pPr>
        <w:rPr>
          <w:sz w:val="24"/>
          <w:szCs w:val="24"/>
        </w:rPr>
      </w:pPr>
    </w:p>
    <w:p w:rsidR="00455C8F" w:rsidRDefault="00455C8F" w:rsidP="00383A68">
      <w:pPr>
        <w:rPr>
          <w:sz w:val="24"/>
          <w:szCs w:val="24"/>
        </w:rPr>
      </w:pPr>
      <w:r w:rsidRPr="00455C8F">
        <w:rPr>
          <w:sz w:val="24"/>
          <w:szCs w:val="24"/>
        </w:rPr>
        <w:t xml:space="preserve">Všetky údaje uvedené v čestnom prehlásení sú pravdivé a správne </w:t>
      </w:r>
    </w:p>
    <w:p w:rsidR="00455C8F" w:rsidRDefault="00455C8F" w:rsidP="00383A68">
      <w:pPr>
        <w:rPr>
          <w:sz w:val="24"/>
          <w:szCs w:val="24"/>
        </w:rPr>
      </w:pPr>
    </w:p>
    <w:p w:rsidR="00F70AB2" w:rsidRDefault="00F70AB2" w:rsidP="00383A68"/>
    <w:p w:rsidR="00455C8F" w:rsidRDefault="00455C8F" w:rsidP="00383A68"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455C8F" w:rsidRPr="00383A68" w:rsidRDefault="00455C8F" w:rsidP="00383A68">
      <w:pPr>
        <w:rPr>
          <w:sz w:val="28"/>
          <w:szCs w:val="28"/>
          <w:u w:val="single"/>
        </w:rPr>
      </w:pPr>
      <w:r>
        <w:t xml:space="preserve">Dátum a miesto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uchádzača    </w:t>
      </w:r>
    </w:p>
    <w:sectPr w:rsidR="00455C8F" w:rsidRPr="0038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68"/>
    <w:rsid w:val="00082297"/>
    <w:rsid w:val="002B342F"/>
    <w:rsid w:val="00383A68"/>
    <w:rsid w:val="00394414"/>
    <w:rsid w:val="00455C8F"/>
    <w:rsid w:val="0066111C"/>
    <w:rsid w:val="008651E5"/>
    <w:rsid w:val="008D1F2C"/>
    <w:rsid w:val="00F70AB2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F410-0546-4D2D-9112-202718A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SELECKÁ Alžbeta</cp:lastModifiedBy>
  <cp:revision>6</cp:revision>
  <cp:lastPrinted>2019-08-08T07:43:00Z</cp:lastPrinted>
  <dcterms:created xsi:type="dcterms:W3CDTF">2019-07-30T07:03:00Z</dcterms:created>
  <dcterms:modified xsi:type="dcterms:W3CDTF">2020-08-03T12:02:00Z</dcterms:modified>
</cp:coreProperties>
</file>