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086" w:rsidRDefault="00F51A40" w:rsidP="00F51A40">
      <w:pPr>
        <w:rPr>
          <w:b/>
        </w:rPr>
      </w:pPr>
      <w:r w:rsidRPr="00DC525F">
        <w:rPr>
          <w:b/>
        </w:rPr>
        <w:t>•</w:t>
      </w:r>
      <w:r w:rsidRPr="00DC525F">
        <w:rPr>
          <w:b/>
        </w:rPr>
        <w:tab/>
      </w:r>
      <w:r w:rsidRPr="001E05A8">
        <w:rPr>
          <w:b/>
        </w:rPr>
        <w:t xml:space="preserve">Návrh ceny / </w:t>
      </w:r>
      <w:r w:rsidRPr="00DC525F">
        <w:rPr>
          <w:b/>
        </w:rPr>
        <w:t>Návrh na plnenie kritérií hodnotenia</w:t>
      </w:r>
      <w:r>
        <w:rPr>
          <w:b/>
        </w:rPr>
        <w:tab/>
      </w:r>
      <w:r>
        <w:rPr>
          <w:b/>
        </w:rPr>
        <w:tab/>
      </w:r>
    </w:p>
    <w:p w:rsidR="00F51A40" w:rsidRPr="00B47086" w:rsidRDefault="00F51A40" w:rsidP="00B47086">
      <w:pPr>
        <w:pStyle w:val="Odsekzoznamu"/>
        <w:numPr>
          <w:ilvl w:val="0"/>
          <w:numId w:val="1"/>
        </w:numPr>
        <w:rPr>
          <w:b/>
        </w:rPr>
      </w:pPr>
      <w:r w:rsidRPr="00B47086">
        <w:rPr>
          <w:b/>
        </w:rPr>
        <w:tab/>
      </w:r>
      <w:r w:rsidR="00B47086" w:rsidRPr="00B47086">
        <w:rPr>
          <w:b/>
        </w:rPr>
        <w:t xml:space="preserve">„Priechod pre chodcov - modernizácia vodorovného a zvislého dopravného značenia </w:t>
      </w:r>
      <w:r w:rsidR="0024588B">
        <w:rPr>
          <w:b/>
        </w:rPr>
        <w:t xml:space="preserve">vrátane svetelnej signalizácie </w:t>
      </w:r>
      <w:r w:rsidR="00B47086" w:rsidRPr="00B47086">
        <w:rPr>
          <w:b/>
        </w:rPr>
        <w:t>“</w:t>
      </w:r>
      <w:r w:rsidRPr="00B47086">
        <w:rPr>
          <w:b/>
        </w:rPr>
        <w:tab/>
      </w:r>
      <w:r w:rsidRPr="00B47086">
        <w:rPr>
          <w:b/>
        </w:rPr>
        <w:tab/>
      </w:r>
      <w:bookmarkStart w:id="0" w:name="_GoBack"/>
      <w:bookmarkEnd w:id="0"/>
      <w:r w:rsidRPr="00B47086">
        <w:rPr>
          <w:b/>
        </w:rPr>
        <w:tab/>
      </w:r>
      <w:r w:rsidRPr="00B47086">
        <w:rPr>
          <w:b/>
        </w:rPr>
        <w:tab/>
      </w:r>
      <w:r w:rsidRPr="00B47086">
        <w:rPr>
          <w:b/>
        </w:rPr>
        <w:tab/>
      </w:r>
      <w:r w:rsidRPr="00B47086">
        <w:rPr>
          <w:b/>
        </w:rPr>
        <w:tab/>
      </w:r>
      <w:r w:rsidRPr="00B47086">
        <w:rPr>
          <w:b/>
        </w:rPr>
        <w:tab/>
      </w:r>
    </w:p>
    <w:tbl>
      <w:tblPr>
        <w:tblW w:w="143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5527"/>
        <w:gridCol w:w="601"/>
        <w:gridCol w:w="805"/>
        <w:gridCol w:w="546"/>
        <w:gridCol w:w="389"/>
        <w:gridCol w:w="601"/>
        <w:gridCol w:w="838"/>
        <w:gridCol w:w="601"/>
        <w:gridCol w:w="1191"/>
        <w:gridCol w:w="601"/>
        <w:gridCol w:w="11"/>
        <w:gridCol w:w="1439"/>
        <w:gridCol w:w="601"/>
      </w:tblGrid>
      <w:tr w:rsidR="00F51A40" w:rsidRPr="007D7FAE" w:rsidTr="00FA45AC">
        <w:trPr>
          <w:gridAfter w:val="1"/>
          <w:wAfter w:w="601" w:type="dxa"/>
          <w:trHeight w:val="344"/>
        </w:trPr>
        <w:tc>
          <w:tcPr>
            <w:tcW w:w="6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51A40" w:rsidRPr="00863516" w:rsidTr="00D87B52">
        <w:trPr>
          <w:trHeight w:val="2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40" w:rsidRPr="007D7FAE" w:rsidRDefault="00F51A40" w:rsidP="00FA45A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D7FA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Por.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1A40" w:rsidRPr="007D7FAE" w:rsidRDefault="00F51A40" w:rsidP="00FA45A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D7FA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Popis položky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40" w:rsidRPr="007D7FAE" w:rsidRDefault="00F51A40" w:rsidP="00FA45A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D7FA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40" w:rsidRPr="007D7FAE" w:rsidRDefault="00F51A40" w:rsidP="00FA45A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D7FA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Merná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40" w:rsidRPr="007D7FAE" w:rsidRDefault="00F51A40" w:rsidP="00FA45A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D7FA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Jednotková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40" w:rsidRPr="007D7FAE" w:rsidRDefault="00F51A40" w:rsidP="00FA45A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D7FA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Spolu</w:t>
            </w:r>
            <w:r w:rsidR="00D87B52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bez DPH 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40" w:rsidRPr="007D7FAE" w:rsidRDefault="00D87B52" w:rsidP="00FA45A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Spolu s </w:t>
            </w:r>
            <w:r w:rsidR="00F51A40" w:rsidRPr="007D7FA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40" w:rsidRPr="007D7FAE" w:rsidRDefault="00F51A40" w:rsidP="00FA45A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</w:tr>
      <w:tr w:rsidR="00F51A40" w:rsidRPr="00863516" w:rsidTr="00D87B52">
        <w:trPr>
          <w:trHeight w:val="254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40" w:rsidRPr="007D7FAE" w:rsidRDefault="00F51A40" w:rsidP="00FA45A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D7FA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číslo</w:t>
            </w:r>
          </w:p>
        </w:tc>
        <w:tc>
          <w:tcPr>
            <w:tcW w:w="6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51A40" w:rsidRPr="007D7FAE" w:rsidRDefault="00F51A40" w:rsidP="00FA45A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40" w:rsidRPr="007D7FAE" w:rsidRDefault="00F51A40" w:rsidP="00FA45A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D7FA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výmera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40" w:rsidRPr="007D7FAE" w:rsidRDefault="00F51A40" w:rsidP="00FA45A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D7FA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jednotka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40" w:rsidRPr="007D7FAE" w:rsidRDefault="00F51A40" w:rsidP="00FA45A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D7FA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cena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40" w:rsidRPr="007D7FAE" w:rsidRDefault="00F51A40" w:rsidP="00FA45A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D7FA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1A40" w:rsidRPr="007D7FAE" w:rsidRDefault="00F51A40" w:rsidP="00FA45A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D7FA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%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40" w:rsidRPr="007D7FAE" w:rsidRDefault="00F51A40" w:rsidP="00FA45A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</w:tr>
      <w:tr w:rsidR="00F51A40" w:rsidRPr="00863516" w:rsidTr="00D87B52">
        <w:trPr>
          <w:trHeight w:val="254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51A40" w:rsidRPr="00863516" w:rsidTr="00D87B52">
        <w:trPr>
          <w:trHeight w:val="2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D7FA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D7FA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D7FA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D7FA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D7FA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D7FA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D7FA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</w:tr>
      <w:tr w:rsidR="00F51A40" w:rsidRPr="00863516" w:rsidTr="00D87B52">
        <w:trPr>
          <w:trHeight w:val="1060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D7FA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  1  </w:t>
            </w:r>
          </w:p>
        </w:tc>
        <w:tc>
          <w:tcPr>
            <w:tcW w:w="6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2314" w:rsidRPr="00F12314" w:rsidRDefault="00F51A40" w:rsidP="00F1231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240179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.</w:t>
            </w:r>
            <w:r w:rsidR="00F12314">
              <w:t xml:space="preserve"> </w:t>
            </w:r>
            <w:r w:rsidR="00F12314" w:rsidRPr="00974F35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 xml:space="preserve">Asymetrické svietidlo </w:t>
            </w:r>
            <w:r w:rsidR="00974F35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(bez použitia </w:t>
            </w:r>
            <w:r w:rsidR="00F12314" w:rsidRPr="00F12314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výložníka):</w:t>
            </w:r>
          </w:p>
          <w:p w:rsidR="00F12314" w:rsidRPr="00F12314" w:rsidRDefault="00F12314" w:rsidP="00F1231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2314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 rozmery svietidla: 538 x 300 x 53 mm</w:t>
            </w:r>
          </w:p>
          <w:p w:rsidR="00F12314" w:rsidRPr="00F12314" w:rsidRDefault="00F12314" w:rsidP="00F1231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2314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 LED optika: asymetrické svietidlo špecifické pre</w:t>
            </w:r>
          </w:p>
          <w:p w:rsidR="00F12314" w:rsidRPr="00F12314" w:rsidRDefault="00F12314" w:rsidP="00F1231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2314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priechod pre chodcov</w:t>
            </w:r>
          </w:p>
          <w:p w:rsidR="00F12314" w:rsidRPr="00F12314" w:rsidRDefault="00F12314" w:rsidP="00F1231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2314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- výkon: </w:t>
            </w:r>
            <w:proofErr w:type="spellStart"/>
            <w:r w:rsidRPr="00F12314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Stratos</w:t>
            </w:r>
            <w:proofErr w:type="spellEnd"/>
            <w:r w:rsidRPr="00F12314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N - 55W, 6000 </w:t>
            </w:r>
            <w:proofErr w:type="spellStart"/>
            <w:r w:rsidRPr="00F12314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lm</w:t>
            </w:r>
            <w:proofErr w:type="spellEnd"/>
            <w:r w:rsidRPr="00F12314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, CRI &gt;70/75</w:t>
            </w:r>
          </w:p>
          <w:p w:rsidR="00F12314" w:rsidRPr="00F12314" w:rsidRDefault="00F12314" w:rsidP="00F1231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2314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 vstupné napájanie: 24VDC</w:t>
            </w:r>
          </w:p>
          <w:p w:rsidR="00F12314" w:rsidRPr="00F12314" w:rsidRDefault="00F12314" w:rsidP="00F1231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2314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 materiál: SUPERCAST® zliatina hliníka</w:t>
            </w:r>
          </w:p>
          <w:p w:rsidR="00F12314" w:rsidRPr="00F12314" w:rsidRDefault="00F12314" w:rsidP="00F1231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2314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 hmotnosť: 5,5 kg</w:t>
            </w:r>
          </w:p>
          <w:p w:rsidR="00F12314" w:rsidRPr="00F12314" w:rsidRDefault="00F12314" w:rsidP="00F1231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2314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 určené pre priemer stĺpu Ø 60mm ukončením</w:t>
            </w:r>
          </w:p>
          <w:p w:rsidR="00F12314" w:rsidRPr="00F12314" w:rsidRDefault="00F12314" w:rsidP="00F1231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2314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 montážna výška pre svietidlo je 6 m</w:t>
            </w:r>
          </w:p>
          <w:p w:rsidR="00F51A40" w:rsidRPr="007D7FAE" w:rsidRDefault="00F51A40" w:rsidP="00F1231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40" w:rsidRPr="007D7FAE" w:rsidRDefault="00F14ECE" w:rsidP="00FA45A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40" w:rsidRPr="007D7FAE" w:rsidRDefault="00F14ECE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D7FA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D7FA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1A40" w:rsidRDefault="00F51A40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  <w:p w:rsidR="00F14ECE" w:rsidRPr="007D7FAE" w:rsidRDefault="00F14ECE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</w:tr>
      <w:tr w:rsidR="00F14ECE" w:rsidRPr="00863516" w:rsidTr="00D87B52">
        <w:trPr>
          <w:trHeight w:val="1060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Pr="007D7FAE" w:rsidRDefault="00D87B52" w:rsidP="00FA45A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6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ECE" w:rsidRPr="00D87B52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D87B52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Základné parametre riadiacej jednotky ELV: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- 1 x vstupné napájanie 230VAC, </w:t>
            </w:r>
            <w:proofErr w:type="spellStart"/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tr</w:t>
            </w:r>
            <w:proofErr w:type="spellEnd"/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. I, L50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- 2 x výstupné napájanie 24VDC určené pre svietidlá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- 2 x výstupné napájanie 12VDC (nezapojené)</w:t>
            </w:r>
          </w:p>
          <w:p w:rsidR="00F14ECE" w:rsidRPr="00240179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 upevnenie na stožiar / osobitný stĺp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Pr="007D7FAE" w:rsidRDefault="00F14ECE" w:rsidP="00FA45A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Pr="007D7FAE" w:rsidRDefault="00F14ECE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Pr="007D7FAE" w:rsidRDefault="00F14ECE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Pr="007D7FAE" w:rsidRDefault="00F14ECE" w:rsidP="00FA45A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Default="00F14ECE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  <w:p w:rsidR="00F14ECE" w:rsidRDefault="00F14ECE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  <w:p w:rsidR="00F14ECE" w:rsidRPr="007D7FAE" w:rsidRDefault="00F14ECE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14ECE" w:rsidRDefault="00F14ECE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  <w:p w:rsidR="00F14ECE" w:rsidRDefault="00F14ECE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  <w:p w:rsidR="00F14ECE" w:rsidRDefault="00F14ECE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  <w:p w:rsidR="00F14ECE" w:rsidRDefault="00F14ECE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</w:tr>
      <w:tr w:rsidR="00F14ECE" w:rsidRPr="00863516" w:rsidTr="00D87B52">
        <w:trPr>
          <w:trHeight w:val="1060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Pr="007D7FAE" w:rsidRDefault="00D87B52" w:rsidP="00FA45A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6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ECE" w:rsidRPr="00D87B52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D87B52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Inteligentný priechod pre chodcov s detekciou</w:t>
            </w:r>
          </w:p>
          <w:p w:rsidR="00F14ECE" w:rsidRPr="00D87B52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D87B52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chodca: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Napájanie systému: z verejného osvetlenia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• Systém pozostáva z: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- 1 x riadiaca jednotka (230 VAC, </w:t>
            </w:r>
            <w:proofErr w:type="spellStart"/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tr</w:t>
            </w:r>
            <w:proofErr w:type="spellEnd"/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. II, L50, akumulátor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AGM 12V - 18Ah)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- 2 x LEDBOX výstražné svetlá 2 x Ø100 mm EN 12352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trieda L2H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- 2 x detektory pohybu HTR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lastRenderedPageBreak/>
              <w:t>- 1 x vstupné napájanie 12VDC pre LEDBOX výstražné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svetlá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 funkcia aktívneho stmievania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• Konfigurácia systému: </w:t>
            </w:r>
            <w:proofErr w:type="spellStart"/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asynchronizované</w:t>
            </w:r>
            <w:proofErr w:type="spellEnd"/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blikanie</w:t>
            </w:r>
          </w:p>
          <w:p w:rsidR="00F14ECE" w:rsidRPr="00240179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&lt;10% s detekciou chodca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Pr="007D7FAE" w:rsidRDefault="00F14ECE" w:rsidP="00FA45A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lastRenderedPageBreak/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Pr="007D7FAE" w:rsidRDefault="00F14ECE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Pr="007D7FAE" w:rsidRDefault="00F14ECE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Pr="007D7FAE" w:rsidRDefault="00F14ECE" w:rsidP="00FA45A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Default="00F14ECE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14ECE" w:rsidRDefault="00F14ECE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</w:tr>
      <w:tr w:rsidR="00F14ECE" w:rsidRPr="00863516" w:rsidTr="00D87B52">
        <w:trPr>
          <w:trHeight w:val="1060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Pr="007D7FAE" w:rsidRDefault="00D87B52" w:rsidP="00FA45A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6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ZDZ IP 6 s </w:t>
            </w:r>
            <w:proofErr w:type="spellStart"/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fluor</w:t>
            </w:r>
            <w:proofErr w:type="spellEnd"/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. podkladom s rozmermi 750 x 750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mm vrátane príslušenstva (vrátane úchytov a</w:t>
            </w:r>
          </w:p>
          <w:p w:rsidR="00F14ECE" w:rsidRPr="00240179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skrutiek)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Pr="007D7FAE" w:rsidRDefault="00F14ECE" w:rsidP="00FA45A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Pr="007D7FAE" w:rsidRDefault="00F14ECE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Pr="007D7FAE" w:rsidRDefault="00F14ECE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Pr="007D7FAE" w:rsidRDefault="00F14ECE" w:rsidP="00FA45A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Default="00F14ECE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14ECE" w:rsidRDefault="00F14ECE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</w:tr>
      <w:tr w:rsidR="00F14ECE" w:rsidRPr="00863516" w:rsidTr="00D87B52">
        <w:trPr>
          <w:trHeight w:val="1060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Pr="007D7FAE" w:rsidRDefault="00D87B52" w:rsidP="00FA45A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6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ECE" w:rsidRPr="00D87B52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D87B52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Vodorovné dopravné značenie V6a: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 bielo – červená farba</w:t>
            </w:r>
          </w:p>
          <w:p w:rsidR="00F14ECE" w:rsidRPr="00240179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 materiál studený plast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Pr="007D7FAE" w:rsidRDefault="00F14ECE" w:rsidP="00FA45A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Pr="007D7FAE" w:rsidRDefault="00F14ECE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Pr="007D7FAE" w:rsidRDefault="00F14ECE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Pr="007D7FAE" w:rsidRDefault="00F14ECE" w:rsidP="00FA45A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Default="00F14ECE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14ECE" w:rsidRDefault="00F14ECE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</w:tr>
      <w:tr w:rsidR="00F14ECE" w:rsidRPr="00863516" w:rsidTr="00D87B52">
        <w:trPr>
          <w:trHeight w:val="1060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Pr="007D7FAE" w:rsidRDefault="00D87B52" w:rsidP="00FA45A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6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ECE" w:rsidRPr="00D87B52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D87B52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 xml:space="preserve">Montáž a práce súvisiace s montážou </w:t>
            </w:r>
          </w:p>
          <w:p w:rsid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Odstránenie pôvodného VDDZ ks 1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Pozinkovaný stožiar STP 6 - A P ks 2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Základový rošt ZR400 STP P ks 2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Montáž základového roštu ks 2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Ručný výkop jamy pre stožiar VO 2m3, zemina tr.3 ks 2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Osadenie stožiara v </w:t>
            </w:r>
            <w:proofErr w:type="spellStart"/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bet</w:t>
            </w:r>
            <w:proofErr w:type="spellEnd"/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. základe do 10 m ks 2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Zriadenie betónového základu pre svietidlo z prostého</w:t>
            </w:r>
          </w:p>
          <w:p w:rsidR="00F14ECE" w:rsidRPr="00F14ECE" w:rsidRDefault="00974F35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betónu do debnenia </w:t>
            </w:r>
            <w:proofErr w:type="spellStart"/>
            <w:r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tr</w:t>
            </w:r>
            <w:proofErr w:type="spellEnd"/>
            <w:r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. B20 </w:t>
            </w:r>
            <w:r w:rsidR="00F14ECE"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ks 2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Zásyp jamy, zemina 3 - 4 ks 2 1 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Kábel silový 1kV CYKY - J 3 x 2,5 m 7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Chránička RAUTEC40 m 4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Výzbroj pre stožiar - svorkovnica + poistka ks 1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proofErr w:type="spellStart"/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Prepäťová</w:t>
            </w:r>
            <w:proofErr w:type="spellEnd"/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ochrana (PO) NN prívod, montáž do</w:t>
            </w:r>
          </w:p>
          <w:p w:rsidR="00F14ECE" w:rsidRPr="00F14ECE" w:rsidRDefault="00974F35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priestoru výzbroje stožiara </w:t>
            </w:r>
            <w:r w:rsidR="00F14ECE"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ks 1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Montáž </w:t>
            </w:r>
            <w:proofErr w:type="spellStart"/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elektrovýzbroje</w:t>
            </w:r>
            <w:proofErr w:type="spellEnd"/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stožiara + PO ks 1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Inštalácia osvetľovacieho stožiara do výšky 6 m,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zatiahnu</w:t>
            </w:r>
            <w:r w:rsidR="00974F35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tie kábla, pripevnenie stožiara </w:t>
            </w: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ks 2</w:t>
            </w:r>
          </w:p>
          <w:p w:rsid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Pripojenie na pôvodný stožiar VO ks 1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Inštalácia svietidla na stožiar, odborné odskúšanie a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kompletizácia svietidla pred inštaláciou</w:t>
            </w:r>
            <w:r w:rsidR="00974F35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</w:t>
            </w: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ks 2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lastRenderedPageBreak/>
              <w:t>Kábel pre VS H07RN - F 4 x 1,5 m 27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Kábel silový 1kV H07RN - F 3 x 2,5 m 35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Montáž kábel H07RN - F - 3 x 2,5 m 35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Montážny materiál, svorky, </w:t>
            </w:r>
            <w:proofErr w:type="spellStart"/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prechodk,y</w:t>
            </w:r>
            <w:proofErr w:type="spellEnd"/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príchytky, pásky.. ks 1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Bleskozvodová svorka do 2 skrutiek (SS, SR 03, SU -T,</w:t>
            </w:r>
          </w:p>
          <w:p w:rsidR="00F14ECE" w:rsidRPr="00F14ECE" w:rsidRDefault="00974F35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SP01) </w:t>
            </w:r>
            <w:r w:rsidR="00F14ECE"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ks 2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Bleskozvodová svorka nad 2 svorky (SJ, SK, SO, SZ,</w:t>
            </w:r>
          </w:p>
          <w:p w:rsidR="00F14ECE" w:rsidRPr="00F14ECE" w:rsidRDefault="00974F35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ST, SR1 - 2) </w:t>
            </w:r>
            <w:r w:rsidR="00F14ECE"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ks 4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HR - Svorka SJ02 ks 2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proofErr w:type="spellStart"/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Zemniaca</w:t>
            </w:r>
            <w:proofErr w:type="spellEnd"/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doska do základu, prípadne </w:t>
            </w:r>
            <w:proofErr w:type="spellStart"/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zemniaca</w:t>
            </w:r>
            <w:proofErr w:type="spellEnd"/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tyč ks 2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Montáž uzemňovacej dosky do základu, prípadne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proofErr w:type="spellStart"/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zemnicej</w:t>
            </w:r>
            <w:proofErr w:type="spellEnd"/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tyče ks 2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HR - </w:t>
            </w:r>
            <w:proofErr w:type="spellStart"/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Sorka</w:t>
            </w:r>
            <w:proofErr w:type="spellEnd"/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SP01 pre spojenie kovových </w:t>
            </w:r>
            <w:proofErr w:type="spellStart"/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súč</w:t>
            </w:r>
            <w:proofErr w:type="spellEnd"/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. ks 2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Uzemňovací drôt 10 mm kg 10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Skúšobná svorka SZ1 ks 2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Odstránenie podkladov alebo krytov z betónu hr. do</w:t>
            </w:r>
          </w:p>
          <w:p w:rsidR="00F14ECE" w:rsidRPr="00F14ECE" w:rsidRDefault="00974F35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150mm do 200 m2 </w:t>
            </w:r>
            <w:proofErr w:type="spellStart"/>
            <w:r w:rsidR="00F14ECE"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m2</w:t>
            </w:r>
            <w:proofErr w:type="spellEnd"/>
            <w:r w:rsidR="00F14ECE"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 1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Zaistenie vypnutého stavu hod. 4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Skúšobná prevádzka hod. 1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Pílenie asfaltu pre osadenie káblov a následné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vyplnenie drážok špeciálnou hmotou m 17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Inštalácia riadiacej jednotky APL ELV ks 1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Inštalácia zvislého dopravného značenia IP 6 ks 2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Inštalácia výstražných LED svetiel ks 2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Oživenie systému ks 1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Podružný materiál ks 1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PPV (pomocné a podružné výkony) ks 1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Vytýčenie </w:t>
            </w:r>
            <w:proofErr w:type="spellStart"/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inž</w:t>
            </w:r>
            <w:proofErr w:type="spellEnd"/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. sietí hod. 12</w:t>
            </w:r>
          </w:p>
          <w:p w:rsidR="00F14ECE" w:rsidRPr="00240179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Revízna správa ks 1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Pr="007D7FAE" w:rsidRDefault="00974F35" w:rsidP="00FA45A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lastRenderedPageBreak/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Pr="007D7FAE" w:rsidRDefault="00974F35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Komplet 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Pr="007D7FAE" w:rsidRDefault="00F14ECE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Pr="007D7FAE" w:rsidRDefault="00F14ECE" w:rsidP="00FA45A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Default="00F14ECE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14ECE" w:rsidRDefault="00F14ECE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</w:tr>
      <w:tr w:rsidR="00F14ECE" w:rsidRPr="00863516" w:rsidTr="00D87B52">
        <w:trPr>
          <w:trHeight w:val="1060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Pr="007D7FAE" w:rsidRDefault="00D87B52" w:rsidP="00FA45A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6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ECE" w:rsidRPr="00974F35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974F35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Iné náklady spojené s montážou: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 preprava osôb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 preprava materiálu a vozidiel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 objektivizácia dopravných nákladov materiálov</w:t>
            </w:r>
          </w:p>
          <w:p w:rsidR="00F14ECE" w:rsidRPr="00F14ECE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 prenosné dopravné značenie</w:t>
            </w:r>
          </w:p>
          <w:p w:rsidR="00F14ECE" w:rsidRPr="00240179" w:rsidRDefault="00F14ECE" w:rsidP="00F14EC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F14EC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- likvidácia stavebného odpadu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Pr="007D7FAE" w:rsidRDefault="00974F35" w:rsidP="00FA45A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Pr="007D7FAE" w:rsidRDefault="00974F35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 xml:space="preserve">Komplet 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Pr="007D7FAE" w:rsidRDefault="00F14ECE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Pr="007D7FAE" w:rsidRDefault="00F14ECE" w:rsidP="00FA45A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14ECE" w:rsidRDefault="00F14ECE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14ECE" w:rsidRDefault="00F14ECE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</w:tr>
      <w:tr w:rsidR="00F51A40" w:rsidTr="00D87B52">
        <w:trPr>
          <w:trHeight w:val="340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6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1A40" w:rsidRDefault="00F51A40" w:rsidP="00FA45A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7D7FAE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 xml:space="preserve">Spolu bez DPH </w:t>
            </w:r>
          </w:p>
          <w:p w:rsidR="00D87B52" w:rsidRPr="007D7FAE" w:rsidRDefault="00D87B52" w:rsidP="00FA45A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</w:tr>
      <w:tr w:rsidR="00F51A40" w:rsidTr="00D87B52">
        <w:trPr>
          <w:trHeight w:val="398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6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7D7FAE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 xml:space="preserve">DPH 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  <w:p w:rsidR="00F51A40" w:rsidRPr="007D7FAE" w:rsidRDefault="00F51A40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</w:tr>
      <w:tr w:rsidR="00F51A40" w:rsidRPr="00863516" w:rsidTr="00D87B52">
        <w:trPr>
          <w:trHeight w:val="470"/>
        </w:trPr>
        <w:tc>
          <w:tcPr>
            <w:tcW w:w="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40" w:rsidRPr="00D87B52" w:rsidRDefault="00F51A40" w:rsidP="00FA45A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D87B52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51A40" w:rsidRPr="00D87B52" w:rsidRDefault="00F51A40" w:rsidP="00FA45A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</w:pPr>
            <w:r w:rsidRPr="00D87B52">
              <w:rPr>
                <w:rFonts w:ascii="Arial Narrow" w:eastAsia="Times New Roman" w:hAnsi="Arial Narrow" w:cs="Arial"/>
                <w:b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D7FA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D7FA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  <w:r w:rsidRPr="007D7FAE"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1A40" w:rsidRPr="007D7FAE" w:rsidRDefault="00F51A40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  <w:p w:rsidR="00F51A40" w:rsidRPr="007D7FAE" w:rsidRDefault="00F51A40" w:rsidP="00FA45A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sk-SK"/>
              </w:rPr>
            </w:pPr>
          </w:p>
        </w:tc>
      </w:tr>
    </w:tbl>
    <w:p w:rsidR="00F51A40" w:rsidRDefault="00F51A40" w:rsidP="00F51A40"/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6438"/>
        <w:gridCol w:w="6438"/>
      </w:tblGrid>
      <w:tr w:rsidR="00F51A40" w:rsidRPr="00DC525F" w:rsidTr="00FA45AC">
        <w:trPr>
          <w:trHeight w:val="271"/>
        </w:trPr>
        <w:tc>
          <w:tcPr>
            <w:tcW w:w="6438" w:type="dxa"/>
            <w:shd w:val="clear" w:color="auto" w:fill="FFD966" w:themeFill="accent4" w:themeFillTint="99"/>
          </w:tcPr>
          <w:p w:rsidR="00F51A40" w:rsidRPr="00DC525F" w:rsidRDefault="00F51A40" w:rsidP="00FA45AC">
            <w:pPr>
              <w:jc w:val="center"/>
              <w:rPr>
                <w:b/>
              </w:rPr>
            </w:pPr>
            <w:r w:rsidRPr="00DC525F">
              <w:rPr>
                <w:b/>
              </w:rPr>
              <w:t>Kritéria</w:t>
            </w:r>
          </w:p>
        </w:tc>
        <w:tc>
          <w:tcPr>
            <w:tcW w:w="6438" w:type="dxa"/>
            <w:shd w:val="clear" w:color="auto" w:fill="FFD966" w:themeFill="accent4" w:themeFillTint="99"/>
          </w:tcPr>
          <w:p w:rsidR="00F51A40" w:rsidRPr="00DC525F" w:rsidRDefault="00F51A40" w:rsidP="00FA45AC">
            <w:pPr>
              <w:jc w:val="center"/>
              <w:rPr>
                <w:b/>
              </w:rPr>
            </w:pPr>
            <w:r w:rsidRPr="00DC525F">
              <w:rPr>
                <w:b/>
              </w:rPr>
              <w:t xml:space="preserve">Ponúknutá hodnota spolu </w:t>
            </w:r>
          </w:p>
        </w:tc>
      </w:tr>
      <w:tr w:rsidR="00F51A40" w:rsidRPr="00DC525F" w:rsidTr="00FA45AC">
        <w:trPr>
          <w:trHeight w:val="556"/>
        </w:trPr>
        <w:tc>
          <w:tcPr>
            <w:tcW w:w="6438" w:type="dxa"/>
          </w:tcPr>
          <w:p w:rsidR="00F51A40" w:rsidRPr="00DC525F" w:rsidRDefault="00F51A40" w:rsidP="00D87B52">
            <w:r w:rsidRPr="00240179">
              <w:t>„</w:t>
            </w:r>
            <w:r w:rsidR="00D87B52">
              <w:t>Pr</w:t>
            </w:r>
            <w:r w:rsidR="00B47086">
              <w:t>i</w:t>
            </w:r>
            <w:r w:rsidR="00D87B52">
              <w:t xml:space="preserve">echod pre chodcov - </w:t>
            </w:r>
            <w:r w:rsidR="00D87B52" w:rsidRPr="00D87B52">
              <w:t>modernizácia vodorovného a zvislého dopravného značenia vrátane svetelnej signa</w:t>
            </w:r>
            <w:r w:rsidR="00D87B52">
              <w:t xml:space="preserve">lizácie“ </w:t>
            </w:r>
          </w:p>
        </w:tc>
        <w:tc>
          <w:tcPr>
            <w:tcW w:w="6438" w:type="dxa"/>
          </w:tcPr>
          <w:p w:rsidR="00F51A40" w:rsidRPr="00DC525F" w:rsidRDefault="00F51A40" w:rsidP="00FA45AC">
            <w:pPr>
              <w:jc w:val="center"/>
              <w:rPr>
                <w:b/>
              </w:rPr>
            </w:pPr>
          </w:p>
          <w:p w:rsidR="00F51A40" w:rsidRPr="00DC525F" w:rsidRDefault="00F51A40" w:rsidP="00FA45AC">
            <w:pPr>
              <w:jc w:val="center"/>
              <w:rPr>
                <w:b/>
              </w:rPr>
            </w:pPr>
            <w:r>
              <w:rPr>
                <w:b/>
              </w:rPr>
              <w:t>...................</w:t>
            </w:r>
            <w:r w:rsidRPr="00DC525F">
              <w:rPr>
                <w:b/>
              </w:rPr>
              <w:t>EUR</w:t>
            </w:r>
          </w:p>
        </w:tc>
      </w:tr>
    </w:tbl>
    <w:p w:rsidR="00F51A40" w:rsidRDefault="00F51A40" w:rsidP="00F51A40">
      <w:pPr>
        <w:rPr>
          <w:b/>
        </w:rPr>
      </w:pPr>
    </w:p>
    <w:p w:rsidR="00D87B52" w:rsidRDefault="00D87B52" w:rsidP="00F51A40"/>
    <w:p w:rsidR="00D87B52" w:rsidRDefault="00D87B52" w:rsidP="00F51A40"/>
    <w:p w:rsidR="00D87B52" w:rsidRDefault="00D87B52" w:rsidP="00F51A40"/>
    <w:p w:rsidR="00F51A40" w:rsidRDefault="00F51A40" w:rsidP="00F51A40">
      <w:r>
        <w:t xml:space="preserve">Vypracoval: </w:t>
      </w:r>
    </w:p>
    <w:p w:rsidR="00F51A40" w:rsidRDefault="00F51A40" w:rsidP="00F51A40">
      <w:r>
        <w:t>V............dňa 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p w:rsidR="00F51A40" w:rsidRDefault="00F51A40" w:rsidP="00F51A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a pečiatka uchádzača</w:t>
      </w:r>
    </w:p>
    <w:p w:rsidR="00E05322" w:rsidRDefault="0031406C"/>
    <w:sectPr w:rsidR="00E05322" w:rsidSect="00863516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06C" w:rsidRDefault="0031406C" w:rsidP="00F51A40">
      <w:pPr>
        <w:spacing w:after="0" w:line="240" w:lineRule="auto"/>
      </w:pPr>
      <w:r>
        <w:separator/>
      </w:r>
    </w:p>
  </w:endnote>
  <w:endnote w:type="continuationSeparator" w:id="0">
    <w:p w:rsidR="0031406C" w:rsidRDefault="0031406C" w:rsidP="00F51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A40" w:rsidRDefault="00F51A40">
    <w:pPr>
      <w:pStyle w:val="Pta"/>
    </w:pPr>
    <w:r>
      <w:rPr>
        <w:noProof/>
        <w:lang w:eastAsia="sk-SK"/>
      </w:rPr>
      <w:drawing>
        <wp:inline distT="0" distB="0" distL="0" distR="0" wp14:anchorId="0DFB1746">
          <wp:extent cx="774065" cy="615950"/>
          <wp:effectExtent l="0" t="0" r="6985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06C" w:rsidRDefault="0031406C" w:rsidP="00F51A40">
      <w:pPr>
        <w:spacing w:after="0" w:line="240" w:lineRule="auto"/>
      </w:pPr>
      <w:r>
        <w:separator/>
      </w:r>
    </w:p>
  </w:footnote>
  <w:footnote w:type="continuationSeparator" w:id="0">
    <w:p w:rsidR="0031406C" w:rsidRDefault="0031406C" w:rsidP="00F51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A2" w:rsidRDefault="00F51A40" w:rsidP="00F51A40">
    <w:pPr>
      <w:pStyle w:val="Hlavika"/>
      <w:tabs>
        <w:tab w:val="clear" w:pos="4536"/>
        <w:tab w:val="clear" w:pos="9072"/>
        <w:tab w:val="left" w:pos="9855"/>
      </w:tabs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6482080</wp:posOffset>
          </wp:positionH>
          <wp:positionV relativeFrom="paragraph">
            <wp:posOffset>-1905</wp:posOffset>
          </wp:positionV>
          <wp:extent cx="1633855" cy="536575"/>
          <wp:effectExtent l="0" t="0" r="4445" b="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85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3138805</wp:posOffset>
          </wp:positionH>
          <wp:positionV relativeFrom="paragraph">
            <wp:posOffset>-1905</wp:posOffset>
          </wp:positionV>
          <wp:extent cx="1335405" cy="536575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sk-SK"/>
      </w:rPr>
      <w:drawing>
        <wp:inline distT="0" distB="0" distL="0" distR="0" wp14:anchorId="6A9521FD">
          <wp:extent cx="804545" cy="69469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E5298"/>
    <w:multiLevelType w:val="hybridMultilevel"/>
    <w:tmpl w:val="3954BE74"/>
    <w:lvl w:ilvl="0" w:tplc="E6BAF1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A40"/>
    <w:rsid w:val="0024588B"/>
    <w:rsid w:val="0031406C"/>
    <w:rsid w:val="003E7750"/>
    <w:rsid w:val="006F0482"/>
    <w:rsid w:val="008C5141"/>
    <w:rsid w:val="00930A5B"/>
    <w:rsid w:val="00974F35"/>
    <w:rsid w:val="00B47086"/>
    <w:rsid w:val="00B71C52"/>
    <w:rsid w:val="00C94074"/>
    <w:rsid w:val="00D87B52"/>
    <w:rsid w:val="00F12314"/>
    <w:rsid w:val="00F14ECE"/>
    <w:rsid w:val="00F5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BFA759-4087-4563-8392-9E75E858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1A4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5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51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1A40"/>
  </w:style>
  <w:style w:type="paragraph" w:styleId="Pta">
    <w:name w:val="footer"/>
    <w:basedOn w:val="Normlny"/>
    <w:link w:val="PtaChar"/>
    <w:uiPriority w:val="99"/>
    <w:unhideWhenUsed/>
    <w:rsid w:val="00F51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51A40"/>
  </w:style>
  <w:style w:type="paragraph" w:styleId="Odsekzoznamu">
    <w:name w:val="List Paragraph"/>
    <w:basedOn w:val="Normlny"/>
    <w:uiPriority w:val="34"/>
    <w:qFormat/>
    <w:rsid w:val="00B47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Alžbeta</dc:creator>
  <cp:keywords/>
  <dc:description/>
  <cp:lastModifiedBy>SELECKÁ Alžbeta</cp:lastModifiedBy>
  <cp:revision>3</cp:revision>
  <dcterms:created xsi:type="dcterms:W3CDTF">2020-08-24T10:17:00Z</dcterms:created>
  <dcterms:modified xsi:type="dcterms:W3CDTF">2020-08-26T16:21:00Z</dcterms:modified>
</cp:coreProperties>
</file>