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4019" w14:textId="77777777" w:rsidR="007E2A08" w:rsidRPr="007E2A08" w:rsidRDefault="007E2A08" w:rsidP="007E2A08">
      <w:pPr>
        <w:pStyle w:val="Heading231"/>
        <w:spacing w:before="551" w:after="0" w:line="240" w:lineRule="auto"/>
        <w:jc w:val="center"/>
        <w:rPr>
          <w:b w:val="0"/>
          <w:sz w:val="22"/>
          <w:szCs w:val="22"/>
        </w:rPr>
      </w:pPr>
      <w:bookmarkStart w:id="0" w:name="bookmark4"/>
      <w:r>
        <w:rPr>
          <w:sz w:val="32"/>
          <w:szCs w:val="32"/>
        </w:rPr>
        <w:t>ZÁKAZKA  S NÍZKOU  HODNOTOU</w:t>
      </w:r>
      <w:r>
        <w:rPr>
          <w:sz w:val="32"/>
          <w:szCs w:val="32"/>
        </w:rPr>
        <w:br/>
      </w:r>
      <w:r w:rsidRPr="007E2A08">
        <w:rPr>
          <w:b w:val="0"/>
          <w:sz w:val="22"/>
          <w:szCs w:val="22"/>
        </w:rPr>
        <w:t>v súlade s § 117</w:t>
      </w:r>
      <w:r w:rsidRPr="007E2A08">
        <w:rPr>
          <w:b w:val="0"/>
          <w:sz w:val="22"/>
          <w:szCs w:val="22"/>
          <w:lang w:val="sk-SK"/>
        </w:rPr>
        <w:t xml:space="preserve"> záko</w:t>
      </w:r>
      <w:r w:rsidRPr="007E2A08">
        <w:rPr>
          <w:b w:val="0"/>
          <w:sz w:val="22"/>
          <w:szCs w:val="22"/>
        </w:rPr>
        <w:t>na</w:t>
      </w:r>
      <w:r w:rsidRPr="007E2A08">
        <w:rPr>
          <w:b w:val="0"/>
          <w:sz w:val="22"/>
          <w:szCs w:val="22"/>
          <w:lang w:val="sk-SK"/>
        </w:rPr>
        <w:t xml:space="preserve"> č. 343/2015 Z.z.  o verejnom obstarávaní a o zmene o doplnení niektorých zákonov ( ďalej len „zákon“)</w:t>
      </w:r>
      <w:r w:rsidR="002130EA">
        <w:rPr>
          <w:b w:val="0"/>
          <w:sz w:val="22"/>
          <w:szCs w:val="22"/>
          <w:lang w:val="sk-SK"/>
        </w:rPr>
        <w:t xml:space="preserve"> v znen</w:t>
      </w:r>
      <w:r w:rsidR="00CD5927">
        <w:rPr>
          <w:b w:val="0"/>
          <w:sz w:val="22"/>
          <w:szCs w:val="22"/>
          <w:lang w:val="sk-SK"/>
        </w:rPr>
        <w:t>í neskorších predpisov</w:t>
      </w:r>
    </w:p>
    <w:p w14:paraId="2686F027" w14:textId="77777777" w:rsidR="00E04B1E" w:rsidRPr="00726159" w:rsidRDefault="00E04B1E" w:rsidP="00E04B1E">
      <w:pPr>
        <w:pStyle w:val="Heading231"/>
        <w:spacing w:before="551" w:after="0" w:line="240" w:lineRule="auto"/>
        <w:jc w:val="center"/>
        <w:rPr>
          <w:sz w:val="32"/>
          <w:szCs w:val="32"/>
        </w:rPr>
      </w:pPr>
      <w:r w:rsidRPr="00726159">
        <w:rPr>
          <w:sz w:val="32"/>
          <w:szCs w:val="32"/>
        </w:rPr>
        <w:t xml:space="preserve">VÝZVA NA  </w:t>
      </w:r>
      <w:r w:rsidR="007E2A08">
        <w:rPr>
          <w:sz w:val="32"/>
          <w:szCs w:val="32"/>
        </w:rPr>
        <w:t>PREDKLADA</w:t>
      </w:r>
      <w:r w:rsidR="00726159" w:rsidRPr="00726159">
        <w:rPr>
          <w:sz w:val="32"/>
          <w:szCs w:val="32"/>
        </w:rPr>
        <w:t xml:space="preserve">NIE </w:t>
      </w:r>
      <w:r w:rsidR="00726159">
        <w:rPr>
          <w:sz w:val="32"/>
          <w:szCs w:val="32"/>
        </w:rPr>
        <w:t xml:space="preserve"> PONÚK</w:t>
      </w:r>
    </w:p>
    <w:p w14:paraId="21B7BF51" w14:textId="77777777" w:rsidR="00E04B1E" w:rsidRPr="00167DF7" w:rsidRDefault="00321FA4" w:rsidP="00E04B1E">
      <w:pPr>
        <w:pStyle w:val="Bodytext1"/>
        <w:spacing w:before="24" w:after="0" w:line="240" w:lineRule="auto"/>
        <w:jc w:val="center"/>
        <w:rPr>
          <w:rFonts w:ascii="Arial" w:hAnsi="Arial" w:cs="Arial"/>
          <w:lang w:val="sk-SK"/>
        </w:rPr>
      </w:pPr>
      <w:r>
        <w:rPr>
          <w:rFonts w:ascii="Arial" w:hAnsi="Arial" w:cs="Arial"/>
          <w:lang w:val="sk-SK"/>
        </w:rPr>
        <w:t xml:space="preserve">ITMS: </w:t>
      </w:r>
      <w:r w:rsidR="009233E2">
        <w:rPr>
          <w:sz w:val="24"/>
          <w:szCs w:val="24"/>
        </w:rPr>
        <w:t>302021J</w:t>
      </w:r>
      <w:r w:rsidR="006C1E0E">
        <w:rPr>
          <w:sz w:val="24"/>
          <w:szCs w:val="24"/>
        </w:rPr>
        <w:t>968</w:t>
      </w:r>
    </w:p>
    <w:p w14:paraId="21335447" w14:textId="77777777" w:rsidR="00E04B1E" w:rsidRPr="00167DF7" w:rsidRDefault="00E04B1E" w:rsidP="00E04B1E">
      <w:pPr>
        <w:pStyle w:val="Bodytext1"/>
        <w:spacing w:before="24" w:after="0" w:line="240" w:lineRule="auto"/>
        <w:jc w:val="center"/>
        <w:rPr>
          <w:rFonts w:ascii="Arial" w:hAnsi="Arial" w:cs="Arial"/>
          <w:lang w:val="sk-SK"/>
        </w:rPr>
      </w:pPr>
    </w:p>
    <w:p w14:paraId="4934F711" w14:textId="77777777" w:rsidR="009233E2" w:rsidRDefault="009233E2" w:rsidP="009233E2">
      <w:pPr>
        <w:pStyle w:val="Bodytext1"/>
        <w:pBdr>
          <w:top w:val="single" w:sz="4" w:space="1" w:color="auto"/>
          <w:left w:val="single" w:sz="4" w:space="0" w:color="auto"/>
          <w:bottom w:val="single" w:sz="4" w:space="8" w:color="auto"/>
          <w:right w:val="single" w:sz="4" w:space="4" w:color="auto"/>
        </w:pBdr>
        <w:shd w:val="clear" w:color="auto" w:fill="FFC000" w:themeFill="accent4"/>
        <w:spacing w:before="24" w:after="0" w:line="240" w:lineRule="auto"/>
        <w:jc w:val="center"/>
        <w:rPr>
          <w:rFonts w:ascii="Arial" w:hAnsi="Arial" w:cs="Arial"/>
          <w:b/>
          <w:sz w:val="24"/>
          <w:szCs w:val="24"/>
          <w:shd w:val="clear" w:color="auto" w:fill="FFC000"/>
          <w:lang w:val="sk-SK"/>
        </w:rPr>
      </w:pPr>
    </w:p>
    <w:p w14:paraId="0FF727C3" w14:textId="77777777" w:rsidR="0016194D" w:rsidRDefault="006C1E0E" w:rsidP="009233E2">
      <w:pPr>
        <w:pStyle w:val="Bodytext1"/>
        <w:pBdr>
          <w:top w:val="single" w:sz="4" w:space="1" w:color="auto"/>
          <w:left w:val="single" w:sz="4" w:space="0" w:color="auto"/>
          <w:bottom w:val="single" w:sz="4" w:space="8" w:color="auto"/>
          <w:right w:val="single" w:sz="4" w:space="4" w:color="auto"/>
        </w:pBdr>
        <w:shd w:val="clear" w:color="auto" w:fill="FFC000" w:themeFill="accent4"/>
        <w:spacing w:before="24" w:after="0" w:line="240" w:lineRule="auto"/>
        <w:jc w:val="center"/>
        <w:rPr>
          <w:rFonts w:ascii="Arial" w:hAnsi="Arial" w:cs="Arial"/>
          <w:b/>
          <w:sz w:val="24"/>
          <w:szCs w:val="24"/>
          <w:lang w:val="sk-SK"/>
        </w:rPr>
      </w:pPr>
      <w:r>
        <w:rPr>
          <w:rFonts w:ascii="Arial" w:hAnsi="Arial" w:cs="Arial"/>
          <w:b/>
          <w:sz w:val="24"/>
          <w:szCs w:val="24"/>
          <w:shd w:val="clear" w:color="auto" w:fill="FFC000"/>
          <w:lang w:val="sk-SK"/>
        </w:rPr>
        <w:t>V</w:t>
      </w:r>
      <w:r w:rsidR="009233E2" w:rsidRPr="009233E2">
        <w:rPr>
          <w:rFonts w:ascii="Arial" w:hAnsi="Arial" w:cs="Arial"/>
          <w:b/>
          <w:sz w:val="24"/>
          <w:szCs w:val="24"/>
          <w:shd w:val="clear" w:color="auto" w:fill="FFC000"/>
          <w:lang w:val="sk-SK"/>
        </w:rPr>
        <w:t xml:space="preserve">ybavenie </w:t>
      </w:r>
      <w:r w:rsidR="009233E2">
        <w:rPr>
          <w:rFonts w:ascii="Arial" w:hAnsi="Arial" w:cs="Arial"/>
          <w:b/>
          <w:sz w:val="24"/>
          <w:szCs w:val="24"/>
          <w:shd w:val="clear" w:color="auto" w:fill="FFC000"/>
          <w:lang w:val="sk-SK"/>
        </w:rPr>
        <w:t xml:space="preserve">odborných učební </w:t>
      </w:r>
      <w:r w:rsidR="0018310F">
        <w:rPr>
          <w:rFonts w:ascii="Arial" w:hAnsi="Arial" w:cs="Arial"/>
          <w:b/>
          <w:sz w:val="24"/>
          <w:szCs w:val="24"/>
          <w:shd w:val="clear" w:color="auto" w:fill="FFC000"/>
          <w:lang w:val="sk-SK"/>
        </w:rPr>
        <w:br/>
      </w:r>
      <w:r>
        <w:rPr>
          <w:rFonts w:ascii="Arial" w:hAnsi="Arial" w:cs="Arial"/>
          <w:b/>
          <w:sz w:val="24"/>
          <w:szCs w:val="24"/>
          <w:shd w:val="clear" w:color="auto" w:fill="FFC000"/>
          <w:lang w:val="sk-SK"/>
        </w:rPr>
        <w:t>ZŠ na ulici Komenského</w:t>
      </w:r>
      <w:r w:rsidR="009233E2" w:rsidRPr="009233E2">
        <w:rPr>
          <w:rFonts w:ascii="Arial" w:hAnsi="Arial" w:cs="Arial"/>
          <w:b/>
          <w:sz w:val="24"/>
          <w:szCs w:val="24"/>
          <w:shd w:val="clear" w:color="auto" w:fill="FFC000"/>
          <w:lang w:val="sk-SK"/>
        </w:rPr>
        <w:t xml:space="preserve"> </w:t>
      </w:r>
      <w:r w:rsidR="00D04B83">
        <w:rPr>
          <w:rFonts w:ascii="Arial" w:hAnsi="Arial" w:cs="Arial"/>
          <w:b/>
          <w:sz w:val="24"/>
          <w:szCs w:val="24"/>
          <w:shd w:val="clear" w:color="auto" w:fill="FFC000"/>
          <w:lang w:val="sk-SK"/>
        </w:rPr>
        <w:t>–</w:t>
      </w:r>
      <w:r w:rsidR="009233E2" w:rsidRPr="009233E2">
        <w:rPr>
          <w:rFonts w:ascii="Arial" w:hAnsi="Arial" w:cs="Arial"/>
          <w:b/>
          <w:sz w:val="24"/>
          <w:szCs w:val="24"/>
          <w:shd w:val="clear" w:color="auto" w:fill="FFC000"/>
          <w:lang w:val="sk-SK"/>
        </w:rPr>
        <w:t xml:space="preserve"> </w:t>
      </w:r>
      <w:r w:rsidR="006B5280">
        <w:rPr>
          <w:rFonts w:ascii="Arial" w:hAnsi="Arial" w:cs="Arial"/>
          <w:b/>
          <w:sz w:val="24"/>
          <w:szCs w:val="24"/>
          <w:shd w:val="clear" w:color="auto" w:fill="FFC000"/>
          <w:lang w:val="sk-SK"/>
        </w:rPr>
        <w:t>nábytok</w:t>
      </w:r>
    </w:p>
    <w:bookmarkEnd w:id="0"/>
    <w:p w14:paraId="17BD1C7D" w14:textId="77777777" w:rsidR="006C1E0E" w:rsidRPr="00CE79B5" w:rsidRDefault="006C1E0E" w:rsidP="006C1E0E">
      <w:pPr>
        <w:pStyle w:val="Heading31"/>
        <w:tabs>
          <w:tab w:val="left" w:pos="0"/>
        </w:tabs>
        <w:spacing w:before="528"/>
        <w:ind w:firstLine="0"/>
        <w:rPr>
          <w:rFonts w:ascii="Arial" w:hAnsi="Arial" w:cs="Arial"/>
          <w:lang w:val="sk-SK"/>
        </w:rPr>
      </w:pPr>
      <w:r w:rsidRPr="00CE79B5">
        <w:rPr>
          <w:rFonts w:ascii="Arial" w:hAnsi="Arial" w:cs="Arial"/>
        </w:rPr>
        <w:t>Identifikácia verejného obstarávateľa:</w:t>
      </w:r>
    </w:p>
    <w:p w14:paraId="4CFAA72C"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rPr>
        <w:t xml:space="preserve">Názov:    </w:t>
      </w:r>
      <w:r>
        <w:rPr>
          <w:rFonts w:ascii="Arial" w:hAnsi="Arial" w:cs="Arial"/>
        </w:rPr>
        <w:t>M</w:t>
      </w:r>
      <w:r w:rsidR="00A148F7">
        <w:rPr>
          <w:rFonts w:ascii="Arial" w:hAnsi="Arial" w:cs="Arial"/>
        </w:rPr>
        <w:t>e</w:t>
      </w:r>
      <w:r>
        <w:rPr>
          <w:rFonts w:ascii="Arial" w:hAnsi="Arial" w:cs="Arial"/>
        </w:rPr>
        <w:t xml:space="preserve">sto </w:t>
      </w:r>
      <w:r>
        <w:rPr>
          <w:rFonts w:ascii="Arial" w:hAnsi="Arial" w:cs="Arial"/>
          <w:lang w:val="sk-SK"/>
        </w:rPr>
        <w:t>Námestovo</w:t>
      </w:r>
    </w:p>
    <w:p w14:paraId="46EC32ED"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rPr>
        <w:t xml:space="preserve">Sídlo:      </w:t>
      </w:r>
      <w:r>
        <w:rPr>
          <w:rFonts w:ascii="Arial" w:hAnsi="Arial" w:cs="Arial"/>
          <w:lang w:val="sk-SK"/>
        </w:rPr>
        <w:t>Cyrila a Metoda 329/6,  029 01  Námestovo</w:t>
      </w:r>
    </w:p>
    <w:p w14:paraId="6E6A962C"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Pr>
          <w:rFonts w:ascii="Arial" w:hAnsi="Arial" w:cs="Arial"/>
          <w:lang w:val="sk-SK"/>
        </w:rPr>
        <w:t>IČO:        00314676</w:t>
      </w:r>
    </w:p>
    <w:p w14:paraId="0A0FFB4B" w14:textId="77777777" w:rsidR="006C1E0E" w:rsidRDefault="00EA477E" w:rsidP="006C1E0E">
      <w:pPr>
        <w:pStyle w:val="Bodytext1"/>
        <w:tabs>
          <w:tab w:val="left" w:pos="0"/>
        </w:tabs>
        <w:spacing w:before="0" w:after="0" w:line="269" w:lineRule="exact"/>
        <w:ind w:right="40"/>
        <w:rPr>
          <w:rFonts w:ascii="Arial" w:hAnsi="Arial" w:cs="Arial"/>
          <w:lang w:val="sk-SK"/>
        </w:rPr>
      </w:pPr>
      <w:r>
        <w:rPr>
          <w:rFonts w:ascii="Arial" w:hAnsi="Arial" w:cs="Arial"/>
        </w:rPr>
        <w:t>Kontaktná osoba za mesto</w:t>
      </w:r>
      <w:r w:rsidR="006C1E0E" w:rsidRPr="00CE79B5">
        <w:rPr>
          <w:rFonts w:ascii="Arial" w:hAnsi="Arial" w:cs="Arial"/>
        </w:rPr>
        <w:t xml:space="preserve">:  </w:t>
      </w:r>
      <w:r w:rsidR="006C1E0E">
        <w:rPr>
          <w:rFonts w:ascii="Arial" w:hAnsi="Arial" w:cs="Arial"/>
          <w:lang w:val="sk-SK"/>
        </w:rPr>
        <w:t>Ing. Ján Kadera, primátor</w:t>
      </w:r>
    </w:p>
    <w:p w14:paraId="22280F8A" w14:textId="77777777" w:rsidR="006C1E0E" w:rsidRPr="00CE79B5" w:rsidRDefault="006C1E0E" w:rsidP="006C1E0E">
      <w:pPr>
        <w:pStyle w:val="Bodytext1"/>
        <w:tabs>
          <w:tab w:val="left" w:pos="0"/>
        </w:tabs>
        <w:spacing w:before="0" w:after="0" w:line="269" w:lineRule="exact"/>
        <w:ind w:right="40"/>
        <w:rPr>
          <w:rFonts w:ascii="Arial" w:hAnsi="Arial" w:cs="Arial"/>
        </w:rPr>
      </w:pPr>
    </w:p>
    <w:p w14:paraId="75E8E9CF"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 xml:space="preserve">Kontaktná osoba na </w:t>
      </w:r>
      <w:r>
        <w:rPr>
          <w:rFonts w:ascii="Arial" w:hAnsi="Arial" w:cs="Arial"/>
          <w:lang w:val="sk-SK"/>
        </w:rPr>
        <w:t>prieskum trhu</w:t>
      </w:r>
      <w:r w:rsidRPr="00CE79B5">
        <w:rPr>
          <w:rFonts w:ascii="Arial" w:hAnsi="Arial" w:cs="Arial"/>
          <w:lang w:val="sk-SK"/>
        </w:rPr>
        <w:t>:</w:t>
      </w:r>
    </w:p>
    <w:p w14:paraId="035EB1C0"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Mária Šuleková,  splnomocnená</w:t>
      </w:r>
      <w:r>
        <w:rPr>
          <w:rFonts w:ascii="Arial" w:hAnsi="Arial" w:cs="Arial"/>
          <w:lang w:val="sk-SK"/>
        </w:rPr>
        <w:t xml:space="preserve"> primátorom mesta</w:t>
      </w:r>
    </w:p>
    <w:p w14:paraId="62D5B67D"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Adresa: VOLUMA s.r.o. Cesta na Senec 2/A, Shopping Palace 821 04  Bratislava</w:t>
      </w:r>
    </w:p>
    <w:p w14:paraId="3BC6CBE7"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 xml:space="preserve">E-mail: </w:t>
      </w:r>
      <w:hyperlink r:id="rId8" w:history="1">
        <w:r w:rsidRPr="00CE79B5">
          <w:rPr>
            <w:rStyle w:val="Hyperlink"/>
            <w:rFonts w:ascii="Arial" w:hAnsi="Arial" w:cs="Arial"/>
            <w:lang w:val="sk-SK"/>
          </w:rPr>
          <w:t>mariasulekova@agenturavo.sk</w:t>
        </w:r>
      </w:hyperlink>
      <w:r w:rsidRPr="00CE79B5">
        <w:rPr>
          <w:rFonts w:ascii="Arial" w:hAnsi="Arial" w:cs="Arial"/>
          <w:lang w:val="sk-SK"/>
        </w:rPr>
        <w:t xml:space="preserve">,  </w:t>
      </w:r>
    </w:p>
    <w:p w14:paraId="5489255F"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Mob.: 0903 711 533, Tel. +421 238104790</w:t>
      </w:r>
    </w:p>
    <w:p w14:paraId="2C6BA027" w14:textId="77777777" w:rsidR="00587C9D" w:rsidRPr="00D94E95" w:rsidRDefault="00587C9D" w:rsidP="00E04B1E">
      <w:pPr>
        <w:pStyle w:val="Bodytext1"/>
        <w:tabs>
          <w:tab w:val="left" w:pos="0"/>
        </w:tabs>
        <w:spacing w:before="0" w:after="0" w:line="269" w:lineRule="exact"/>
        <w:ind w:right="40"/>
        <w:rPr>
          <w:rFonts w:ascii="Arial" w:hAnsi="Arial" w:cs="Arial"/>
          <w:sz w:val="21"/>
          <w:szCs w:val="21"/>
          <w:lang w:val="sk-SK"/>
        </w:rPr>
      </w:pPr>
    </w:p>
    <w:p w14:paraId="37EBCE90" w14:textId="77777777" w:rsidR="00257F72" w:rsidRPr="00257F72" w:rsidRDefault="006C1E0E">
      <w:pPr>
        <w:rPr>
          <w:rFonts w:ascii="Arial" w:hAnsi="Arial" w:cs="Arial"/>
          <w:sz w:val="21"/>
          <w:szCs w:val="21"/>
        </w:rPr>
      </w:pPr>
      <w:r>
        <w:rPr>
          <w:rFonts w:ascii="Arial" w:hAnsi="Arial" w:cs="Arial"/>
          <w:sz w:val="21"/>
          <w:szCs w:val="21"/>
        </w:rPr>
        <w:t>Mesto Námestovo</w:t>
      </w:r>
      <w:r w:rsidR="00403702">
        <w:rPr>
          <w:rFonts w:ascii="Arial" w:hAnsi="Arial" w:cs="Arial"/>
          <w:sz w:val="21"/>
          <w:szCs w:val="21"/>
        </w:rPr>
        <w:t xml:space="preserve"> </w:t>
      </w:r>
      <w:r w:rsidR="00587C9D" w:rsidRPr="00D94E95">
        <w:rPr>
          <w:rFonts w:ascii="Arial" w:hAnsi="Arial" w:cs="Arial"/>
          <w:sz w:val="21"/>
          <w:szCs w:val="21"/>
        </w:rPr>
        <w:t xml:space="preserve"> je verejným obstarávateľom podľa § 7 ods. 1 písm. b)</w:t>
      </w:r>
      <w:r w:rsidR="003878A1" w:rsidRPr="00D94E95">
        <w:rPr>
          <w:rFonts w:ascii="Arial" w:hAnsi="Arial" w:cs="Arial"/>
          <w:sz w:val="21"/>
          <w:szCs w:val="21"/>
        </w:rPr>
        <w:t xml:space="preserve"> zákona.</w:t>
      </w:r>
    </w:p>
    <w:tbl>
      <w:tblPr>
        <w:tblStyle w:val="TableGrid"/>
        <w:tblW w:w="0" w:type="auto"/>
        <w:tblLook w:val="04A0" w:firstRow="1" w:lastRow="0" w:firstColumn="1" w:lastColumn="0" w:noHBand="0" w:noVBand="1"/>
      </w:tblPr>
      <w:tblGrid>
        <w:gridCol w:w="675"/>
        <w:gridCol w:w="8080"/>
      </w:tblGrid>
      <w:tr w:rsidR="00167DF7" w:rsidRPr="00167DF7" w14:paraId="3AF27FE4" w14:textId="77777777" w:rsidTr="00257F72">
        <w:trPr>
          <w:trHeight w:val="547"/>
        </w:trPr>
        <w:tc>
          <w:tcPr>
            <w:tcW w:w="675" w:type="dxa"/>
          </w:tcPr>
          <w:p w14:paraId="6C602E58" w14:textId="77777777" w:rsidR="00167DF7" w:rsidRPr="00167DF7" w:rsidRDefault="00167DF7" w:rsidP="00167DF7">
            <w:pPr>
              <w:rPr>
                <w:rFonts w:ascii="Arial" w:hAnsi="Arial" w:cs="Arial"/>
              </w:rPr>
            </w:pPr>
            <w:r w:rsidRPr="00167DF7">
              <w:rPr>
                <w:rFonts w:ascii="Arial" w:hAnsi="Arial" w:cs="Arial"/>
              </w:rPr>
              <w:t>1.</w:t>
            </w:r>
          </w:p>
        </w:tc>
        <w:tc>
          <w:tcPr>
            <w:tcW w:w="8080" w:type="dxa"/>
          </w:tcPr>
          <w:p w14:paraId="40DEE379" w14:textId="77777777" w:rsidR="00F66C49" w:rsidRPr="008E3075" w:rsidRDefault="00167DF7" w:rsidP="00751C9B">
            <w:pPr>
              <w:autoSpaceDE w:val="0"/>
              <w:autoSpaceDN w:val="0"/>
              <w:adjustRightInd w:val="0"/>
              <w:spacing w:after="0" w:line="240" w:lineRule="auto"/>
              <w:rPr>
                <w:rFonts w:ascii="Arial" w:hAnsi="Arial" w:cs="Arial"/>
                <w:sz w:val="21"/>
                <w:szCs w:val="21"/>
              </w:rPr>
            </w:pPr>
            <w:r w:rsidRPr="008E3075">
              <w:rPr>
                <w:rFonts w:ascii="Arial" w:hAnsi="Arial" w:cs="Arial"/>
                <w:b/>
                <w:sz w:val="21"/>
                <w:szCs w:val="21"/>
              </w:rPr>
              <w:t>Opis predmetu zákazky:</w:t>
            </w:r>
            <w:r w:rsidR="0098152B" w:rsidRPr="008E3075">
              <w:rPr>
                <w:rFonts w:ascii="Arial" w:hAnsi="Arial" w:cs="Arial"/>
                <w:sz w:val="21"/>
                <w:szCs w:val="21"/>
              </w:rPr>
              <w:br/>
            </w:r>
            <w:r w:rsidR="00E87BE4" w:rsidRPr="008E3075">
              <w:rPr>
                <w:rFonts w:ascii="Arial" w:hAnsi="Arial" w:cs="Arial"/>
                <w:sz w:val="21"/>
                <w:szCs w:val="21"/>
              </w:rPr>
              <w:t xml:space="preserve">Predmetom zákazky je </w:t>
            </w:r>
            <w:r w:rsidR="00EB574C">
              <w:rPr>
                <w:rFonts w:ascii="Arial" w:hAnsi="Arial" w:cs="Arial"/>
                <w:sz w:val="21"/>
                <w:szCs w:val="21"/>
              </w:rPr>
              <w:t xml:space="preserve"> </w:t>
            </w:r>
            <w:r w:rsidR="00A86AFA" w:rsidRPr="00A86AFA">
              <w:rPr>
                <w:rFonts w:ascii="Arial" w:eastAsiaTheme="minorHAnsi" w:hAnsi="Arial" w:cs="Arial"/>
                <w:b/>
              </w:rPr>
              <w:t>Vybavenie odborných učební ZŠ na ul. Komenského</w:t>
            </w:r>
            <w:r w:rsidR="00090BA3" w:rsidRPr="00A86AFA">
              <w:rPr>
                <w:rFonts w:ascii="Arial" w:hAnsi="Arial" w:cs="Arial"/>
                <w:b/>
                <w:sz w:val="20"/>
                <w:szCs w:val="20"/>
              </w:rPr>
              <w:t>-</w:t>
            </w:r>
            <w:r w:rsidR="00090BA3" w:rsidRPr="00090BA3">
              <w:rPr>
                <w:rFonts w:ascii="Arial" w:hAnsi="Arial" w:cs="Arial"/>
                <w:b/>
                <w:sz w:val="20"/>
                <w:szCs w:val="20"/>
              </w:rPr>
              <w:t xml:space="preserve"> </w:t>
            </w:r>
            <w:r w:rsidR="006B5280">
              <w:rPr>
                <w:rFonts w:ascii="Arial" w:hAnsi="Arial" w:cs="Arial"/>
                <w:b/>
                <w:sz w:val="20"/>
                <w:szCs w:val="20"/>
              </w:rPr>
              <w:t>nábytok</w:t>
            </w:r>
            <w:r w:rsidR="00D04B83">
              <w:rPr>
                <w:rFonts w:ascii="Arial" w:hAnsi="Arial" w:cs="Arial"/>
                <w:sz w:val="20"/>
                <w:szCs w:val="20"/>
              </w:rPr>
              <w:t xml:space="preserve"> </w:t>
            </w:r>
            <w:r w:rsidR="00D04B83">
              <w:rPr>
                <w:rFonts w:ascii="Arial" w:hAnsi="Arial" w:cs="Arial"/>
                <w:sz w:val="21"/>
                <w:szCs w:val="21"/>
              </w:rPr>
              <w:t xml:space="preserve">, </w:t>
            </w:r>
            <w:r w:rsidR="00751C9B">
              <w:rPr>
                <w:rFonts w:ascii="Arial" w:hAnsi="Arial" w:cs="Arial"/>
                <w:sz w:val="21"/>
                <w:szCs w:val="21"/>
              </w:rPr>
              <w:t xml:space="preserve"> </w:t>
            </w:r>
            <w:r w:rsidR="006B5280">
              <w:rPr>
                <w:rFonts w:ascii="Arial" w:hAnsi="Arial" w:cs="Arial"/>
                <w:sz w:val="21"/>
                <w:szCs w:val="21"/>
              </w:rPr>
              <w:t xml:space="preserve">napr. stoly, stoličky, skriňa a pod., podľa neoddeliteľnej prílohy č. 1 tejto Výzvy na predkladanie ponúk, vrátane dopravy a montáže. </w:t>
            </w:r>
            <w:r w:rsidR="00EB574C">
              <w:rPr>
                <w:rFonts w:ascii="Arial" w:hAnsi="Arial" w:cs="Arial"/>
                <w:sz w:val="21"/>
                <w:szCs w:val="21"/>
              </w:rPr>
              <w:t xml:space="preserve">Verejný obstarávateľ upozorňuje na skutočnosť, že </w:t>
            </w:r>
            <w:r w:rsidR="00F83065">
              <w:rPr>
                <w:rFonts w:ascii="Arial" w:hAnsi="Arial" w:cs="Arial"/>
                <w:sz w:val="21"/>
                <w:szCs w:val="21"/>
              </w:rPr>
              <w:t>u</w:t>
            </w:r>
            <w:r w:rsidR="00F66C49" w:rsidRPr="008E3075">
              <w:rPr>
                <w:rFonts w:ascii="Arial" w:hAnsi="Arial" w:cs="Arial"/>
                <w:sz w:val="21"/>
                <w:szCs w:val="21"/>
              </w:rPr>
              <w:t>vedená špecifikácia slúži ako definícia štandardu technic</w:t>
            </w:r>
            <w:r w:rsidR="00090BA3">
              <w:rPr>
                <w:rFonts w:ascii="Arial" w:hAnsi="Arial" w:cs="Arial"/>
                <w:sz w:val="21"/>
                <w:szCs w:val="21"/>
              </w:rPr>
              <w:t xml:space="preserve">kej úrovne požadovanej verejným </w:t>
            </w:r>
            <w:r w:rsidR="00F66C49" w:rsidRPr="008E3075">
              <w:rPr>
                <w:rFonts w:ascii="Arial" w:hAnsi="Arial" w:cs="Arial"/>
                <w:sz w:val="21"/>
                <w:szCs w:val="21"/>
              </w:rPr>
              <w:t>obstarávateľom.</w:t>
            </w:r>
            <w:r w:rsidR="00917155">
              <w:rPr>
                <w:rFonts w:ascii="Arial" w:hAnsi="Arial" w:cs="Arial"/>
                <w:sz w:val="21"/>
                <w:szCs w:val="21"/>
              </w:rPr>
              <w:t xml:space="preserve"> </w:t>
            </w:r>
            <w:r w:rsidR="00F83065">
              <w:rPr>
                <w:rFonts w:ascii="Arial" w:hAnsi="Arial" w:cs="Arial"/>
                <w:sz w:val="21"/>
                <w:szCs w:val="21"/>
              </w:rPr>
              <w:t>Uchádzači</w:t>
            </w:r>
            <w:r w:rsidR="00917155">
              <w:rPr>
                <w:rFonts w:ascii="Arial" w:hAnsi="Arial" w:cs="Arial"/>
                <w:sz w:val="21"/>
                <w:szCs w:val="21"/>
              </w:rPr>
              <w:t xml:space="preserve"> </w:t>
            </w:r>
            <w:r w:rsidR="00F83065">
              <w:rPr>
                <w:rFonts w:ascii="Arial" w:hAnsi="Arial" w:cs="Arial"/>
                <w:sz w:val="21"/>
                <w:szCs w:val="21"/>
              </w:rPr>
              <w:t>ponúknu tovary</w:t>
            </w:r>
            <w:r w:rsidR="00F66C49" w:rsidRPr="008E3075">
              <w:rPr>
                <w:rFonts w:ascii="Arial" w:hAnsi="Arial" w:cs="Arial"/>
                <w:sz w:val="21"/>
                <w:szCs w:val="21"/>
              </w:rPr>
              <w:t xml:space="preserve"> zo svojho sortimentu za predpokladu dodržania požadovaného </w:t>
            </w:r>
            <w:r w:rsidR="00510C57" w:rsidRPr="008E3075">
              <w:rPr>
                <w:rFonts w:ascii="Arial" w:hAnsi="Arial" w:cs="Arial"/>
                <w:sz w:val="21"/>
                <w:szCs w:val="21"/>
              </w:rPr>
              <w:t>technického štandardu.</w:t>
            </w:r>
          </w:p>
          <w:p w14:paraId="41C97C63" w14:textId="77777777" w:rsidR="00F83065" w:rsidRPr="008E3075" w:rsidRDefault="00F83065" w:rsidP="00F83065">
            <w:pPr>
              <w:autoSpaceDE w:val="0"/>
              <w:autoSpaceDN w:val="0"/>
              <w:adjustRightInd w:val="0"/>
              <w:spacing w:after="0" w:line="240" w:lineRule="auto"/>
              <w:jc w:val="both"/>
              <w:rPr>
                <w:rFonts w:ascii="Arial" w:hAnsi="Arial" w:cs="Arial"/>
                <w:sz w:val="21"/>
                <w:szCs w:val="21"/>
              </w:rPr>
            </w:pPr>
            <w:r w:rsidRPr="008E3075">
              <w:rPr>
                <w:rFonts w:ascii="Arial" w:hAnsi="Arial" w:cs="Arial"/>
                <w:bCs/>
                <w:sz w:val="21"/>
                <w:szCs w:val="21"/>
              </w:rPr>
              <w:t>Ak sa súťažné podklady a ich prílohy odvolávajú na konkrétnu značku, typ alebo výrobcu, platí odkaz “alebo ekvivalentný”.</w:t>
            </w:r>
            <w:r w:rsidR="00917155">
              <w:rPr>
                <w:rFonts w:ascii="Arial" w:hAnsi="Arial" w:cs="Arial"/>
                <w:bCs/>
                <w:sz w:val="21"/>
                <w:szCs w:val="21"/>
              </w:rPr>
              <w:t xml:space="preserve"> </w:t>
            </w:r>
            <w:r w:rsidRPr="008E3075">
              <w:rPr>
                <w:rFonts w:ascii="Arial" w:hAnsi="Arial" w:cs="Arial"/>
                <w:sz w:val="21"/>
                <w:szCs w:val="21"/>
              </w:rPr>
              <w:t>Ekvivalentný produkt musí spĺňať minimálne krité</w:t>
            </w:r>
            <w:r w:rsidR="002C5C15">
              <w:rPr>
                <w:rFonts w:ascii="Arial" w:hAnsi="Arial" w:cs="Arial"/>
                <w:sz w:val="21"/>
                <w:szCs w:val="21"/>
              </w:rPr>
              <w:t xml:space="preserve">ria na </w:t>
            </w:r>
            <w:r w:rsidRPr="008E3075">
              <w:rPr>
                <w:rFonts w:ascii="Arial" w:hAnsi="Arial" w:cs="Arial"/>
                <w:sz w:val="21"/>
                <w:szCs w:val="21"/>
              </w:rPr>
              <w:t>fyzikálne, statické, konštrukčné, záručné, funkčné a estetické požiadavky podľa zákonných pred</w:t>
            </w:r>
            <w:r w:rsidR="002C5C15">
              <w:rPr>
                <w:rFonts w:ascii="Arial" w:hAnsi="Arial" w:cs="Arial"/>
                <w:sz w:val="21"/>
                <w:szCs w:val="21"/>
              </w:rPr>
              <w:t>pisov a noriem, podľa ktorých sú tovary navrhnuté</w:t>
            </w:r>
            <w:r w:rsidRPr="008E3075">
              <w:rPr>
                <w:rFonts w:ascii="Arial" w:hAnsi="Arial" w:cs="Arial"/>
                <w:sz w:val="21"/>
                <w:szCs w:val="21"/>
              </w:rPr>
              <w:t xml:space="preserve">. Pripúšťa a akceptuje sa ekvivalent iného výrobcu, výrobného postupu, značky v rovnakej alebo vyššej kvalite. </w:t>
            </w:r>
            <w:r>
              <w:rPr>
                <w:rFonts w:ascii="Arial" w:hAnsi="Arial" w:cs="Arial"/>
                <w:sz w:val="21"/>
                <w:szCs w:val="21"/>
              </w:rPr>
              <w:t>Kde je to možné u</w:t>
            </w:r>
            <w:r w:rsidRPr="008E3075">
              <w:rPr>
                <w:rFonts w:ascii="Arial" w:hAnsi="Arial" w:cs="Arial"/>
                <w:sz w:val="21"/>
                <w:szCs w:val="21"/>
              </w:rPr>
              <w:t xml:space="preserve">chádzač doplní konkrétny názov/značku v rámci položiek kde je uvedený údaj „...“ </w:t>
            </w:r>
          </w:p>
          <w:p w14:paraId="69B5BD3A" w14:textId="77777777" w:rsidR="00510C57" w:rsidRPr="008E3075" w:rsidRDefault="00510C57" w:rsidP="00040BC8">
            <w:pPr>
              <w:autoSpaceDE w:val="0"/>
              <w:autoSpaceDN w:val="0"/>
              <w:adjustRightInd w:val="0"/>
              <w:spacing w:after="0" w:line="240" w:lineRule="auto"/>
              <w:jc w:val="both"/>
              <w:rPr>
                <w:rFonts w:ascii="Arial" w:hAnsi="Arial" w:cs="Arial"/>
                <w:sz w:val="21"/>
                <w:szCs w:val="21"/>
              </w:rPr>
            </w:pPr>
          </w:p>
          <w:tbl>
            <w:tblPr>
              <w:tblW w:w="5400" w:type="dxa"/>
              <w:tblCellMar>
                <w:left w:w="70" w:type="dxa"/>
                <w:right w:w="70" w:type="dxa"/>
              </w:tblCellMar>
              <w:tblLook w:val="04A0" w:firstRow="1" w:lastRow="0" w:firstColumn="1" w:lastColumn="0" w:noHBand="0" w:noVBand="1"/>
            </w:tblPr>
            <w:tblGrid>
              <w:gridCol w:w="5400"/>
            </w:tblGrid>
            <w:tr w:rsidR="00F66C49" w:rsidRPr="00F83065" w14:paraId="5517F38A" w14:textId="77777777" w:rsidTr="00040BC8">
              <w:trPr>
                <w:trHeight w:val="80"/>
              </w:trPr>
              <w:tc>
                <w:tcPr>
                  <w:tcW w:w="5400" w:type="dxa"/>
                  <w:tcBorders>
                    <w:top w:val="nil"/>
                    <w:left w:val="nil"/>
                    <w:bottom w:val="nil"/>
                    <w:right w:val="nil"/>
                  </w:tcBorders>
                  <w:shd w:val="clear" w:color="auto" w:fill="auto"/>
                  <w:vAlign w:val="center"/>
                </w:tcPr>
                <w:p w14:paraId="7C293D0C" w14:textId="77777777" w:rsidR="00F66C49" w:rsidRPr="00F66C49" w:rsidRDefault="00F66C49" w:rsidP="00510C57">
                  <w:pPr>
                    <w:spacing w:after="0" w:line="240" w:lineRule="auto"/>
                    <w:jc w:val="both"/>
                    <w:rPr>
                      <w:rFonts w:ascii="Arial" w:eastAsia="Times New Roman" w:hAnsi="Arial" w:cs="Arial"/>
                      <w:color w:val="FF0000"/>
                      <w:sz w:val="21"/>
                      <w:szCs w:val="21"/>
                      <w:lang w:eastAsia="sk-SK"/>
                    </w:rPr>
                  </w:pPr>
                </w:p>
              </w:tc>
            </w:tr>
          </w:tbl>
          <w:p w14:paraId="12E6CA7B" w14:textId="77777777" w:rsidR="00F66C49" w:rsidRPr="0003219F" w:rsidRDefault="00F66C49" w:rsidP="00F83065">
            <w:pPr>
              <w:autoSpaceDE w:val="0"/>
              <w:autoSpaceDN w:val="0"/>
              <w:adjustRightInd w:val="0"/>
              <w:spacing w:after="0" w:line="240" w:lineRule="auto"/>
              <w:jc w:val="both"/>
              <w:rPr>
                <w:rFonts w:ascii="Arial" w:hAnsi="Arial" w:cs="Arial"/>
                <w:sz w:val="21"/>
                <w:szCs w:val="21"/>
              </w:rPr>
            </w:pPr>
          </w:p>
        </w:tc>
      </w:tr>
      <w:tr w:rsidR="00167DF7" w:rsidRPr="00167DF7" w14:paraId="11F6FCD9" w14:textId="77777777" w:rsidTr="00257F72">
        <w:trPr>
          <w:trHeight w:val="628"/>
        </w:trPr>
        <w:tc>
          <w:tcPr>
            <w:tcW w:w="675" w:type="dxa"/>
          </w:tcPr>
          <w:p w14:paraId="042111F1" w14:textId="77777777" w:rsidR="00167DF7" w:rsidRPr="00167DF7" w:rsidRDefault="00167DF7" w:rsidP="00167DF7">
            <w:pPr>
              <w:rPr>
                <w:rFonts w:ascii="Arial" w:hAnsi="Arial" w:cs="Arial"/>
              </w:rPr>
            </w:pPr>
            <w:r>
              <w:rPr>
                <w:rFonts w:ascii="Arial" w:hAnsi="Arial" w:cs="Arial"/>
              </w:rPr>
              <w:t>2.</w:t>
            </w:r>
          </w:p>
        </w:tc>
        <w:tc>
          <w:tcPr>
            <w:tcW w:w="8080" w:type="dxa"/>
          </w:tcPr>
          <w:p w14:paraId="03BA024D" w14:textId="77777777" w:rsidR="00FA7966" w:rsidRPr="00FA7966" w:rsidRDefault="00167DF7" w:rsidP="00D41344">
            <w:pPr>
              <w:rPr>
                <w:rFonts w:ascii="Arial" w:hAnsi="Arial" w:cs="Arial"/>
                <w:sz w:val="20"/>
                <w:szCs w:val="20"/>
              </w:rPr>
            </w:pPr>
            <w:r w:rsidRPr="00594110">
              <w:rPr>
                <w:rFonts w:ascii="Arial" w:hAnsi="Arial" w:cs="Arial"/>
                <w:b/>
              </w:rPr>
              <w:t>Predpokladaná hodnota</w:t>
            </w:r>
            <w:r w:rsidR="00D41344">
              <w:rPr>
                <w:rFonts w:ascii="Arial" w:hAnsi="Arial" w:cs="Arial"/>
              </w:rPr>
              <w:t>: 39.138,73 EUR</w:t>
            </w:r>
            <w:r w:rsidR="00573026" w:rsidRPr="00DE7F91">
              <w:rPr>
                <w:rFonts w:ascii="Arial" w:hAnsi="Arial" w:cs="Arial"/>
                <w:sz w:val="21"/>
                <w:szCs w:val="21"/>
              </w:rPr>
              <w:t xml:space="preserve"> bez DPH</w:t>
            </w:r>
          </w:p>
        </w:tc>
      </w:tr>
      <w:tr w:rsidR="00CC6D81" w:rsidRPr="00167DF7" w14:paraId="66917772" w14:textId="77777777" w:rsidTr="00257F72">
        <w:trPr>
          <w:trHeight w:val="599"/>
        </w:trPr>
        <w:tc>
          <w:tcPr>
            <w:tcW w:w="675" w:type="dxa"/>
          </w:tcPr>
          <w:p w14:paraId="4B4EBF23" w14:textId="77777777" w:rsidR="00CC6D81" w:rsidRDefault="00CC6D81" w:rsidP="00167DF7">
            <w:pPr>
              <w:rPr>
                <w:rFonts w:ascii="Arial" w:hAnsi="Arial" w:cs="Arial"/>
              </w:rPr>
            </w:pPr>
            <w:r>
              <w:rPr>
                <w:rFonts w:ascii="Arial" w:hAnsi="Arial" w:cs="Arial"/>
              </w:rPr>
              <w:lastRenderedPageBreak/>
              <w:t>3.</w:t>
            </w:r>
          </w:p>
        </w:tc>
        <w:tc>
          <w:tcPr>
            <w:tcW w:w="8080" w:type="dxa"/>
          </w:tcPr>
          <w:p w14:paraId="2707854C" w14:textId="77777777" w:rsidR="00594110" w:rsidRPr="00594110" w:rsidRDefault="00594110" w:rsidP="00BE76AD">
            <w:pPr>
              <w:rPr>
                <w:rFonts w:ascii="Arial" w:hAnsi="Arial" w:cs="Arial"/>
                <w:b/>
              </w:rPr>
            </w:pPr>
            <w:r w:rsidRPr="00594110">
              <w:rPr>
                <w:rFonts w:ascii="Arial" w:hAnsi="Arial" w:cs="Arial"/>
                <w:b/>
              </w:rPr>
              <w:t xml:space="preserve">Verejný obstarávateľ </w:t>
            </w:r>
            <w:r w:rsidR="00BE76AD">
              <w:rPr>
                <w:rFonts w:ascii="Arial" w:hAnsi="Arial" w:cs="Arial"/>
                <w:b/>
              </w:rPr>
              <w:t>ne</w:t>
            </w:r>
            <w:r w:rsidRPr="00594110">
              <w:rPr>
                <w:rFonts w:ascii="Arial" w:hAnsi="Arial" w:cs="Arial"/>
                <w:b/>
              </w:rPr>
              <w:t xml:space="preserve">umožňuje </w:t>
            </w:r>
            <w:r w:rsidR="008423A7">
              <w:rPr>
                <w:rFonts w:ascii="Arial" w:hAnsi="Arial" w:cs="Arial"/>
                <w:b/>
              </w:rPr>
              <w:t xml:space="preserve">uchádzačom </w:t>
            </w:r>
            <w:r w:rsidR="00BE76AD">
              <w:rPr>
                <w:rFonts w:ascii="Arial" w:hAnsi="Arial" w:cs="Arial"/>
                <w:b/>
              </w:rPr>
              <w:t>čiastkové plnenie.</w:t>
            </w:r>
          </w:p>
        </w:tc>
      </w:tr>
      <w:tr w:rsidR="00167DF7" w:rsidRPr="00167DF7" w14:paraId="6693ADBF" w14:textId="77777777" w:rsidTr="00257F72">
        <w:tc>
          <w:tcPr>
            <w:tcW w:w="675" w:type="dxa"/>
          </w:tcPr>
          <w:p w14:paraId="75A02B26" w14:textId="77777777" w:rsidR="00167DF7" w:rsidRPr="00167DF7" w:rsidRDefault="00CC6D81">
            <w:pPr>
              <w:rPr>
                <w:rFonts w:ascii="Arial" w:hAnsi="Arial" w:cs="Arial"/>
              </w:rPr>
            </w:pPr>
            <w:r>
              <w:rPr>
                <w:rFonts w:ascii="Arial" w:hAnsi="Arial" w:cs="Arial"/>
              </w:rPr>
              <w:t>4</w:t>
            </w:r>
            <w:r w:rsidR="00167DF7">
              <w:rPr>
                <w:rFonts w:ascii="Arial" w:hAnsi="Arial" w:cs="Arial"/>
              </w:rPr>
              <w:t>.</w:t>
            </w:r>
          </w:p>
        </w:tc>
        <w:tc>
          <w:tcPr>
            <w:tcW w:w="8080" w:type="dxa"/>
          </w:tcPr>
          <w:p w14:paraId="1CA44FBC" w14:textId="77777777" w:rsidR="00167DF7" w:rsidRPr="002F71D4" w:rsidRDefault="00167DF7" w:rsidP="00E50E1E">
            <w:pPr>
              <w:rPr>
                <w:rFonts w:ascii="Times" w:eastAsia="Times New Roman" w:hAnsi="Times"/>
                <w:sz w:val="20"/>
                <w:szCs w:val="20"/>
                <w:lang w:val="cs-CZ"/>
              </w:rPr>
            </w:pPr>
            <w:r w:rsidRPr="00F82FE6">
              <w:rPr>
                <w:rFonts w:ascii="Arial" w:hAnsi="Arial" w:cs="Arial"/>
                <w:b/>
              </w:rPr>
              <w:t>Hlavný kód CPV:</w:t>
            </w:r>
            <w:r w:rsidR="002F71D4" w:rsidRPr="002F71D4">
              <w:rPr>
                <w:rFonts w:ascii="Arial" w:eastAsia="Times New Roman" w:hAnsi="Arial" w:cs="Arial"/>
                <w:color w:val="545454"/>
                <w:sz w:val="24"/>
                <w:szCs w:val="24"/>
                <w:shd w:val="clear" w:color="auto" w:fill="FFFFFF"/>
                <w:lang w:val="cs-CZ"/>
              </w:rPr>
              <w:t> </w:t>
            </w:r>
            <w:r w:rsidR="00D41344">
              <w:rPr>
                <w:rFonts w:ascii="Arial" w:eastAsia="Times New Roman" w:hAnsi="Arial" w:cs="Arial"/>
                <w:color w:val="545454"/>
                <w:sz w:val="20"/>
                <w:szCs w:val="20"/>
                <w:shd w:val="clear" w:color="auto" w:fill="FFFFFF"/>
                <w:lang w:val="cs-CZ"/>
              </w:rPr>
              <w:t>39160000-1 – školský nábytok</w:t>
            </w:r>
          </w:p>
        </w:tc>
      </w:tr>
      <w:tr w:rsidR="00167DF7" w:rsidRPr="00167DF7" w14:paraId="063C9278" w14:textId="77777777" w:rsidTr="00257F72">
        <w:tc>
          <w:tcPr>
            <w:tcW w:w="675" w:type="dxa"/>
          </w:tcPr>
          <w:p w14:paraId="4A7D590B" w14:textId="77777777" w:rsidR="00167DF7" w:rsidRPr="00167DF7" w:rsidRDefault="00CC6D81">
            <w:pPr>
              <w:rPr>
                <w:rFonts w:ascii="Arial" w:hAnsi="Arial" w:cs="Arial"/>
              </w:rPr>
            </w:pPr>
            <w:r>
              <w:rPr>
                <w:rFonts w:ascii="Arial" w:hAnsi="Arial" w:cs="Arial"/>
              </w:rPr>
              <w:t>5</w:t>
            </w:r>
            <w:r w:rsidR="00167DF7">
              <w:rPr>
                <w:rFonts w:ascii="Arial" w:hAnsi="Arial" w:cs="Arial"/>
              </w:rPr>
              <w:t>.</w:t>
            </w:r>
          </w:p>
        </w:tc>
        <w:tc>
          <w:tcPr>
            <w:tcW w:w="8080" w:type="dxa"/>
          </w:tcPr>
          <w:p w14:paraId="45CDE0F9" w14:textId="77777777" w:rsidR="00167DF7" w:rsidRPr="00726159" w:rsidRDefault="00167DF7" w:rsidP="00510C57">
            <w:pPr>
              <w:rPr>
                <w:rFonts w:ascii="Arial" w:hAnsi="Arial" w:cs="Arial"/>
                <w:b/>
              </w:rPr>
            </w:pPr>
            <w:r w:rsidRPr="00726159">
              <w:rPr>
                <w:rFonts w:ascii="Arial" w:hAnsi="Arial" w:cs="Arial"/>
                <w:b/>
              </w:rPr>
              <w:t>Druh zákazky:</w:t>
            </w:r>
            <w:r w:rsidR="00AC79DF">
              <w:rPr>
                <w:rFonts w:ascii="Arial" w:hAnsi="Arial" w:cs="Arial"/>
                <w:b/>
              </w:rPr>
              <w:br/>
            </w:r>
            <w:r w:rsidR="00510C57">
              <w:rPr>
                <w:rFonts w:ascii="Arial" w:hAnsi="Arial" w:cs="Arial"/>
                <w:sz w:val="21"/>
                <w:szCs w:val="21"/>
              </w:rPr>
              <w:t>Tovar</w:t>
            </w:r>
          </w:p>
        </w:tc>
      </w:tr>
      <w:tr w:rsidR="00167DF7" w:rsidRPr="00167DF7" w14:paraId="35897530" w14:textId="77777777" w:rsidTr="00257F72">
        <w:tc>
          <w:tcPr>
            <w:tcW w:w="675" w:type="dxa"/>
          </w:tcPr>
          <w:p w14:paraId="5CCBA92F" w14:textId="77777777" w:rsidR="00167DF7" w:rsidRPr="00167DF7" w:rsidRDefault="00CC6D81">
            <w:pPr>
              <w:rPr>
                <w:rFonts w:ascii="Arial" w:hAnsi="Arial" w:cs="Arial"/>
              </w:rPr>
            </w:pPr>
            <w:r>
              <w:rPr>
                <w:rFonts w:ascii="Arial" w:hAnsi="Arial" w:cs="Arial"/>
              </w:rPr>
              <w:t>6</w:t>
            </w:r>
            <w:r w:rsidR="00167DF7">
              <w:rPr>
                <w:rFonts w:ascii="Arial" w:hAnsi="Arial" w:cs="Arial"/>
              </w:rPr>
              <w:t>.</w:t>
            </w:r>
          </w:p>
        </w:tc>
        <w:tc>
          <w:tcPr>
            <w:tcW w:w="8080" w:type="dxa"/>
          </w:tcPr>
          <w:p w14:paraId="0C2654A2" w14:textId="77777777" w:rsidR="00167DF7" w:rsidRPr="00AC79DF" w:rsidRDefault="00AC79DF" w:rsidP="00040BC8">
            <w:pPr>
              <w:spacing w:line="240" w:lineRule="auto"/>
              <w:jc w:val="both"/>
              <w:rPr>
                <w:rFonts w:ascii="Arial" w:hAnsi="Arial" w:cs="Arial"/>
              </w:rPr>
            </w:pPr>
            <w:r>
              <w:rPr>
                <w:rFonts w:ascii="Arial" w:hAnsi="Arial" w:cs="Arial"/>
                <w:b/>
              </w:rPr>
              <w:t>Vysvetlenie:</w:t>
            </w:r>
            <w:r w:rsidR="00C15E75">
              <w:br/>
            </w:r>
            <w:r w:rsidR="00C15E75" w:rsidRPr="00074B39">
              <w:rPr>
                <w:rFonts w:ascii="Arial" w:hAnsi="Arial" w:cs="Arial"/>
                <w:color w:val="000000" w:themeColor="text1"/>
                <w:sz w:val="21"/>
                <w:szCs w:val="21"/>
              </w:rPr>
              <w:t xml:space="preserve">Vysvetlenie informácií uvedených vo výzve na predkladanie ponúk, alebo </w:t>
            </w:r>
            <w:r w:rsidR="00B6482F" w:rsidRPr="00074B39">
              <w:rPr>
                <w:rFonts w:ascii="Arial" w:hAnsi="Arial" w:cs="Arial"/>
                <w:color w:val="000000" w:themeColor="text1"/>
                <w:sz w:val="21"/>
                <w:szCs w:val="21"/>
              </w:rPr>
              <w:t xml:space="preserve">v inej sprievodnej dokumentácii </w:t>
            </w:r>
            <w:r w:rsidR="00C15E75" w:rsidRPr="00074B39">
              <w:rPr>
                <w:rFonts w:ascii="Arial" w:hAnsi="Arial" w:cs="Arial"/>
                <w:color w:val="000000" w:themeColor="text1"/>
                <w:sz w:val="21"/>
                <w:szCs w:val="21"/>
              </w:rPr>
              <w:t>verejný obstarávateľ bezodkladne oznámi všetkým záujemcom, najneskôr však dva pracovné dni pred uplynutím lehoty na predkladanie ponúk za predpokladu, že o vysv</w:t>
            </w:r>
            <w:r w:rsidR="007A6746">
              <w:rPr>
                <w:rFonts w:ascii="Arial" w:hAnsi="Arial" w:cs="Arial"/>
                <w:color w:val="000000" w:themeColor="text1"/>
                <w:sz w:val="21"/>
                <w:szCs w:val="21"/>
              </w:rPr>
              <w:t>etlenie sa požiada najneskôr tri</w:t>
            </w:r>
            <w:r w:rsidR="00C15E75" w:rsidRPr="00074B39">
              <w:rPr>
                <w:rFonts w:ascii="Arial" w:hAnsi="Arial" w:cs="Arial"/>
                <w:color w:val="000000" w:themeColor="text1"/>
                <w:sz w:val="21"/>
                <w:szCs w:val="21"/>
              </w:rPr>
              <w:t xml:space="preserve"> pracovné dni pred uplynutím lehoty na predkladanie ponúk</w:t>
            </w:r>
            <w:r w:rsidR="00A70E8C" w:rsidRPr="00074B39">
              <w:rPr>
                <w:rFonts w:ascii="Arial" w:hAnsi="Arial" w:cs="Arial"/>
                <w:color w:val="000000" w:themeColor="text1"/>
                <w:sz w:val="21"/>
                <w:szCs w:val="21"/>
              </w:rPr>
              <w:t xml:space="preserve"> na adrese:</w:t>
            </w:r>
            <w:hyperlink r:id="rId9" w:history="1">
              <w:r w:rsidR="00743905" w:rsidRPr="00463479">
                <w:rPr>
                  <w:rStyle w:val="Hyperlink"/>
                  <w:rFonts w:ascii="Arial" w:hAnsi="Arial" w:cs="Arial"/>
                  <w:sz w:val="21"/>
                  <w:szCs w:val="21"/>
                </w:rPr>
                <w:t>mariasulekova@agenturavo.sk</w:t>
              </w:r>
            </w:hyperlink>
          </w:p>
        </w:tc>
      </w:tr>
      <w:tr w:rsidR="00167DF7" w:rsidRPr="00167DF7" w14:paraId="496C1A94" w14:textId="77777777" w:rsidTr="00257F72">
        <w:tc>
          <w:tcPr>
            <w:tcW w:w="675" w:type="dxa"/>
          </w:tcPr>
          <w:p w14:paraId="75617DF6" w14:textId="77777777" w:rsidR="00167DF7" w:rsidRPr="00167DF7" w:rsidRDefault="00CC6D81">
            <w:pPr>
              <w:rPr>
                <w:rFonts w:ascii="Arial" w:hAnsi="Arial" w:cs="Arial"/>
              </w:rPr>
            </w:pPr>
            <w:r>
              <w:rPr>
                <w:rFonts w:ascii="Arial" w:hAnsi="Arial" w:cs="Arial"/>
              </w:rPr>
              <w:t>7</w:t>
            </w:r>
            <w:r w:rsidR="00167DF7">
              <w:rPr>
                <w:rFonts w:ascii="Arial" w:hAnsi="Arial" w:cs="Arial"/>
              </w:rPr>
              <w:t>.</w:t>
            </w:r>
          </w:p>
        </w:tc>
        <w:tc>
          <w:tcPr>
            <w:tcW w:w="8080" w:type="dxa"/>
          </w:tcPr>
          <w:p w14:paraId="382A4A2B" w14:textId="77777777" w:rsidR="00167DF7" w:rsidRPr="00726159" w:rsidRDefault="00AC79DF" w:rsidP="00B44184">
            <w:pPr>
              <w:spacing w:line="240" w:lineRule="auto"/>
              <w:rPr>
                <w:rFonts w:ascii="Arial" w:hAnsi="Arial" w:cs="Arial"/>
                <w:b/>
              </w:rPr>
            </w:pPr>
            <w:r>
              <w:rPr>
                <w:rFonts w:ascii="Arial" w:hAnsi="Arial" w:cs="Arial"/>
                <w:b/>
              </w:rPr>
              <w:t>K</w:t>
            </w:r>
            <w:r w:rsidR="00CE4F06">
              <w:rPr>
                <w:rFonts w:ascii="Arial" w:hAnsi="Arial" w:cs="Arial"/>
                <w:b/>
              </w:rPr>
              <w:t>omunikácia:</w:t>
            </w:r>
            <w:r w:rsidR="00C15E75">
              <w:rPr>
                <w:rFonts w:ascii="Arial" w:hAnsi="Arial" w:cs="Arial"/>
                <w:b/>
              </w:rPr>
              <w:br/>
            </w:r>
            <w:r w:rsidR="00C15E75" w:rsidRPr="00074B39">
              <w:rPr>
                <w:rFonts w:ascii="Arial" w:hAnsi="Arial" w:cs="Arial"/>
                <w:color w:val="000000"/>
                <w:sz w:val="21"/>
                <w:szCs w:val="21"/>
              </w:rPr>
              <w:t xml:space="preserve">Komunikácia a výmena informácií v zadaní tejto zákazky  sa uskutočňuje písomne,  prostredníctvom </w:t>
            </w:r>
            <w:r w:rsidR="00B44184">
              <w:rPr>
                <w:rFonts w:ascii="Arial" w:hAnsi="Arial" w:cs="Arial"/>
                <w:color w:val="000000"/>
                <w:sz w:val="21"/>
                <w:szCs w:val="21"/>
              </w:rPr>
              <w:t>mailu.</w:t>
            </w:r>
            <w:r w:rsidR="00C15E75" w:rsidRPr="00074B39">
              <w:rPr>
                <w:rFonts w:ascii="Arial" w:hAnsi="Arial" w:cs="Arial"/>
                <w:color w:val="000000"/>
                <w:sz w:val="21"/>
                <w:szCs w:val="21"/>
              </w:rPr>
              <w:t xml:space="preserve"> Verejný obstarávateľ určuje adresu na komunikáciu: E-mail: </w:t>
            </w:r>
            <w:hyperlink r:id="rId10" w:history="1">
              <w:r w:rsidR="008E74A1" w:rsidRPr="00074B39">
                <w:rPr>
                  <w:rStyle w:val="Hyperlink"/>
                  <w:rFonts w:ascii="Arial" w:hAnsi="Arial" w:cs="Arial"/>
                  <w:sz w:val="21"/>
                  <w:szCs w:val="21"/>
                </w:rPr>
                <w:t>mariasulekova@agenturavo.sk</w:t>
              </w:r>
            </w:hyperlink>
          </w:p>
        </w:tc>
      </w:tr>
      <w:tr w:rsidR="00167DF7" w:rsidRPr="00167DF7" w14:paraId="04E00538" w14:textId="77777777" w:rsidTr="00257F72">
        <w:tc>
          <w:tcPr>
            <w:tcW w:w="675" w:type="dxa"/>
          </w:tcPr>
          <w:p w14:paraId="53447A21" w14:textId="77777777" w:rsidR="00167DF7" w:rsidRPr="00167DF7" w:rsidRDefault="00CC6D81">
            <w:pPr>
              <w:rPr>
                <w:rFonts w:ascii="Arial" w:hAnsi="Arial" w:cs="Arial"/>
              </w:rPr>
            </w:pPr>
            <w:r>
              <w:rPr>
                <w:rFonts w:ascii="Arial" w:hAnsi="Arial" w:cs="Arial"/>
              </w:rPr>
              <w:t>8</w:t>
            </w:r>
            <w:r w:rsidR="00167DF7">
              <w:rPr>
                <w:rFonts w:ascii="Arial" w:hAnsi="Arial" w:cs="Arial"/>
              </w:rPr>
              <w:t>.</w:t>
            </w:r>
          </w:p>
        </w:tc>
        <w:tc>
          <w:tcPr>
            <w:tcW w:w="8080" w:type="dxa"/>
          </w:tcPr>
          <w:p w14:paraId="050E2014" w14:textId="77777777" w:rsidR="00C15E75" w:rsidRPr="00074B39" w:rsidRDefault="00C15E75" w:rsidP="00C15E75">
            <w:pPr>
              <w:pStyle w:val="TextIntent"/>
              <w:ind w:left="0" w:firstLine="0"/>
              <w:rPr>
                <w:sz w:val="21"/>
                <w:szCs w:val="21"/>
              </w:rPr>
            </w:pPr>
            <w:r>
              <w:rPr>
                <w:b/>
              </w:rPr>
              <w:t>Spôsob určenia ceny:</w:t>
            </w:r>
            <w:r>
              <w:rPr>
                <w:rFonts w:ascii="PMingLiU" w:eastAsia="PMingLiU" w:hAnsi="PMingLiU" w:cs="PMingLiU"/>
                <w:b/>
              </w:rPr>
              <w:br/>
            </w:r>
            <w:r w:rsidR="008E3075">
              <w:rPr>
                <w:sz w:val="21"/>
                <w:szCs w:val="21"/>
              </w:rPr>
              <w:t>Cena za dodávaný tovar</w:t>
            </w:r>
            <w:r w:rsidRPr="00074B39">
              <w:rPr>
                <w:sz w:val="21"/>
                <w:szCs w:val="21"/>
              </w:rPr>
              <w:t xml:space="preserve"> musí byť stanovená v zmysle zákona NR SR č.18/1996 Z. z.  o cenách v znení neskorších predpisov a vyhlášky MF SR č. 87/1996 Z. z., ktorou sa vykonáva zákon NR SR č.18/1996 Z. z. o cenách v znení neskorších predpisov.Uchádzač uvedie cenu po jednotlivých položkách  v  eur ako aj celkovú, resp. konečnú cenu za kompletnú realizáciu predmetu zákazky</w:t>
            </w:r>
            <w:r w:rsidR="008E3075">
              <w:rPr>
                <w:sz w:val="21"/>
                <w:szCs w:val="21"/>
              </w:rPr>
              <w:t xml:space="preserve"> podľa predlo</w:t>
            </w:r>
            <w:r w:rsidR="005B1826">
              <w:rPr>
                <w:sz w:val="21"/>
                <w:szCs w:val="21"/>
              </w:rPr>
              <w:t>ženej te</w:t>
            </w:r>
            <w:r w:rsidR="00BC00F4">
              <w:rPr>
                <w:sz w:val="21"/>
                <w:szCs w:val="21"/>
              </w:rPr>
              <w:t>chnickej špecifikácie.</w:t>
            </w:r>
            <w:r w:rsidRPr="00074B39">
              <w:rPr>
                <w:sz w:val="21"/>
                <w:szCs w:val="21"/>
              </w:rPr>
              <w:t>Uchádzač je povinný do celkovej ceny zahrnúť všetky náklady s</w:t>
            </w:r>
            <w:r w:rsidR="008E3075">
              <w:rPr>
                <w:sz w:val="21"/>
                <w:szCs w:val="21"/>
              </w:rPr>
              <w:t>úvisiace s dodaním tovaru</w:t>
            </w:r>
            <w:r w:rsidRPr="00074B39">
              <w:rPr>
                <w:sz w:val="21"/>
                <w:szCs w:val="21"/>
              </w:rPr>
              <w:t>.</w:t>
            </w:r>
            <w:r w:rsidRPr="00074B39">
              <w:rPr>
                <w:rFonts w:ascii="PMingLiU" w:eastAsia="PMingLiU" w:hAnsi="PMingLiU" w:cs="PMingLiU"/>
                <w:sz w:val="21"/>
                <w:szCs w:val="21"/>
              </w:rPr>
              <w:br/>
            </w:r>
            <w:r w:rsidRPr="00074B39">
              <w:rPr>
                <w:sz w:val="21"/>
                <w:szCs w:val="21"/>
              </w:rPr>
              <w:t>Ak je uchádzač platiteľom dane z pridanej hodnoty (ďalej len “DPH“), navrhovanú cenu uvedie v zložení:</w:t>
            </w:r>
          </w:p>
          <w:p w14:paraId="09F15BD0" w14:textId="77777777" w:rsidR="00C15E75" w:rsidRPr="00074B39" w:rsidRDefault="00C15E75" w:rsidP="00C15E75">
            <w:pPr>
              <w:pStyle w:val="TextIntent"/>
              <w:ind w:left="1248" w:hanging="397"/>
              <w:rPr>
                <w:sz w:val="21"/>
                <w:szCs w:val="21"/>
              </w:rPr>
            </w:pPr>
            <w:r w:rsidRPr="00074B39">
              <w:rPr>
                <w:sz w:val="21"/>
                <w:szCs w:val="21"/>
              </w:rPr>
              <w:t>4.1</w:t>
            </w:r>
            <w:r w:rsidRPr="00074B39">
              <w:rPr>
                <w:sz w:val="21"/>
                <w:szCs w:val="21"/>
              </w:rPr>
              <w:tab/>
              <w:t>navrhované ceny  v eur bez DPH,</w:t>
            </w:r>
          </w:p>
          <w:p w14:paraId="0B5BE50D" w14:textId="77777777" w:rsidR="00C15E75" w:rsidRPr="00074B39" w:rsidRDefault="00C15E75" w:rsidP="00C15E75">
            <w:pPr>
              <w:pStyle w:val="TextIntent"/>
              <w:ind w:left="1248" w:hanging="397"/>
              <w:rPr>
                <w:sz w:val="21"/>
                <w:szCs w:val="21"/>
              </w:rPr>
            </w:pPr>
            <w:r w:rsidRPr="00074B39">
              <w:rPr>
                <w:sz w:val="21"/>
                <w:szCs w:val="21"/>
              </w:rPr>
              <w:t>4.2</w:t>
            </w:r>
            <w:r w:rsidRPr="00074B39">
              <w:rPr>
                <w:sz w:val="21"/>
                <w:szCs w:val="21"/>
              </w:rPr>
              <w:tab/>
              <w:t xml:space="preserve">hodnota DPH v eur </w:t>
            </w:r>
          </w:p>
          <w:p w14:paraId="5F6ED6D2" w14:textId="77777777" w:rsidR="00C15E75" w:rsidRPr="00074B39" w:rsidRDefault="00573026" w:rsidP="00C15E75">
            <w:pPr>
              <w:pStyle w:val="TextIntent"/>
              <w:ind w:left="1248" w:hanging="397"/>
              <w:rPr>
                <w:sz w:val="21"/>
                <w:szCs w:val="21"/>
              </w:rPr>
            </w:pPr>
            <w:r w:rsidRPr="00074B39">
              <w:rPr>
                <w:sz w:val="21"/>
                <w:szCs w:val="21"/>
              </w:rPr>
              <w:t>4.3</w:t>
            </w:r>
            <w:r w:rsidRPr="00074B39">
              <w:rPr>
                <w:sz w:val="21"/>
                <w:szCs w:val="21"/>
              </w:rPr>
              <w:tab/>
            </w:r>
            <w:r w:rsidR="00C15E75" w:rsidRPr="00074B39">
              <w:rPr>
                <w:sz w:val="21"/>
                <w:szCs w:val="21"/>
              </w:rPr>
              <w:t>navrhovaná cena za celý predmet zákazky v eur s DPH,</w:t>
            </w:r>
          </w:p>
          <w:p w14:paraId="3A3431D9" w14:textId="77777777" w:rsidR="00C15E75" w:rsidRPr="00074B39" w:rsidRDefault="00C15E75" w:rsidP="00C15E75">
            <w:pPr>
              <w:pStyle w:val="TextIntent"/>
              <w:spacing w:before="120"/>
              <w:ind w:left="0" w:firstLine="0"/>
              <w:jc w:val="both"/>
              <w:rPr>
                <w:sz w:val="21"/>
                <w:szCs w:val="21"/>
              </w:rPr>
            </w:pPr>
            <w:r w:rsidRPr="00074B39">
              <w:rPr>
                <w:sz w:val="21"/>
                <w:szCs w:val="21"/>
              </w:rPr>
              <w:t xml:space="preserve">Ak nie je uchádzač platiteľ DPH, túto skutočnosť uvedie v ponuke („nie som platiteľ DPH“) </w:t>
            </w:r>
          </w:p>
          <w:p w14:paraId="7F691976" w14:textId="77777777" w:rsidR="00167DF7" w:rsidRDefault="00C15E75" w:rsidP="00DE7F91">
            <w:pPr>
              <w:pStyle w:val="TextIntent"/>
              <w:ind w:left="0" w:firstLine="0"/>
              <w:jc w:val="both"/>
              <w:rPr>
                <w:sz w:val="21"/>
                <w:szCs w:val="21"/>
              </w:rPr>
            </w:pPr>
            <w:r w:rsidRPr="00074B39">
              <w:rPr>
                <w:sz w:val="21"/>
                <w:szCs w:val="21"/>
              </w:rPr>
              <w:t>Cena ponúknutá úspešným uchádzačom, ktorá bude uvedená v </w:t>
            </w:r>
            <w:r w:rsidR="008E3075">
              <w:rPr>
                <w:sz w:val="21"/>
                <w:szCs w:val="21"/>
              </w:rPr>
              <w:t>Kúpnej zmluve</w:t>
            </w:r>
            <w:r w:rsidRPr="00074B39">
              <w:rPr>
                <w:sz w:val="21"/>
                <w:szCs w:val="21"/>
              </w:rPr>
              <w:t>, bude jej neoddeliteľnou súčasťou, musí obsahovať cenu za celý predmet zákazky vrátane všetkých súvisiacich výdavkov na predmet zákazk</w:t>
            </w:r>
            <w:r w:rsidR="00B6482F" w:rsidRPr="00074B39">
              <w:rPr>
                <w:sz w:val="21"/>
                <w:szCs w:val="21"/>
              </w:rPr>
              <w:t>y</w:t>
            </w:r>
            <w:r w:rsidRPr="00074B39">
              <w:rPr>
                <w:sz w:val="21"/>
                <w:szCs w:val="21"/>
              </w:rPr>
              <w:t xml:space="preserve"> a ostatných odvodov vo výške platnej ku dňu obdržania</w:t>
            </w:r>
            <w:r w:rsidR="00B6482F" w:rsidRPr="00074B39">
              <w:rPr>
                <w:sz w:val="21"/>
                <w:szCs w:val="21"/>
              </w:rPr>
              <w:t>, rep. zverejnenia</w:t>
            </w:r>
            <w:r w:rsidRPr="00074B39">
              <w:rPr>
                <w:sz w:val="21"/>
                <w:szCs w:val="21"/>
              </w:rPr>
              <w:t xml:space="preserve"> výzvy na predkladanie ponúk. Uchádzač predkladá </w:t>
            </w:r>
            <w:r w:rsidR="00471C45" w:rsidRPr="00074B39">
              <w:rPr>
                <w:sz w:val="21"/>
                <w:szCs w:val="21"/>
              </w:rPr>
              <w:t xml:space="preserve">v ponuke </w:t>
            </w:r>
            <w:r w:rsidR="005B1826">
              <w:rPr>
                <w:sz w:val="21"/>
                <w:szCs w:val="21"/>
              </w:rPr>
              <w:t>vy</w:t>
            </w:r>
            <w:r w:rsidR="00E50E1E">
              <w:rPr>
                <w:sz w:val="21"/>
                <w:szCs w:val="21"/>
              </w:rPr>
              <w:t xml:space="preserve">plnenú </w:t>
            </w:r>
            <w:r w:rsidR="00BC00F4">
              <w:rPr>
                <w:sz w:val="21"/>
                <w:szCs w:val="21"/>
              </w:rPr>
              <w:t>špecifikáciu</w:t>
            </w:r>
            <w:r w:rsidR="002F71D4">
              <w:rPr>
                <w:sz w:val="21"/>
                <w:szCs w:val="21"/>
              </w:rPr>
              <w:t xml:space="preserve"> tovarov</w:t>
            </w:r>
            <w:r w:rsidR="00BC00F4">
              <w:rPr>
                <w:sz w:val="21"/>
                <w:szCs w:val="21"/>
              </w:rPr>
              <w:t xml:space="preserve"> a cenu.</w:t>
            </w:r>
            <w:r w:rsidR="00B44184">
              <w:rPr>
                <w:sz w:val="21"/>
                <w:szCs w:val="21"/>
              </w:rPr>
              <w:t xml:space="preserve">Cena musí byť konečná. </w:t>
            </w:r>
            <w:r w:rsidRPr="00074B39">
              <w:rPr>
                <w:sz w:val="21"/>
                <w:szCs w:val="21"/>
              </w:rPr>
              <w:t xml:space="preserve">Verejný obstarávateľ si vyhradzuje právo požadovať v rámci vyhodnocovania ponúkod uchádzačov predložiť </w:t>
            </w:r>
            <w:r w:rsidR="00B44184">
              <w:rPr>
                <w:sz w:val="21"/>
                <w:szCs w:val="21"/>
              </w:rPr>
              <w:t>odôvodnenieneobvykle</w:t>
            </w:r>
            <w:r w:rsidR="00B6482F" w:rsidRPr="00074B39">
              <w:rPr>
                <w:sz w:val="21"/>
                <w:szCs w:val="21"/>
              </w:rPr>
              <w:t xml:space="preserve"> nízkej </w:t>
            </w:r>
            <w:r w:rsidR="00B44184">
              <w:rPr>
                <w:sz w:val="21"/>
                <w:szCs w:val="21"/>
              </w:rPr>
              <w:t>ceny položky uvedenej</w:t>
            </w:r>
            <w:r w:rsidRPr="00074B39">
              <w:rPr>
                <w:sz w:val="21"/>
                <w:szCs w:val="21"/>
              </w:rPr>
              <w:t xml:space="preserve"> v </w:t>
            </w:r>
            <w:r w:rsidR="00B44184">
              <w:rPr>
                <w:sz w:val="21"/>
                <w:szCs w:val="21"/>
              </w:rPr>
              <w:t>ponuke.</w:t>
            </w:r>
          </w:p>
          <w:p w14:paraId="7E02B694" w14:textId="77777777" w:rsidR="009C5900" w:rsidRDefault="009C5900" w:rsidP="00DE7F91">
            <w:pPr>
              <w:pStyle w:val="Default"/>
              <w:jc w:val="both"/>
              <w:rPr>
                <w:color w:val="FF0000"/>
                <w:sz w:val="21"/>
                <w:szCs w:val="21"/>
              </w:rPr>
            </w:pPr>
          </w:p>
          <w:p w14:paraId="49234F90" w14:textId="77777777" w:rsidR="008E3075" w:rsidRPr="00F82FE6" w:rsidRDefault="008E3075" w:rsidP="00DE7F91">
            <w:pPr>
              <w:pStyle w:val="Default"/>
              <w:jc w:val="both"/>
              <w:rPr>
                <w:color w:val="auto"/>
                <w:sz w:val="21"/>
                <w:szCs w:val="21"/>
              </w:rPr>
            </w:pPr>
            <w:r w:rsidRPr="00F82FE6">
              <w:rPr>
                <w:color w:val="auto"/>
                <w:sz w:val="21"/>
                <w:szCs w:val="21"/>
              </w:rPr>
              <w:t>V odôvodnení návrhu ceny musí uchádzač preukázať, že ním stanovená ce</w:t>
            </w:r>
            <w:r w:rsidR="00B44184">
              <w:rPr>
                <w:color w:val="auto"/>
                <w:sz w:val="21"/>
                <w:szCs w:val="21"/>
              </w:rPr>
              <w:t xml:space="preserve">na zahŕňa všetky náklady podľa </w:t>
            </w:r>
            <w:r w:rsidRPr="00F82FE6">
              <w:rPr>
                <w:color w:val="auto"/>
                <w:sz w:val="21"/>
                <w:szCs w:val="21"/>
              </w:rPr>
              <w:t>§ 2 a 3 zákona č. 18/1996 Z.z. o cenách v znení neskorších predpisov.</w:t>
            </w:r>
          </w:p>
          <w:p w14:paraId="6AB034A1" w14:textId="77777777" w:rsidR="009C5900" w:rsidRPr="00DE7F91" w:rsidRDefault="009C5900" w:rsidP="00DE7F91">
            <w:pPr>
              <w:pStyle w:val="Default"/>
              <w:jc w:val="both"/>
              <w:rPr>
                <w:color w:val="FF0000"/>
                <w:sz w:val="22"/>
                <w:szCs w:val="22"/>
              </w:rPr>
            </w:pPr>
          </w:p>
        </w:tc>
      </w:tr>
      <w:tr w:rsidR="00167DF7" w:rsidRPr="00167DF7" w14:paraId="3330CC7A" w14:textId="77777777" w:rsidTr="00257F72">
        <w:tc>
          <w:tcPr>
            <w:tcW w:w="675" w:type="dxa"/>
          </w:tcPr>
          <w:p w14:paraId="2134EB12" w14:textId="77777777" w:rsidR="00167DF7" w:rsidRPr="00167DF7" w:rsidRDefault="00CC6D81">
            <w:pPr>
              <w:rPr>
                <w:rFonts w:ascii="Arial" w:hAnsi="Arial" w:cs="Arial"/>
              </w:rPr>
            </w:pPr>
            <w:r>
              <w:rPr>
                <w:rFonts w:ascii="Arial" w:hAnsi="Arial" w:cs="Arial"/>
              </w:rPr>
              <w:t>9</w:t>
            </w:r>
            <w:r w:rsidR="00167DF7">
              <w:rPr>
                <w:rFonts w:ascii="Arial" w:hAnsi="Arial" w:cs="Arial"/>
              </w:rPr>
              <w:t>.</w:t>
            </w:r>
          </w:p>
        </w:tc>
        <w:tc>
          <w:tcPr>
            <w:tcW w:w="8080" w:type="dxa"/>
          </w:tcPr>
          <w:p w14:paraId="062ACE16" w14:textId="77777777" w:rsidR="00167DF7" w:rsidRPr="00726159" w:rsidRDefault="00726159" w:rsidP="00D2453D">
            <w:pPr>
              <w:rPr>
                <w:rFonts w:ascii="Arial" w:hAnsi="Arial" w:cs="Arial"/>
                <w:b/>
              </w:rPr>
            </w:pPr>
            <w:r>
              <w:rPr>
                <w:rFonts w:ascii="Arial" w:hAnsi="Arial" w:cs="Arial"/>
                <w:b/>
              </w:rPr>
              <w:t xml:space="preserve">Miesto </w:t>
            </w:r>
            <w:r w:rsidR="00510C57">
              <w:rPr>
                <w:rFonts w:ascii="Arial" w:hAnsi="Arial" w:cs="Arial"/>
                <w:b/>
              </w:rPr>
              <w:t>dodania predmetu zákazky</w:t>
            </w:r>
            <w:r w:rsidR="006B79D3">
              <w:rPr>
                <w:rFonts w:ascii="Arial" w:hAnsi="Arial" w:cs="Arial"/>
                <w:b/>
              </w:rPr>
              <w:t>:</w:t>
            </w:r>
            <w:r w:rsidR="00907E9D">
              <w:rPr>
                <w:rFonts w:ascii="Arial" w:hAnsi="Arial" w:cs="Arial"/>
                <w:b/>
              </w:rPr>
              <w:br/>
            </w:r>
            <w:r w:rsidR="00090BA3" w:rsidRPr="00090BA3">
              <w:rPr>
                <w:rFonts w:ascii="Arial" w:hAnsi="Arial" w:cs="Arial"/>
                <w:sz w:val="20"/>
                <w:szCs w:val="20"/>
              </w:rPr>
              <w:t xml:space="preserve">Odborné učebne  ZŠ </w:t>
            </w:r>
            <w:r w:rsidR="00D2453D">
              <w:rPr>
                <w:rFonts w:ascii="Arial" w:hAnsi="Arial" w:cs="Arial"/>
                <w:sz w:val="20"/>
                <w:szCs w:val="20"/>
              </w:rPr>
              <w:t>na ul. Komenského v Námestove</w:t>
            </w:r>
            <w:r w:rsidR="00090BA3" w:rsidRPr="00090BA3">
              <w:rPr>
                <w:rFonts w:ascii="Arial" w:hAnsi="Arial" w:cs="Arial"/>
                <w:sz w:val="20"/>
                <w:szCs w:val="20"/>
              </w:rPr>
              <w:t>.</w:t>
            </w:r>
          </w:p>
        </w:tc>
      </w:tr>
      <w:tr w:rsidR="00D717E5" w:rsidRPr="00167DF7" w14:paraId="03098EB1" w14:textId="77777777" w:rsidTr="00257F72">
        <w:tc>
          <w:tcPr>
            <w:tcW w:w="675" w:type="dxa"/>
          </w:tcPr>
          <w:p w14:paraId="72213DC8" w14:textId="77777777" w:rsidR="00D717E5" w:rsidRDefault="00D717E5">
            <w:pPr>
              <w:rPr>
                <w:rFonts w:ascii="Arial" w:hAnsi="Arial" w:cs="Arial"/>
              </w:rPr>
            </w:pPr>
            <w:r>
              <w:rPr>
                <w:rFonts w:ascii="Arial" w:hAnsi="Arial" w:cs="Arial"/>
              </w:rPr>
              <w:t>10.</w:t>
            </w:r>
          </w:p>
        </w:tc>
        <w:tc>
          <w:tcPr>
            <w:tcW w:w="8080" w:type="dxa"/>
          </w:tcPr>
          <w:p w14:paraId="004C1D38" w14:textId="77777777" w:rsidR="00D717E5" w:rsidRDefault="00D717E5" w:rsidP="00B44184">
            <w:pPr>
              <w:spacing w:line="240" w:lineRule="auto"/>
              <w:rPr>
                <w:rFonts w:ascii="Arial" w:hAnsi="Arial" w:cs="Arial"/>
                <w:b/>
              </w:rPr>
            </w:pPr>
            <w:r>
              <w:rPr>
                <w:rFonts w:ascii="Arial" w:hAnsi="Arial" w:cs="Arial"/>
                <w:b/>
              </w:rPr>
              <w:t>Obhliadka miesta predmetu zákazky:</w:t>
            </w:r>
            <w:r w:rsidR="00381397">
              <w:rPr>
                <w:rFonts w:ascii="Arial" w:hAnsi="Arial" w:cs="Arial"/>
                <w:b/>
              </w:rPr>
              <w:br/>
            </w:r>
            <w:r w:rsidR="00B44184">
              <w:rPr>
                <w:rFonts w:ascii="Arial" w:hAnsi="Arial" w:cs="Arial"/>
                <w:sz w:val="21"/>
                <w:szCs w:val="21"/>
              </w:rPr>
              <w:lastRenderedPageBreak/>
              <w:t>Obhliadka sa nepožaduje.</w:t>
            </w:r>
          </w:p>
        </w:tc>
      </w:tr>
      <w:tr w:rsidR="00167DF7" w:rsidRPr="00167DF7" w14:paraId="341B12D3" w14:textId="77777777" w:rsidTr="00257F72">
        <w:trPr>
          <w:trHeight w:val="544"/>
        </w:trPr>
        <w:tc>
          <w:tcPr>
            <w:tcW w:w="675" w:type="dxa"/>
          </w:tcPr>
          <w:p w14:paraId="20B3C943" w14:textId="77777777" w:rsidR="00167DF7" w:rsidRPr="00167DF7" w:rsidRDefault="00D717E5">
            <w:pPr>
              <w:rPr>
                <w:rFonts w:ascii="Arial" w:hAnsi="Arial" w:cs="Arial"/>
              </w:rPr>
            </w:pPr>
            <w:r>
              <w:rPr>
                <w:rFonts w:ascii="Arial" w:hAnsi="Arial" w:cs="Arial"/>
              </w:rPr>
              <w:lastRenderedPageBreak/>
              <w:t>11</w:t>
            </w:r>
            <w:r w:rsidR="00167DF7">
              <w:rPr>
                <w:rFonts w:ascii="Arial" w:hAnsi="Arial" w:cs="Arial"/>
              </w:rPr>
              <w:t>.</w:t>
            </w:r>
          </w:p>
        </w:tc>
        <w:tc>
          <w:tcPr>
            <w:tcW w:w="8080" w:type="dxa"/>
          </w:tcPr>
          <w:p w14:paraId="2C3CD098" w14:textId="77777777" w:rsidR="005D472C" w:rsidRPr="005D472C" w:rsidRDefault="00726159" w:rsidP="00DE7F91">
            <w:pPr>
              <w:spacing w:line="240" w:lineRule="auto"/>
              <w:rPr>
                <w:rFonts w:ascii="Arial" w:hAnsi="Arial" w:cs="Arial"/>
                <w:sz w:val="20"/>
                <w:szCs w:val="20"/>
              </w:rPr>
            </w:pPr>
            <w:r w:rsidRPr="00726159">
              <w:rPr>
                <w:rFonts w:ascii="Arial" w:hAnsi="Arial" w:cs="Arial"/>
                <w:b/>
              </w:rPr>
              <w:t>Kritériá na vyhodnotenie ponúk:</w:t>
            </w:r>
            <w:r w:rsidR="00907E9D">
              <w:rPr>
                <w:rFonts w:ascii="Arial" w:hAnsi="Arial" w:cs="Arial"/>
              </w:rPr>
              <w:br/>
            </w:r>
            <w:r w:rsidR="00907E9D" w:rsidRPr="00074B39">
              <w:rPr>
                <w:rFonts w:ascii="Arial" w:hAnsi="Arial" w:cs="Arial"/>
                <w:sz w:val="21"/>
                <w:szCs w:val="21"/>
              </w:rPr>
              <w:t xml:space="preserve">Najnižšia cena v eur s DPH. Uchádzač, </w:t>
            </w:r>
            <w:r w:rsidR="00C654A7" w:rsidRPr="00074B39">
              <w:rPr>
                <w:rFonts w:ascii="Arial" w:hAnsi="Arial" w:cs="Arial"/>
                <w:sz w:val="21"/>
                <w:szCs w:val="21"/>
              </w:rPr>
              <w:t>ktorý</w:t>
            </w:r>
            <w:r w:rsidR="00090BA3">
              <w:rPr>
                <w:rFonts w:ascii="Arial" w:hAnsi="Arial" w:cs="Arial"/>
                <w:sz w:val="21"/>
                <w:szCs w:val="21"/>
              </w:rPr>
              <w:t xml:space="preserve"> </w:t>
            </w:r>
            <w:r w:rsidR="00907E9D" w:rsidRPr="00074B39">
              <w:rPr>
                <w:rFonts w:ascii="Arial" w:hAnsi="Arial" w:cs="Arial"/>
                <w:sz w:val="21"/>
                <w:szCs w:val="21"/>
              </w:rPr>
              <w:t>splní podmienky účasti a požiadavky verejného obstarávateľa, bude vyhodnotený ako úspešný uchádzač. Neoddeliteľnou súča</w:t>
            </w:r>
            <w:r w:rsidR="00BC00F4">
              <w:rPr>
                <w:rFonts w:ascii="Arial" w:hAnsi="Arial" w:cs="Arial"/>
                <w:sz w:val="21"/>
                <w:szCs w:val="21"/>
              </w:rPr>
              <w:t>sťou tejto výzvy je príloha č. 2</w:t>
            </w:r>
            <w:r w:rsidR="00907E9D" w:rsidRPr="00074B39">
              <w:rPr>
                <w:rFonts w:ascii="Arial" w:hAnsi="Arial" w:cs="Arial"/>
                <w:sz w:val="21"/>
                <w:szCs w:val="21"/>
              </w:rPr>
              <w:t xml:space="preserve"> „ Návrh na plnenie kritérií“, ktorú verejný obstarávateľ predkladá uchádzačom ako doporučený vzor, ktorý uchádzač predloží v ponuke.</w:t>
            </w:r>
          </w:p>
        </w:tc>
      </w:tr>
      <w:tr w:rsidR="00167DF7" w:rsidRPr="00167DF7" w14:paraId="499D7F14" w14:textId="77777777" w:rsidTr="00257F72">
        <w:trPr>
          <w:trHeight w:val="726"/>
        </w:trPr>
        <w:tc>
          <w:tcPr>
            <w:tcW w:w="675" w:type="dxa"/>
          </w:tcPr>
          <w:p w14:paraId="0DAE024F" w14:textId="77777777" w:rsidR="00167DF7" w:rsidRDefault="00D717E5" w:rsidP="00726159">
            <w:pPr>
              <w:rPr>
                <w:rFonts w:ascii="Arial" w:hAnsi="Arial" w:cs="Arial"/>
              </w:rPr>
            </w:pPr>
            <w:r>
              <w:rPr>
                <w:rFonts w:ascii="Arial" w:hAnsi="Arial" w:cs="Arial"/>
              </w:rPr>
              <w:t>12</w:t>
            </w:r>
            <w:r w:rsidR="00726159">
              <w:rPr>
                <w:rFonts w:ascii="Arial" w:hAnsi="Arial" w:cs="Arial"/>
              </w:rPr>
              <w:t>.</w:t>
            </w:r>
          </w:p>
        </w:tc>
        <w:tc>
          <w:tcPr>
            <w:tcW w:w="8080" w:type="dxa"/>
          </w:tcPr>
          <w:p w14:paraId="679B3DC4" w14:textId="77777777" w:rsidR="009C5900" w:rsidRPr="009C5900" w:rsidRDefault="00726159" w:rsidP="00B44184">
            <w:pPr>
              <w:rPr>
                <w:rFonts w:ascii="Arial" w:hAnsi="Arial" w:cs="Arial"/>
                <w:sz w:val="21"/>
                <w:szCs w:val="21"/>
              </w:rPr>
            </w:pPr>
            <w:r w:rsidRPr="00726159">
              <w:rPr>
                <w:rFonts w:ascii="Arial" w:hAnsi="Arial" w:cs="Arial"/>
                <w:b/>
              </w:rPr>
              <w:t>Dĺžka trvania zákazky:</w:t>
            </w:r>
            <w:r w:rsidR="00907E9D">
              <w:rPr>
                <w:rFonts w:ascii="Arial" w:hAnsi="Arial" w:cs="Arial"/>
                <w:b/>
              </w:rPr>
              <w:br/>
            </w:r>
            <w:r w:rsidR="00B44184">
              <w:rPr>
                <w:rFonts w:ascii="Arial" w:hAnsi="Arial" w:cs="Arial"/>
                <w:sz w:val="21"/>
                <w:szCs w:val="21"/>
              </w:rPr>
              <w:t xml:space="preserve">6 mesiacov </w:t>
            </w:r>
            <w:r w:rsidR="00E134FB" w:rsidRPr="00074B39">
              <w:rPr>
                <w:rFonts w:ascii="Arial" w:hAnsi="Arial" w:cs="Arial"/>
                <w:sz w:val="21"/>
                <w:szCs w:val="21"/>
              </w:rPr>
              <w:t>odo dňa</w:t>
            </w:r>
            <w:r w:rsidR="00B44184">
              <w:rPr>
                <w:rFonts w:ascii="Arial" w:hAnsi="Arial" w:cs="Arial"/>
                <w:sz w:val="21"/>
                <w:szCs w:val="21"/>
              </w:rPr>
              <w:t xml:space="preserve"> účinnosti</w:t>
            </w:r>
            <w:r w:rsidR="00090BA3">
              <w:rPr>
                <w:rFonts w:ascii="Arial" w:hAnsi="Arial" w:cs="Arial"/>
                <w:sz w:val="21"/>
                <w:szCs w:val="21"/>
              </w:rPr>
              <w:t xml:space="preserve"> </w:t>
            </w:r>
            <w:r w:rsidR="007723EB">
              <w:rPr>
                <w:rFonts w:ascii="Arial" w:hAnsi="Arial" w:cs="Arial"/>
                <w:sz w:val="21"/>
                <w:szCs w:val="21"/>
              </w:rPr>
              <w:t xml:space="preserve">kúpnej </w:t>
            </w:r>
            <w:r w:rsidR="005B1826">
              <w:rPr>
                <w:rFonts w:ascii="Arial" w:hAnsi="Arial" w:cs="Arial"/>
                <w:sz w:val="21"/>
                <w:szCs w:val="21"/>
              </w:rPr>
              <w:t>zmluvy</w:t>
            </w:r>
            <w:r w:rsidR="00A50E2E" w:rsidRPr="00074B39">
              <w:rPr>
                <w:rFonts w:ascii="Arial" w:hAnsi="Arial" w:cs="Arial"/>
                <w:sz w:val="21"/>
                <w:szCs w:val="21"/>
              </w:rPr>
              <w:t>.</w:t>
            </w:r>
          </w:p>
        </w:tc>
      </w:tr>
      <w:tr w:rsidR="00167DF7" w:rsidRPr="00167DF7" w14:paraId="03105956" w14:textId="77777777" w:rsidTr="00257F72">
        <w:tc>
          <w:tcPr>
            <w:tcW w:w="675" w:type="dxa"/>
          </w:tcPr>
          <w:p w14:paraId="3A20EF98" w14:textId="77777777" w:rsidR="00167DF7" w:rsidRDefault="00D717E5">
            <w:pPr>
              <w:rPr>
                <w:rFonts w:ascii="Arial" w:hAnsi="Arial" w:cs="Arial"/>
              </w:rPr>
            </w:pPr>
            <w:r>
              <w:rPr>
                <w:rFonts w:ascii="Arial" w:hAnsi="Arial" w:cs="Arial"/>
              </w:rPr>
              <w:t>13</w:t>
            </w:r>
            <w:r w:rsidR="00726159">
              <w:rPr>
                <w:rFonts w:ascii="Arial" w:hAnsi="Arial" w:cs="Arial"/>
              </w:rPr>
              <w:t>.</w:t>
            </w:r>
          </w:p>
        </w:tc>
        <w:tc>
          <w:tcPr>
            <w:tcW w:w="8080" w:type="dxa"/>
          </w:tcPr>
          <w:p w14:paraId="1C945F15" w14:textId="77777777" w:rsidR="00167DF7" w:rsidRPr="00726159" w:rsidRDefault="00726159" w:rsidP="00DE7F91">
            <w:pPr>
              <w:spacing w:line="240" w:lineRule="auto"/>
              <w:rPr>
                <w:rFonts w:ascii="Arial" w:hAnsi="Arial" w:cs="Arial"/>
                <w:b/>
              </w:rPr>
            </w:pPr>
            <w:r w:rsidRPr="00726159">
              <w:rPr>
                <w:rFonts w:ascii="Arial" w:hAnsi="Arial" w:cs="Arial"/>
                <w:b/>
              </w:rPr>
              <w:t>Informácie o</w:t>
            </w:r>
            <w:r w:rsidR="00D80C84">
              <w:rPr>
                <w:rFonts w:ascii="Arial" w:hAnsi="Arial" w:cs="Arial"/>
                <w:b/>
              </w:rPr>
              <w:t> </w:t>
            </w:r>
            <w:r w:rsidRPr="00726159">
              <w:rPr>
                <w:rFonts w:ascii="Arial" w:hAnsi="Arial" w:cs="Arial"/>
                <w:b/>
              </w:rPr>
              <w:t>variantoch</w:t>
            </w:r>
            <w:r w:rsidR="00FC50C6">
              <w:rPr>
                <w:rFonts w:ascii="Arial" w:hAnsi="Arial" w:cs="Arial"/>
                <w:b/>
              </w:rPr>
              <w:t xml:space="preserve"> , </w:t>
            </w:r>
            <w:r w:rsidR="00907E9D">
              <w:rPr>
                <w:rFonts w:ascii="Arial" w:hAnsi="Arial" w:cs="Arial"/>
                <w:b/>
              </w:rPr>
              <w:t>zábezpeke, elektronickej aukcii:</w:t>
            </w:r>
            <w:r w:rsidR="00907E9D">
              <w:rPr>
                <w:rFonts w:ascii="PMingLiU" w:eastAsia="PMingLiU" w:hAnsi="PMingLiU" w:cs="PMingLiU"/>
                <w:b/>
              </w:rPr>
              <w:br/>
            </w:r>
            <w:r w:rsidR="005D77CA" w:rsidRPr="00074B39">
              <w:rPr>
                <w:rFonts w:ascii="Arial" w:hAnsi="Arial" w:cs="Arial"/>
                <w:sz w:val="21"/>
                <w:szCs w:val="21"/>
              </w:rPr>
              <w:t>V</w:t>
            </w:r>
            <w:r w:rsidR="00907E9D" w:rsidRPr="00074B39">
              <w:rPr>
                <w:rFonts w:ascii="Arial" w:hAnsi="Arial" w:cs="Arial"/>
                <w:sz w:val="21"/>
                <w:szCs w:val="21"/>
              </w:rPr>
              <w:t>erejn</w:t>
            </w:r>
            <w:r w:rsidR="00A50E2E" w:rsidRPr="00074B39">
              <w:rPr>
                <w:rFonts w:ascii="Arial" w:hAnsi="Arial" w:cs="Arial"/>
                <w:sz w:val="21"/>
                <w:szCs w:val="21"/>
              </w:rPr>
              <w:t xml:space="preserve">ý obstarávateľ nepovoľuje variantné riešenie. </w:t>
            </w:r>
            <w:r w:rsidR="00907E9D" w:rsidRPr="00074B39">
              <w:rPr>
                <w:rFonts w:ascii="Arial" w:hAnsi="Arial" w:cs="Arial"/>
                <w:sz w:val="21"/>
                <w:szCs w:val="21"/>
              </w:rPr>
              <w:t xml:space="preserve"> Zábezpeka sa nepožaduje. Elektronická aukcia sa nepoužije.</w:t>
            </w:r>
          </w:p>
        </w:tc>
      </w:tr>
      <w:tr w:rsidR="00167DF7" w:rsidRPr="00167DF7" w14:paraId="74285EE5" w14:textId="77777777" w:rsidTr="00257F72">
        <w:trPr>
          <w:trHeight w:val="893"/>
        </w:trPr>
        <w:tc>
          <w:tcPr>
            <w:tcW w:w="675" w:type="dxa"/>
          </w:tcPr>
          <w:p w14:paraId="253FEE44" w14:textId="77777777" w:rsidR="00167DF7" w:rsidRDefault="00D717E5">
            <w:pPr>
              <w:rPr>
                <w:rFonts w:ascii="Arial" w:hAnsi="Arial" w:cs="Arial"/>
              </w:rPr>
            </w:pPr>
            <w:r>
              <w:rPr>
                <w:rFonts w:ascii="Arial" w:hAnsi="Arial" w:cs="Arial"/>
              </w:rPr>
              <w:t>14</w:t>
            </w:r>
            <w:r w:rsidR="00726159">
              <w:rPr>
                <w:rFonts w:ascii="Arial" w:hAnsi="Arial" w:cs="Arial"/>
              </w:rPr>
              <w:t>.</w:t>
            </w:r>
          </w:p>
        </w:tc>
        <w:tc>
          <w:tcPr>
            <w:tcW w:w="8080" w:type="dxa"/>
          </w:tcPr>
          <w:p w14:paraId="20A47F20" w14:textId="77777777" w:rsidR="00B44184" w:rsidRDefault="00726159" w:rsidP="00510C57">
            <w:pPr>
              <w:pStyle w:val="Default"/>
              <w:rPr>
                <w:rFonts w:ascii="Arial" w:hAnsi="Arial" w:cs="Arial"/>
                <w:b/>
              </w:rPr>
            </w:pPr>
            <w:r w:rsidRPr="00893CF9">
              <w:rPr>
                <w:rFonts w:ascii="Arial" w:hAnsi="Arial" w:cs="Arial"/>
                <w:b/>
                <w:sz w:val="22"/>
                <w:szCs w:val="22"/>
              </w:rPr>
              <w:t>Zdroj finančných prostriedkov</w:t>
            </w:r>
            <w:r>
              <w:rPr>
                <w:rFonts w:ascii="Arial" w:hAnsi="Arial" w:cs="Arial"/>
                <w:b/>
              </w:rPr>
              <w:t xml:space="preserve">: </w:t>
            </w:r>
          </w:p>
          <w:p w14:paraId="61AD9FA0" w14:textId="77777777" w:rsidR="00C64273" w:rsidRPr="00B44184" w:rsidRDefault="00B44184" w:rsidP="00510C57">
            <w:pPr>
              <w:pStyle w:val="Default"/>
              <w:rPr>
                <w:rFonts w:ascii="Arial" w:hAnsi="Arial" w:cs="Arial"/>
                <w:b/>
                <w:sz w:val="20"/>
                <w:szCs w:val="20"/>
              </w:rPr>
            </w:pPr>
            <w:r w:rsidRPr="00B44184">
              <w:rPr>
                <w:rFonts w:ascii="Arial" w:hAnsi="Arial" w:cs="Arial"/>
                <w:sz w:val="20"/>
                <w:szCs w:val="20"/>
              </w:rPr>
              <w:t>Integrovaný regionálny opereračný program</w:t>
            </w:r>
            <w:r>
              <w:rPr>
                <w:rFonts w:ascii="Arial" w:hAnsi="Arial" w:cs="Arial"/>
                <w:sz w:val="20"/>
                <w:szCs w:val="20"/>
              </w:rPr>
              <w:t>, štátny rozpočet a vlastné zdroje.</w:t>
            </w:r>
          </w:p>
          <w:p w14:paraId="5CD1B562" w14:textId="77777777" w:rsidR="00DE7F91" w:rsidRPr="00DE7F91" w:rsidRDefault="00DE7F91" w:rsidP="00B44184">
            <w:pPr>
              <w:pStyle w:val="Default"/>
              <w:jc w:val="both"/>
              <w:rPr>
                <w:color w:val="FF0000"/>
                <w:sz w:val="21"/>
                <w:szCs w:val="21"/>
              </w:rPr>
            </w:pPr>
          </w:p>
        </w:tc>
      </w:tr>
      <w:tr w:rsidR="00167DF7" w:rsidRPr="00167DF7" w14:paraId="01C486D4" w14:textId="77777777" w:rsidTr="00257F72">
        <w:trPr>
          <w:trHeight w:val="1388"/>
        </w:trPr>
        <w:tc>
          <w:tcPr>
            <w:tcW w:w="675" w:type="dxa"/>
          </w:tcPr>
          <w:p w14:paraId="4BCD5F6B" w14:textId="77777777" w:rsidR="00917155" w:rsidRDefault="00917155">
            <w:pPr>
              <w:rPr>
                <w:rFonts w:ascii="Arial" w:hAnsi="Arial" w:cs="Arial"/>
              </w:rPr>
            </w:pPr>
          </w:p>
          <w:p w14:paraId="20D258D3" w14:textId="77777777" w:rsidR="00917155" w:rsidRDefault="00917155">
            <w:pPr>
              <w:rPr>
                <w:rFonts w:ascii="Arial" w:hAnsi="Arial" w:cs="Arial"/>
              </w:rPr>
            </w:pPr>
          </w:p>
          <w:p w14:paraId="40A65F09" w14:textId="77777777" w:rsidR="00917155" w:rsidRDefault="00917155">
            <w:pPr>
              <w:rPr>
                <w:rFonts w:ascii="Arial" w:hAnsi="Arial" w:cs="Arial"/>
              </w:rPr>
            </w:pPr>
          </w:p>
          <w:p w14:paraId="4998A194" w14:textId="77777777" w:rsidR="00917155" w:rsidRDefault="00917155">
            <w:pPr>
              <w:rPr>
                <w:rFonts w:ascii="Arial" w:hAnsi="Arial" w:cs="Arial"/>
              </w:rPr>
            </w:pPr>
          </w:p>
          <w:p w14:paraId="7F7B8547" w14:textId="77777777" w:rsidR="00917155" w:rsidRDefault="00917155">
            <w:pPr>
              <w:rPr>
                <w:rFonts w:ascii="Arial" w:hAnsi="Arial" w:cs="Arial"/>
              </w:rPr>
            </w:pPr>
          </w:p>
          <w:p w14:paraId="40B4DED1" w14:textId="77777777" w:rsidR="00167DF7" w:rsidRDefault="00D717E5">
            <w:pPr>
              <w:rPr>
                <w:rFonts w:ascii="Arial" w:hAnsi="Arial" w:cs="Arial"/>
              </w:rPr>
            </w:pPr>
            <w:r>
              <w:rPr>
                <w:rFonts w:ascii="Arial" w:hAnsi="Arial" w:cs="Arial"/>
              </w:rPr>
              <w:t>15</w:t>
            </w:r>
            <w:r w:rsidR="00726159">
              <w:rPr>
                <w:rFonts w:ascii="Arial" w:hAnsi="Arial" w:cs="Arial"/>
              </w:rPr>
              <w:t>.</w:t>
            </w:r>
          </w:p>
        </w:tc>
        <w:tc>
          <w:tcPr>
            <w:tcW w:w="8080" w:type="dxa"/>
          </w:tcPr>
          <w:p w14:paraId="75D4D2A9" w14:textId="77777777" w:rsidR="009C5900" w:rsidRPr="00752D6D" w:rsidRDefault="00726159" w:rsidP="00B31A82">
            <w:pPr>
              <w:spacing w:line="240" w:lineRule="auto"/>
              <w:rPr>
                <w:rFonts w:ascii="Arial" w:hAnsi="Arial" w:cs="Arial"/>
                <w:b/>
                <w:sz w:val="20"/>
                <w:szCs w:val="20"/>
              </w:rPr>
            </w:pPr>
            <w:r w:rsidRPr="00752D6D">
              <w:rPr>
                <w:rFonts w:ascii="Arial" w:hAnsi="Arial" w:cs="Arial"/>
                <w:b/>
                <w:sz w:val="20"/>
                <w:szCs w:val="20"/>
              </w:rPr>
              <w:t>Splnenie podmienok účasti uchádzačov:</w:t>
            </w:r>
            <w:r w:rsidR="00983DA5" w:rsidRPr="00752D6D">
              <w:rPr>
                <w:rFonts w:ascii="Arial" w:hAnsi="Arial" w:cs="Arial"/>
                <w:sz w:val="20"/>
                <w:szCs w:val="20"/>
              </w:rPr>
              <w:br/>
            </w:r>
            <w:r w:rsidR="00B22F77" w:rsidRPr="00752D6D">
              <w:rPr>
                <w:rFonts w:ascii="Arial" w:hAnsi="Arial" w:cs="Arial"/>
                <w:sz w:val="20"/>
                <w:szCs w:val="20"/>
                <w:u w:val="single"/>
              </w:rPr>
              <w:t>O</w:t>
            </w:r>
            <w:r w:rsidRPr="00752D6D">
              <w:rPr>
                <w:rFonts w:ascii="Arial" w:hAnsi="Arial" w:cs="Arial"/>
                <w:sz w:val="20"/>
                <w:szCs w:val="20"/>
                <w:u w:val="single"/>
              </w:rPr>
              <w:t>sobné postavenie</w:t>
            </w:r>
            <w:r w:rsidR="00B22F77" w:rsidRPr="00752D6D">
              <w:rPr>
                <w:rFonts w:ascii="Arial" w:hAnsi="Arial" w:cs="Arial"/>
                <w:sz w:val="20"/>
                <w:szCs w:val="20"/>
                <w:u w:val="single"/>
              </w:rPr>
              <w:t>:</w:t>
            </w:r>
            <w:r w:rsidR="00B22F77" w:rsidRPr="00752D6D">
              <w:rPr>
                <w:rFonts w:ascii="Arial" w:hAnsi="Arial" w:cs="Arial"/>
                <w:sz w:val="20"/>
                <w:szCs w:val="20"/>
              </w:rPr>
              <w:t xml:space="preserve"> uchádzač </w:t>
            </w:r>
            <w:r w:rsidR="00257F72" w:rsidRPr="00752D6D">
              <w:rPr>
                <w:rFonts w:ascii="Arial" w:hAnsi="Arial" w:cs="Arial"/>
                <w:sz w:val="20"/>
                <w:szCs w:val="20"/>
              </w:rPr>
              <w:t>preukáže v doklade</w:t>
            </w:r>
            <w:r w:rsidR="00B22F77" w:rsidRPr="00752D6D">
              <w:rPr>
                <w:rFonts w:ascii="Arial" w:hAnsi="Arial" w:cs="Arial"/>
                <w:sz w:val="20"/>
                <w:szCs w:val="20"/>
              </w:rPr>
              <w:t xml:space="preserve"> podľa § 32 ods.1 písm</w:t>
            </w:r>
            <w:r w:rsidR="00257F72" w:rsidRPr="00752D6D">
              <w:rPr>
                <w:rFonts w:ascii="Arial" w:hAnsi="Arial" w:cs="Arial"/>
                <w:sz w:val="20"/>
                <w:szCs w:val="20"/>
              </w:rPr>
              <w:t xml:space="preserve">. e) zákona, </w:t>
            </w:r>
            <w:r w:rsidR="00B22F77" w:rsidRPr="00752D6D">
              <w:rPr>
                <w:rFonts w:ascii="Arial" w:hAnsi="Arial" w:cs="Arial"/>
                <w:sz w:val="20"/>
                <w:szCs w:val="20"/>
              </w:rPr>
              <w:t xml:space="preserve">že je oprávnený </w:t>
            </w:r>
            <w:r w:rsidR="00510C57" w:rsidRPr="00752D6D">
              <w:rPr>
                <w:rFonts w:ascii="Arial" w:hAnsi="Arial" w:cs="Arial"/>
                <w:sz w:val="20"/>
                <w:szCs w:val="20"/>
              </w:rPr>
              <w:t>dodávať tovar</w:t>
            </w:r>
            <w:r w:rsidR="00B22F77" w:rsidRPr="00752D6D">
              <w:rPr>
                <w:rFonts w:ascii="Arial" w:hAnsi="Arial" w:cs="Arial"/>
                <w:sz w:val="20"/>
                <w:szCs w:val="20"/>
              </w:rPr>
              <w:t>.</w:t>
            </w:r>
            <w:r w:rsidR="007909AA" w:rsidRPr="00752D6D">
              <w:rPr>
                <w:rFonts w:ascii="Arial" w:hAnsi="Arial" w:cs="Arial"/>
                <w:sz w:val="20"/>
                <w:szCs w:val="20"/>
              </w:rPr>
              <w:t xml:space="preserve"> V prípade ak je doklad podľa § 32 ods. 1 písm. e) zákona verejne dostupnou inform</w:t>
            </w:r>
            <w:r w:rsidR="00B44184" w:rsidRPr="00752D6D">
              <w:rPr>
                <w:rFonts w:ascii="Arial" w:hAnsi="Arial" w:cs="Arial"/>
                <w:sz w:val="20"/>
                <w:szCs w:val="20"/>
              </w:rPr>
              <w:t>áciou vo verejných databázach</w:t>
            </w:r>
            <w:r w:rsidR="007909AA" w:rsidRPr="00752D6D">
              <w:rPr>
                <w:rFonts w:ascii="Arial" w:hAnsi="Arial" w:cs="Arial"/>
                <w:sz w:val="20"/>
                <w:szCs w:val="20"/>
              </w:rPr>
              <w:t xml:space="preserve"> nie je </w:t>
            </w:r>
            <w:r w:rsidR="00257F72" w:rsidRPr="00752D6D">
              <w:rPr>
                <w:rFonts w:ascii="Arial" w:hAnsi="Arial" w:cs="Arial"/>
                <w:sz w:val="20"/>
                <w:szCs w:val="20"/>
              </w:rPr>
              <w:t xml:space="preserve">ho </w:t>
            </w:r>
            <w:r w:rsidR="007909AA" w:rsidRPr="00752D6D">
              <w:rPr>
                <w:rFonts w:ascii="Arial" w:hAnsi="Arial" w:cs="Arial"/>
                <w:sz w:val="20"/>
                <w:szCs w:val="20"/>
              </w:rPr>
              <w:t>potrebné predkl</w:t>
            </w:r>
            <w:r w:rsidR="00257F72" w:rsidRPr="00752D6D">
              <w:rPr>
                <w:rFonts w:ascii="Arial" w:hAnsi="Arial" w:cs="Arial"/>
                <w:sz w:val="20"/>
                <w:szCs w:val="20"/>
              </w:rPr>
              <w:t xml:space="preserve">adať </w:t>
            </w:r>
            <w:r w:rsidR="007909AA" w:rsidRPr="00752D6D">
              <w:rPr>
                <w:rFonts w:ascii="Arial" w:hAnsi="Arial" w:cs="Arial"/>
                <w:sz w:val="20"/>
                <w:szCs w:val="20"/>
              </w:rPr>
              <w:t>v ponuke.</w:t>
            </w:r>
            <w:r w:rsidR="00917155">
              <w:rPr>
                <w:rFonts w:ascii="Arial" w:hAnsi="Arial" w:cs="Arial"/>
                <w:sz w:val="20"/>
                <w:szCs w:val="20"/>
              </w:rPr>
              <w:t xml:space="preserve"> </w:t>
            </w:r>
            <w:r w:rsidR="00B31A82" w:rsidRPr="00752D6D">
              <w:rPr>
                <w:rFonts w:ascii="Arial" w:hAnsi="Arial" w:cs="Arial"/>
                <w:sz w:val="20"/>
                <w:szCs w:val="20"/>
              </w:rPr>
              <w:t xml:space="preserve">V opačnom prípade doklad o oprávnení dodávať tovar </w:t>
            </w:r>
            <w:r w:rsidR="007723EB">
              <w:rPr>
                <w:rFonts w:ascii="Arial" w:hAnsi="Arial" w:cs="Arial"/>
                <w:sz w:val="20"/>
                <w:szCs w:val="20"/>
              </w:rPr>
              <w:t>je uchádzač</w:t>
            </w:r>
            <w:r w:rsidR="00B31A82" w:rsidRPr="00752D6D">
              <w:rPr>
                <w:rFonts w:ascii="Arial" w:hAnsi="Arial" w:cs="Arial"/>
                <w:sz w:val="20"/>
                <w:szCs w:val="20"/>
              </w:rPr>
              <w:t xml:space="preserve"> povinný predložiť v ponuke.</w:t>
            </w:r>
          </w:p>
          <w:p w14:paraId="00A29C54" w14:textId="77777777" w:rsidR="00BC00F4" w:rsidRPr="00752D6D" w:rsidRDefault="00BC00F4" w:rsidP="00BC00F4">
            <w:pPr>
              <w:pStyle w:val="NormIntend0"/>
              <w:spacing w:before="120"/>
              <w:ind w:left="34" w:firstLine="0"/>
              <w:rPr>
                <w:sz w:val="20"/>
                <w:szCs w:val="20"/>
                <w:u w:val="single"/>
              </w:rPr>
            </w:pPr>
            <w:r w:rsidRPr="00752D6D">
              <w:rPr>
                <w:sz w:val="20"/>
                <w:szCs w:val="20"/>
                <w:u w:val="single"/>
              </w:rPr>
              <w:t xml:space="preserve">Technická spôsobilosť alebo odborná spôsobilosť: </w:t>
            </w:r>
          </w:p>
          <w:p w14:paraId="7953EA99" w14:textId="77777777" w:rsidR="00BC00F4" w:rsidRPr="00752D6D" w:rsidRDefault="00BC00F4" w:rsidP="00752D6D">
            <w:pPr>
              <w:pStyle w:val="NormIntend0"/>
              <w:ind w:left="34" w:firstLine="0"/>
              <w:rPr>
                <w:sz w:val="20"/>
                <w:szCs w:val="20"/>
              </w:rPr>
            </w:pPr>
            <w:r w:rsidRPr="00752D6D">
              <w:rPr>
                <w:sz w:val="20"/>
                <w:szCs w:val="20"/>
              </w:rPr>
              <w:t>Pre splnenie podmienky účast</w:t>
            </w:r>
            <w:r w:rsidR="00752D6D" w:rsidRPr="00752D6D">
              <w:rPr>
                <w:sz w:val="20"/>
                <w:szCs w:val="20"/>
              </w:rPr>
              <w:t>i podľa § 34 ods. 1 písm. m) zákona</w:t>
            </w:r>
            <w:r w:rsidR="007723EB">
              <w:rPr>
                <w:sz w:val="20"/>
                <w:szCs w:val="20"/>
              </w:rPr>
              <w:t xml:space="preserve"> verejný obstarávateľ </w:t>
            </w:r>
            <w:r w:rsidR="00752D6D" w:rsidRPr="00752D6D">
              <w:rPr>
                <w:sz w:val="20"/>
                <w:szCs w:val="20"/>
              </w:rPr>
              <w:t xml:space="preserve">môže požadovať </w:t>
            </w:r>
            <w:r w:rsidR="00752D6D" w:rsidRPr="00E4668B">
              <w:rPr>
                <w:sz w:val="20"/>
                <w:szCs w:val="20"/>
              </w:rPr>
              <w:t xml:space="preserve">predložiť </w:t>
            </w:r>
            <w:r w:rsidRPr="00E4668B">
              <w:rPr>
                <w:sz w:val="20"/>
                <w:szCs w:val="20"/>
              </w:rPr>
              <w:t>vzorky, opisy,</w:t>
            </w:r>
            <w:r w:rsidRPr="00752D6D">
              <w:rPr>
                <w:sz w:val="20"/>
                <w:szCs w:val="20"/>
              </w:rPr>
              <w:t xml:space="preserve"> špecifikácie a prospekty, katalógové listy alebo fotografie ponúkaných tovarov.</w:t>
            </w:r>
          </w:p>
          <w:p w14:paraId="235BF69B" w14:textId="77777777" w:rsidR="00BC00F4" w:rsidRPr="00752D6D" w:rsidRDefault="00BC00F4" w:rsidP="00752D6D">
            <w:pPr>
              <w:pStyle w:val="NormIntend0"/>
              <w:ind w:left="34" w:firstLine="0"/>
              <w:rPr>
                <w:sz w:val="20"/>
                <w:szCs w:val="20"/>
              </w:rPr>
            </w:pPr>
            <w:r w:rsidRPr="00752D6D">
              <w:rPr>
                <w:sz w:val="20"/>
                <w:szCs w:val="20"/>
              </w:rPr>
              <w:t xml:space="preserve">Uchádzač ich nie je povinný na splnenie podmienok účasti predložiť do ponuky, ale na základe vyzvania ich musí predložiť verejnému obstarávateľovi. </w:t>
            </w:r>
          </w:p>
          <w:p w14:paraId="1A106377" w14:textId="77777777" w:rsidR="00BC00F4" w:rsidRPr="00752D6D" w:rsidRDefault="00917155" w:rsidP="007723EB">
            <w:pPr>
              <w:pStyle w:val="NormIntend0"/>
              <w:spacing w:before="120"/>
              <w:ind w:left="34" w:firstLine="0"/>
              <w:rPr>
                <w:sz w:val="20"/>
                <w:szCs w:val="20"/>
              </w:rPr>
            </w:pPr>
            <w:r>
              <w:rPr>
                <w:sz w:val="20"/>
                <w:szCs w:val="20"/>
              </w:rPr>
              <w:t>V prípade, ak</w:t>
            </w:r>
            <w:r w:rsidR="00BC00F4" w:rsidRPr="00752D6D">
              <w:rPr>
                <w:sz w:val="20"/>
                <w:szCs w:val="20"/>
              </w:rPr>
              <w:t xml:space="preserve"> uchádzač nesplní pod</w:t>
            </w:r>
            <w:r>
              <w:rPr>
                <w:sz w:val="20"/>
                <w:szCs w:val="20"/>
              </w:rPr>
              <w:t>mienky účasti a požiadavky verejného obstarávateľa</w:t>
            </w:r>
            <w:r w:rsidR="00BC00F4" w:rsidRPr="00752D6D">
              <w:rPr>
                <w:sz w:val="20"/>
                <w:szCs w:val="20"/>
              </w:rPr>
              <w:t xml:space="preserve"> alebo nie je schopný preukázať schopnosť dodania niektorej položky predmetu zákazky alebo niektorá položka nebude spĺňať špecifikáciu požadovaných tovarov/minimálne technické parametre a požiadavky, alebo ekvivalentné, bude z procesu verejného obstarávania vylúčený</w:t>
            </w:r>
            <w:r w:rsidR="007723EB">
              <w:rPr>
                <w:sz w:val="20"/>
                <w:szCs w:val="20"/>
              </w:rPr>
              <w:t xml:space="preserve"> pre nesplnenie požiadaviek verejného obstarávateľa.</w:t>
            </w:r>
          </w:p>
        </w:tc>
      </w:tr>
      <w:tr w:rsidR="00726159" w:rsidRPr="00167DF7" w14:paraId="2CD68EFA" w14:textId="77777777" w:rsidTr="00257F72">
        <w:tc>
          <w:tcPr>
            <w:tcW w:w="675" w:type="dxa"/>
          </w:tcPr>
          <w:p w14:paraId="6B752823" w14:textId="77777777" w:rsidR="00726159" w:rsidRDefault="00D717E5">
            <w:pPr>
              <w:rPr>
                <w:rFonts w:ascii="Arial" w:hAnsi="Arial" w:cs="Arial"/>
              </w:rPr>
            </w:pPr>
            <w:r>
              <w:rPr>
                <w:rFonts w:ascii="Arial" w:hAnsi="Arial" w:cs="Arial"/>
              </w:rPr>
              <w:t>16</w:t>
            </w:r>
            <w:r w:rsidR="003D664B">
              <w:rPr>
                <w:rFonts w:ascii="Arial" w:hAnsi="Arial" w:cs="Arial"/>
              </w:rPr>
              <w:t>.</w:t>
            </w:r>
          </w:p>
        </w:tc>
        <w:tc>
          <w:tcPr>
            <w:tcW w:w="8080" w:type="dxa"/>
          </w:tcPr>
          <w:p w14:paraId="0891BE9B" w14:textId="77777777" w:rsidR="00257F72" w:rsidRDefault="00983DA5" w:rsidP="00257F72">
            <w:pPr>
              <w:pStyle w:val="NormIntend0"/>
              <w:tabs>
                <w:tab w:val="left" w:pos="318"/>
              </w:tabs>
              <w:spacing w:before="60"/>
              <w:ind w:left="176"/>
              <w:rPr>
                <w:sz w:val="20"/>
                <w:szCs w:val="20"/>
              </w:rPr>
            </w:pPr>
            <w:r w:rsidRPr="00257F72">
              <w:rPr>
                <w:b/>
                <w:sz w:val="20"/>
                <w:szCs w:val="20"/>
              </w:rPr>
              <w:t>Obsah ponuky:</w:t>
            </w:r>
            <w:r w:rsidR="00257F72" w:rsidRPr="00257F72">
              <w:rPr>
                <w:b/>
                <w:sz w:val="20"/>
                <w:szCs w:val="20"/>
              </w:rPr>
              <w:br/>
            </w:r>
            <w:r w:rsidR="00893CF9" w:rsidRPr="00257F72">
              <w:rPr>
                <w:sz w:val="20"/>
                <w:szCs w:val="20"/>
              </w:rPr>
              <w:t>Uchádzač</w:t>
            </w:r>
            <w:r w:rsidR="00D7213E" w:rsidRPr="00257F72">
              <w:rPr>
                <w:sz w:val="20"/>
                <w:szCs w:val="20"/>
              </w:rPr>
              <w:t xml:space="preserve"> predkladá verejnému obstarávateľovi </w:t>
            </w:r>
            <w:r w:rsidR="001718BD" w:rsidRPr="00257F72">
              <w:rPr>
                <w:sz w:val="20"/>
                <w:szCs w:val="20"/>
              </w:rPr>
              <w:t>ponuku v listin</w:t>
            </w:r>
            <w:r w:rsidR="0092579E" w:rsidRPr="00257F72">
              <w:rPr>
                <w:sz w:val="20"/>
                <w:szCs w:val="20"/>
              </w:rPr>
              <w:t>n</w:t>
            </w:r>
            <w:r w:rsidR="00257F72" w:rsidRPr="00257F72">
              <w:rPr>
                <w:sz w:val="20"/>
                <w:szCs w:val="20"/>
              </w:rPr>
              <w:t xml:space="preserve">ej forme osobne poštou, alebo mailom. Ponuka sa predkladá v štátnom jazyku. </w:t>
            </w:r>
            <w:r w:rsidR="00257F72">
              <w:rPr>
                <w:sz w:val="20"/>
                <w:szCs w:val="20"/>
              </w:rPr>
              <w:br/>
            </w:r>
          </w:p>
          <w:p w14:paraId="5A49FC7A" w14:textId="77777777" w:rsidR="00257F72" w:rsidRPr="00257F72" w:rsidRDefault="00257F72" w:rsidP="00257F72">
            <w:pPr>
              <w:pStyle w:val="NormIntend0"/>
              <w:tabs>
                <w:tab w:val="left" w:pos="318"/>
              </w:tabs>
              <w:spacing w:before="60"/>
              <w:ind w:left="176"/>
              <w:rPr>
                <w:sz w:val="20"/>
                <w:szCs w:val="20"/>
              </w:rPr>
            </w:pPr>
            <w:r w:rsidRPr="00257F72">
              <w:rPr>
                <w:sz w:val="20"/>
                <w:szCs w:val="20"/>
              </w:rPr>
              <w:t>Obsah ponuky tvorí:</w:t>
            </w:r>
          </w:p>
          <w:p w14:paraId="6367A8B0" w14:textId="77777777" w:rsidR="00257F72" w:rsidRDefault="00257F72" w:rsidP="00B31A82">
            <w:pPr>
              <w:pStyle w:val="NormIntend0"/>
              <w:tabs>
                <w:tab w:val="left" w:pos="318"/>
              </w:tabs>
              <w:spacing w:before="60"/>
              <w:ind w:left="-108" w:firstLine="0"/>
              <w:rPr>
                <w:sz w:val="20"/>
                <w:szCs w:val="20"/>
              </w:rPr>
            </w:pPr>
            <w:r w:rsidRPr="00257F72">
              <w:rPr>
                <w:sz w:val="20"/>
                <w:szCs w:val="20"/>
              </w:rPr>
              <w:t xml:space="preserve">a) </w:t>
            </w:r>
            <w:r w:rsidRPr="00257F72">
              <w:rPr>
                <w:sz w:val="20"/>
                <w:szCs w:val="20"/>
                <w:u w:val="single"/>
              </w:rPr>
              <w:t>Identifikačné údaje uchádzača</w:t>
            </w:r>
            <w:r w:rsidRPr="00257F72">
              <w:rPr>
                <w:sz w:val="20"/>
                <w:szCs w:val="20"/>
              </w:rPr>
              <w:t xml:space="preserve">: (obchodné meno a sídlo uchádzača, IČO, DIČ, IČ </w:t>
            </w:r>
            <w:r>
              <w:rPr>
                <w:sz w:val="20"/>
                <w:szCs w:val="20"/>
              </w:rPr>
              <w:br/>
            </w:r>
            <w:r w:rsidR="0018310F">
              <w:rPr>
                <w:sz w:val="20"/>
                <w:szCs w:val="20"/>
              </w:rPr>
              <w:t xml:space="preserve">       </w:t>
            </w:r>
            <w:r w:rsidRPr="00257F72">
              <w:rPr>
                <w:sz w:val="20"/>
                <w:szCs w:val="20"/>
              </w:rPr>
              <w:t xml:space="preserve">DPH, telefón, fax, e-mail, webová stránka, bankové spojenie, č. účtu, kontaktná </w:t>
            </w:r>
            <w:r>
              <w:rPr>
                <w:sz w:val="20"/>
                <w:szCs w:val="20"/>
              </w:rPr>
              <w:br/>
              <w:t xml:space="preserve">      osoba) </w:t>
            </w:r>
            <w:r w:rsidR="00B31A82">
              <w:rPr>
                <w:sz w:val="20"/>
                <w:szCs w:val="20"/>
              </w:rPr>
              <w:t>s uvedením predmetu zákazky.</w:t>
            </w:r>
          </w:p>
          <w:p w14:paraId="1ABF5602" w14:textId="77777777" w:rsidR="00B31A82" w:rsidRPr="00257F72" w:rsidRDefault="00B31A82" w:rsidP="00B31A82">
            <w:pPr>
              <w:pStyle w:val="NormIntend0"/>
              <w:tabs>
                <w:tab w:val="left" w:pos="318"/>
              </w:tabs>
              <w:spacing w:before="60"/>
              <w:ind w:left="-108" w:firstLine="0"/>
              <w:rPr>
                <w:sz w:val="20"/>
                <w:szCs w:val="20"/>
              </w:rPr>
            </w:pPr>
            <w:r>
              <w:rPr>
                <w:sz w:val="20"/>
                <w:szCs w:val="20"/>
              </w:rPr>
              <w:t xml:space="preserve">b) </w:t>
            </w:r>
            <w:r w:rsidRPr="002C5C15">
              <w:rPr>
                <w:sz w:val="20"/>
                <w:szCs w:val="20"/>
                <w:u w:val="single"/>
              </w:rPr>
              <w:t>Doplnený formulár</w:t>
            </w:r>
            <w:r>
              <w:rPr>
                <w:sz w:val="20"/>
                <w:szCs w:val="20"/>
              </w:rPr>
              <w:t xml:space="preserve"> o špecifikácie tovarov a položkovitých cien podľa </w:t>
            </w:r>
            <w:r w:rsidRPr="00B31A82">
              <w:rPr>
                <w:sz w:val="20"/>
                <w:szCs w:val="20"/>
                <w:highlight w:val="lightGray"/>
              </w:rPr>
              <w:t>prílohy č. 1</w:t>
            </w:r>
          </w:p>
          <w:p w14:paraId="39535E0C" w14:textId="77777777" w:rsidR="00257F72" w:rsidRPr="00257F72" w:rsidRDefault="00B31A82" w:rsidP="00257F72">
            <w:pPr>
              <w:pStyle w:val="NormIntend0"/>
              <w:spacing w:before="60"/>
              <w:ind w:left="176"/>
              <w:rPr>
                <w:sz w:val="20"/>
                <w:szCs w:val="20"/>
              </w:rPr>
            </w:pPr>
            <w:r>
              <w:rPr>
                <w:sz w:val="20"/>
                <w:szCs w:val="20"/>
              </w:rPr>
              <w:t>c</w:t>
            </w:r>
            <w:r w:rsidR="00257F72" w:rsidRPr="00257F72">
              <w:rPr>
                <w:sz w:val="20"/>
                <w:szCs w:val="20"/>
              </w:rPr>
              <w:t xml:space="preserve">) </w:t>
            </w:r>
            <w:r w:rsidR="00257F72" w:rsidRPr="00257F72">
              <w:rPr>
                <w:sz w:val="20"/>
                <w:szCs w:val="20"/>
                <w:u w:val="single"/>
              </w:rPr>
              <w:t>Návrh uchádzača na plnenie kritéria</w:t>
            </w:r>
            <w:r w:rsidR="00257F72" w:rsidRPr="00257F72">
              <w:rPr>
                <w:sz w:val="20"/>
                <w:szCs w:val="20"/>
              </w:rPr>
              <w:t xml:space="preserve"> na vyh</w:t>
            </w:r>
            <w:r w:rsidR="00257F72" w:rsidRPr="00B31A82">
              <w:rPr>
                <w:sz w:val="20"/>
                <w:szCs w:val="20"/>
              </w:rPr>
              <w:t>o</w:t>
            </w:r>
            <w:r w:rsidR="00257F72" w:rsidRPr="00257F72">
              <w:rPr>
                <w:sz w:val="20"/>
                <w:szCs w:val="20"/>
              </w:rPr>
              <w:t xml:space="preserve">dnotenie ponúk – vyplnená </w:t>
            </w:r>
            <w:r w:rsidR="00E4668B">
              <w:rPr>
                <w:sz w:val="20"/>
                <w:szCs w:val="20"/>
                <w:highlight w:val="lightGray"/>
              </w:rPr>
              <w:t>p</w:t>
            </w:r>
            <w:r w:rsidR="00257F72" w:rsidRPr="00257F72">
              <w:rPr>
                <w:sz w:val="20"/>
                <w:szCs w:val="20"/>
                <w:highlight w:val="lightGray"/>
              </w:rPr>
              <w:t>ríloha č. 2</w:t>
            </w:r>
            <w:r w:rsidR="00257F72" w:rsidRPr="00257F72">
              <w:rPr>
                <w:sz w:val="20"/>
                <w:szCs w:val="20"/>
              </w:rPr>
              <w:t xml:space="preserve"> </w:t>
            </w:r>
            <w:r w:rsidR="00917155">
              <w:rPr>
                <w:sz w:val="20"/>
                <w:szCs w:val="20"/>
              </w:rPr>
              <w:t xml:space="preserve">tejto </w:t>
            </w:r>
            <w:r w:rsidR="00257F72" w:rsidRPr="00257F72">
              <w:rPr>
                <w:sz w:val="20"/>
                <w:szCs w:val="20"/>
              </w:rPr>
              <w:t xml:space="preserve">Výzvy. </w:t>
            </w:r>
          </w:p>
          <w:p w14:paraId="4E4BCB99" w14:textId="77777777" w:rsidR="00257F72" w:rsidRPr="00257F72" w:rsidRDefault="00B31A82" w:rsidP="00257F72">
            <w:pPr>
              <w:pStyle w:val="NormIntend0"/>
              <w:spacing w:before="60"/>
              <w:ind w:left="176"/>
              <w:rPr>
                <w:sz w:val="20"/>
                <w:szCs w:val="20"/>
              </w:rPr>
            </w:pPr>
            <w:r>
              <w:rPr>
                <w:sz w:val="20"/>
                <w:szCs w:val="20"/>
              </w:rPr>
              <w:t>d</w:t>
            </w:r>
            <w:r w:rsidR="00257F72" w:rsidRPr="00257F72">
              <w:rPr>
                <w:sz w:val="20"/>
                <w:szCs w:val="20"/>
              </w:rPr>
              <w:t xml:space="preserve">) Podpísaný </w:t>
            </w:r>
            <w:r w:rsidR="00257F72" w:rsidRPr="00257F72">
              <w:rPr>
                <w:sz w:val="20"/>
                <w:szCs w:val="20"/>
                <w:u w:val="single"/>
              </w:rPr>
              <w:t>návrh Kúpnej zmluvy</w:t>
            </w:r>
            <w:r w:rsidR="00257F72" w:rsidRPr="00257F72">
              <w:rPr>
                <w:sz w:val="20"/>
                <w:szCs w:val="20"/>
              </w:rPr>
              <w:t xml:space="preserve"> podľa bodu 5 </w:t>
            </w:r>
            <w:r w:rsidR="00917155">
              <w:rPr>
                <w:sz w:val="20"/>
                <w:szCs w:val="20"/>
              </w:rPr>
              <w:t xml:space="preserve">tejto </w:t>
            </w:r>
            <w:r w:rsidR="00257F72" w:rsidRPr="00257F72">
              <w:rPr>
                <w:sz w:val="20"/>
                <w:szCs w:val="20"/>
              </w:rPr>
              <w:t xml:space="preserve">Výzvy - vyplnená </w:t>
            </w:r>
            <w:r w:rsidR="00E4668B">
              <w:rPr>
                <w:sz w:val="20"/>
                <w:szCs w:val="20"/>
                <w:highlight w:val="lightGray"/>
              </w:rPr>
              <w:t>p</w:t>
            </w:r>
            <w:r w:rsidR="00257F72" w:rsidRPr="00257F72">
              <w:rPr>
                <w:sz w:val="20"/>
                <w:szCs w:val="20"/>
                <w:highlight w:val="lightGray"/>
              </w:rPr>
              <w:t>ríloha č. 3</w:t>
            </w:r>
            <w:r w:rsidR="00257F72" w:rsidRPr="00257F72">
              <w:rPr>
                <w:sz w:val="20"/>
                <w:szCs w:val="20"/>
              </w:rPr>
              <w:t xml:space="preserve"> Výzvy. </w:t>
            </w:r>
          </w:p>
          <w:p w14:paraId="4CCE933C" w14:textId="77777777" w:rsidR="009C5900" w:rsidRDefault="00257F72" w:rsidP="00B31A82">
            <w:pPr>
              <w:pStyle w:val="NormIntend0"/>
              <w:ind w:left="176"/>
              <w:rPr>
                <w:sz w:val="20"/>
                <w:szCs w:val="20"/>
              </w:rPr>
            </w:pPr>
            <w:r w:rsidRPr="00257F72">
              <w:rPr>
                <w:sz w:val="20"/>
                <w:szCs w:val="20"/>
              </w:rPr>
              <w:tab/>
              <w:t xml:space="preserve">Verejný obstarávateľ bude považovať podpísaný návrh Kúpnej zmluvy za súhlas uchádzača so zmluvnými podmienkami. </w:t>
            </w:r>
          </w:p>
          <w:p w14:paraId="2BF338CB" w14:textId="77777777" w:rsidR="00B31A82" w:rsidRPr="00B31A82" w:rsidRDefault="00B31A82" w:rsidP="00B31A82">
            <w:pPr>
              <w:pStyle w:val="NormIntend0"/>
              <w:ind w:left="176"/>
              <w:rPr>
                <w:sz w:val="20"/>
                <w:szCs w:val="20"/>
              </w:rPr>
            </w:pPr>
          </w:p>
        </w:tc>
      </w:tr>
      <w:tr w:rsidR="00167DF7" w:rsidRPr="00167DF7" w14:paraId="058C21D6" w14:textId="77777777" w:rsidTr="00257F72">
        <w:tc>
          <w:tcPr>
            <w:tcW w:w="675" w:type="dxa"/>
          </w:tcPr>
          <w:p w14:paraId="3E37CE62" w14:textId="77777777" w:rsidR="00453817" w:rsidRDefault="00453817">
            <w:pPr>
              <w:rPr>
                <w:rFonts w:ascii="Arial" w:hAnsi="Arial" w:cs="Arial"/>
              </w:rPr>
            </w:pPr>
          </w:p>
          <w:p w14:paraId="7DF55CF7" w14:textId="77777777" w:rsidR="00453817" w:rsidRDefault="00453817">
            <w:pPr>
              <w:rPr>
                <w:rFonts w:ascii="Arial" w:hAnsi="Arial" w:cs="Arial"/>
              </w:rPr>
            </w:pPr>
          </w:p>
          <w:p w14:paraId="48FC67FD" w14:textId="77777777" w:rsidR="00453817" w:rsidRDefault="00453817">
            <w:pPr>
              <w:rPr>
                <w:rFonts w:ascii="Arial" w:hAnsi="Arial" w:cs="Arial"/>
              </w:rPr>
            </w:pPr>
          </w:p>
          <w:p w14:paraId="162E4348" w14:textId="77777777" w:rsidR="00453817" w:rsidRDefault="00453817">
            <w:pPr>
              <w:rPr>
                <w:rFonts w:ascii="Arial" w:hAnsi="Arial" w:cs="Arial"/>
              </w:rPr>
            </w:pPr>
          </w:p>
          <w:p w14:paraId="07D7E9FE" w14:textId="77777777" w:rsidR="00453817" w:rsidRDefault="00453817">
            <w:pPr>
              <w:rPr>
                <w:rFonts w:ascii="Arial" w:hAnsi="Arial" w:cs="Arial"/>
              </w:rPr>
            </w:pPr>
          </w:p>
          <w:p w14:paraId="013857AB" w14:textId="77777777" w:rsidR="00167DF7" w:rsidRDefault="00D717E5">
            <w:pPr>
              <w:rPr>
                <w:rFonts w:ascii="Arial" w:hAnsi="Arial" w:cs="Arial"/>
              </w:rPr>
            </w:pPr>
            <w:r>
              <w:rPr>
                <w:rFonts w:ascii="Arial" w:hAnsi="Arial" w:cs="Arial"/>
              </w:rPr>
              <w:t>17</w:t>
            </w:r>
            <w:r w:rsidR="00726159">
              <w:rPr>
                <w:rFonts w:ascii="Arial" w:hAnsi="Arial" w:cs="Arial"/>
              </w:rPr>
              <w:t>.</w:t>
            </w:r>
          </w:p>
        </w:tc>
        <w:tc>
          <w:tcPr>
            <w:tcW w:w="8080" w:type="dxa"/>
          </w:tcPr>
          <w:p w14:paraId="6987FCE8" w14:textId="77777777" w:rsidR="00752D6D" w:rsidRPr="00C0517A" w:rsidRDefault="00726159" w:rsidP="00752D6D">
            <w:pPr>
              <w:spacing w:line="240" w:lineRule="auto"/>
              <w:rPr>
                <w:i/>
              </w:rPr>
            </w:pPr>
            <w:r w:rsidRPr="00726159">
              <w:rPr>
                <w:rFonts w:ascii="Arial" w:hAnsi="Arial" w:cs="Arial"/>
                <w:b/>
              </w:rPr>
              <w:t xml:space="preserve">Lehota </w:t>
            </w:r>
            <w:r w:rsidR="0085723C">
              <w:rPr>
                <w:rFonts w:ascii="Arial" w:hAnsi="Arial" w:cs="Arial"/>
                <w:b/>
              </w:rPr>
              <w:t xml:space="preserve">a miesto </w:t>
            </w:r>
            <w:r w:rsidRPr="00726159">
              <w:rPr>
                <w:rFonts w:ascii="Arial" w:hAnsi="Arial" w:cs="Arial"/>
                <w:b/>
              </w:rPr>
              <w:t>na predkladanie ponúk</w:t>
            </w:r>
            <w:r>
              <w:rPr>
                <w:rFonts w:ascii="Arial" w:hAnsi="Arial" w:cs="Arial"/>
                <w:b/>
              </w:rPr>
              <w:t>:</w:t>
            </w:r>
            <w:r w:rsidR="00D7213E">
              <w:rPr>
                <w:rFonts w:ascii="Arial" w:hAnsi="Arial" w:cs="Arial"/>
                <w:b/>
              </w:rPr>
              <w:br/>
            </w:r>
            <w:r w:rsidR="0085723C" w:rsidRPr="00C0517A">
              <w:rPr>
                <w:rFonts w:ascii="Arial" w:hAnsi="Arial" w:cs="Arial"/>
                <w:sz w:val="21"/>
                <w:szCs w:val="21"/>
                <w:u w:val="single"/>
              </w:rPr>
              <w:t>Lehota:</w:t>
            </w:r>
            <w:r w:rsidR="00917155">
              <w:rPr>
                <w:rFonts w:ascii="Arial" w:hAnsi="Arial" w:cs="Arial"/>
                <w:sz w:val="21"/>
                <w:szCs w:val="21"/>
                <w:u w:val="single"/>
              </w:rPr>
              <w:t xml:space="preserve"> </w:t>
            </w:r>
            <w:r w:rsidR="00917155">
              <w:rPr>
                <w:rFonts w:ascii="Arial" w:hAnsi="Arial" w:cs="Arial"/>
                <w:sz w:val="21"/>
                <w:szCs w:val="21"/>
              </w:rPr>
              <w:t xml:space="preserve"> </w:t>
            </w:r>
            <w:r w:rsidR="00D41344">
              <w:rPr>
                <w:rFonts w:ascii="Arial" w:hAnsi="Arial" w:cs="Arial"/>
                <w:sz w:val="21"/>
                <w:szCs w:val="21"/>
              </w:rPr>
              <w:t>26.</w:t>
            </w:r>
            <w:r w:rsidR="00C0517A" w:rsidRPr="00C0517A">
              <w:rPr>
                <w:rFonts w:ascii="Arial" w:hAnsi="Arial" w:cs="Arial"/>
                <w:sz w:val="21"/>
                <w:szCs w:val="21"/>
              </w:rPr>
              <w:t>11</w:t>
            </w:r>
            <w:r w:rsidR="00193660" w:rsidRPr="00C0517A">
              <w:rPr>
                <w:rFonts w:ascii="Arial" w:hAnsi="Arial" w:cs="Arial"/>
                <w:sz w:val="21"/>
                <w:szCs w:val="21"/>
              </w:rPr>
              <w:t>.</w:t>
            </w:r>
            <w:r w:rsidR="008E74A1" w:rsidRPr="00C0517A">
              <w:rPr>
                <w:rFonts w:ascii="Arial" w:hAnsi="Arial" w:cs="Arial"/>
                <w:sz w:val="21"/>
                <w:szCs w:val="21"/>
              </w:rPr>
              <w:t>2018</w:t>
            </w:r>
            <w:r w:rsidR="00573026" w:rsidRPr="00C0517A">
              <w:rPr>
                <w:rFonts w:ascii="Arial" w:hAnsi="Arial" w:cs="Arial"/>
                <w:sz w:val="21"/>
                <w:szCs w:val="21"/>
              </w:rPr>
              <w:t xml:space="preserve"> čas: 16</w:t>
            </w:r>
            <w:r w:rsidR="00DF57A7" w:rsidRPr="00C0517A">
              <w:rPr>
                <w:rFonts w:ascii="Arial" w:hAnsi="Arial" w:cs="Arial"/>
                <w:sz w:val="21"/>
                <w:szCs w:val="21"/>
              </w:rPr>
              <w:t>:00h.</w:t>
            </w:r>
            <w:r w:rsidR="00C0517A">
              <w:rPr>
                <w:rFonts w:ascii="Arial" w:hAnsi="Arial" w:cs="Arial"/>
                <w:sz w:val="21"/>
                <w:szCs w:val="21"/>
              </w:rPr>
              <w:br/>
            </w:r>
            <w:r w:rsidR="00C0517A" w:rsidRPr="00C0517A">
              <w:rPr>
                <w:rFonts w:ascii="Arial" w:hAnsi="Arial" w:cs="Arial"/>
                <w:sz w:val="21"/>
                <w:szCs w:val="21"/>
                <w:u w:val="single"/>
              </w:rPr>
              <w:t>Miesto:</w:t>
            </w:r>
            <w:r w:rsidR="00C0517A">
              <w:rPr>
                <w:i/>
              </w:rPr>
              <w:br/>
            </w:r>
            <w:r w:rsidR="00752D6D" w:rsidRPr="00752D6D">
              <w:rPr>
                <w:rFonts w:ascii="Arial" w:hAnsi="Arial" w:cs="Arial"/>
                <w:sz w:val="20"/>
                <w:szCs w:val="20"/>
              </w:rPr>
              <w:t xml:space="preserve">Cenovú ponuku je možné doručiť: </w:t>
            </w:r>
          </w:p>
          <w:p w14:paraId="20FE3C8E" w14:textId="77777777" w:rsidR="00752D6D" w:rsidRPr="00752D6D" w:rsidRDefault="00752D6D" w:rsidP="00752D6D">
            <w:pPr>
              <w:pStyle w:val="NormIntend0"/>
              <w:ind w:left="851"/>
              <w:rPr>
                <w:sz w:val="20"/>
                <w:szCs w:val="20"/>
              </w:rPr>
            </w:pPr>
            <w:r w:rsidRPr="00752D6D">
              <w:rPr>
                <w:sz w:val="20"/>
                <w:szCs w:val="20"/>
              </w:rPr>
              <w:t xml:space="preserve">poštou - na </w:t>
            </w:r>
            <w:r>
              <w:rPr>
                <w:sz w:val="20"/>
                <w:szCs w:val="20"/>
              </w:rPr>
              <w:t>kontaktnú adresu: VOLUMA s.r.o. Cesta na Senec 2/A, Shopping</w:t>
            </w:r>
            <w:r>
              <w:rPr>
                <w:sz w:val="20"/>
                <w:szCs w:val="20"/>
              </w:rPr>
              <w:br/>
              <w:t xml:space="preserve">                                            Palace, 821 04  Bratislava</w:t>
            </w:r>
          </w:p>
          <w:p w14:paraId="5465E495" w14:textId="77777777" w:rsidR="00752D6D" w:rsidRPr="00752D6D" w:rsidRDefault="00752D6D" w:rsidP="00752D6D">
            <w:pPr>
              <w:pStyle w:val="NormIntend0"/>
              <w:ind w:left="851"/>
              <w:rPr>
                <w:sz w:val="20"/>
                <w:szCs w:val="20"/>
              </w:rPr>
            </w:pPr>
            <w:r w:rsidRPr="00752D6D">
              <w:rPr>
                <w:sz w:val="20"/>
                <w:szCs w:val="20"/>
              </w:rPr>
              <w:t xml:space="preserve">osobne </w:t>
            </w:r>
            <w:r>
              <w:rPr>
                <w:sz w:val="20"/>
                <w:szCs w:val="20"/>
              </w:rPr>
              <w:t>–osobne na adresu:  VOLUMA s.r.o. Cesta na Senec 2/A, Shopping</w:t>
            </w:r>
            <w:r>
              <w:rPr>
                <w:sz w:val="20"/>
                <w:szCs w:val="20"/>
              </w:rPr>
              <w:br/>
              <w:t xml:space="preserve">                                             Palace, 821 04  Bratislava</w:t>
            </w:r>
            <w:r w:rsidR="00453817">
              <w:rPr>
                <w:sz w:val="20"/>
                <w:szCs w:val="20"/>
              </w:rPr>
              <w:t>, I. posch. dv.č.2</w:t>
            </w:r>
          </w:p>
          <w:p w14:paraId="63FF0F87" w14:textId="77777777" w:rsidR="00752D6D" w:rsidRPr="00752D6D" w:rsidRDefault="00752D6D" w:rsidP="00752D6D">
            <w:pPr>
              <w:pStyle w:val="NormIntend0"/>
              <w:ind w:left="851"/>
              <w:rPr>
                <w:b/>
                <w:sz w:val="20"/>
                <w:szCs w:val="20"/>
              </w:rPr>
            </w:pPr>
            <w:r w:rsidRPr="00752D6D">
              <w:rPr>
                <w:sz w:val="20"/>
                <w:szCs w:val="20"/>
              </w:rPr>
              <w:t xml:space="preserve">e-mailom (elektronicky) na e-mail </w:t>
            </w:r>
            <w:r>
              <w:rPr>
                <w:sz w:val="20"/>
                <w:szCs w:val="20"/>
              </w:rPr>
              <w:t>adrese : mariasulekova@agenturavo.sk</w:t>
            </w:r>
          </w:p>
          <w:p w14:paraId="4B03A15B" w14:textId="77777777" w:rsidR="00752D6D" w:rsidRPr="00752D6D" w:rsidRDefault="00752D6D" w:rsidP="00752D6D">
            <w:pPr>
              <w:pStyle w:val="NormIntend0"/>
              <w:spacing w:before="60"/>
              <w:ind w:left="0" w:firstLine="0"/>
              <w:rPr>
                <w:sz w:val="20"/>
                <w:szCs w:val="20"/>
              </w:rPr>
            </w:pPr>
            <w:r w:rsidRPr="00752D6D">
              <w:rPr>
                <w:sz w:val="20"/>
                <w:szCs w:val="20"/>
              </w:rPr>
              <w:t>Rozhodujúci je deň a čas doručenia ponuky a to aj v prípade predloženia ponuky prostredníctvom poštovej zásielky/kuriérom. Ponuka uchádzača, predložená po uplynu</w:t>
            </w:r>
            <w:r w:rsidR="00453817">
              <w:rPr>
                <w:sz w:val="20"/>
                <w:szCs w:val="20"/>
              </w:rPr>
              <w:t>tí lehoty na predkladanie ponúk</w:t>
            </w:r>
            <w:r w:rsidRPr="00752D6D">
              <w:rPr>
                <w:sz w:val="20"/>
                <w:szCs w:val="20"/>
              </w:rPr>
              <w:t xml:space="preserve"> sa vráti uchádzačovi neotvorená.</w:t>
            </w:r>
          </w:p>
          <w:p w14:paraId="65520ECD" w14:textId="77777777" w:rsidR="00752D6D" w:rsidRPr="00752D6D" w:rsidRDefault="00752D6D" w:rsidP="00752D6D">
            <w:pPr>
              <w:pStyle w:val="NormIntend0"/>
              <w:spacing w:before="60"/>
              <w:ind w:left="0" w:firstLine="0"/>
              <w:rPr>
                <w:sz w:val="20"/>
                <w:szCs w:val="20"/>
              </w:rPr>
            </w:pPr>
            <w:r w:rsidRPr="00752D6D">
              <w:rPr>
                <w:sz w:val="20"/>
                <w:szCs w:val="20"/>
              </w:rPr>
              <w:t xml:space="preserve">Uchádzač predloží ponuku v zalepenej obálke označenej </w:t>
            </w:r>
          </w:p>
          <w:p w14:paraId="180EBA26" w14:textId="77777777" w:rsidR="00752D6D" w:rsidRPr="00752D6D" w:rsidRDefault="00752D6D" w:rsidP="00752D6D">
            <w:pPr>
              <w:pStyle w:val="NormIntend0"/>
              <w:ind w:left="0" w:firstLine="0"/>
              <w:rPr>
                <w:sz w:val="20"/>
                <w:szCs w:val="20"/>
              </w:rPr>
            </w:pPr>
            <w:r w:rsidRPr="00E4668B">
              <w:rPr>
                <w:sz w:val="20"/>
                <w:szCs w:val="20"/>
              </w:rPr>
              <w:t>„</w:t>
            </w:r>
            <w:r w:rsidRPr="00E4668B">
              <w:rPr>
                <w:bCs/>
                <w:sz w:val="20"/>
                <w:szCs w:val="20"/>
              </w:rPr>
              <w:t>Ponuka</w:t>
            </w:r>
            <w:r w:rsidR="00E4668B">
              <w:rPr>
                <w:i/>
                <w:iCs/>
                <w:sz w:val="20"/>
                <w:szCs w:val="20"/>
              </w:rPr>
              <w:t xml:space="preserve">– Neotvárať“ </w:t>
            </w:r>
            <w:r w:rsidR="00E4668B" w:rsidRPr="00E4668B">
              <w:rPr>
                <w:bCs/>
                <w:sz w:val="20"/>
                <w:szCs w:val="20"/>
              </w:rPr>
              <w:t>a heslo</w:t>
            </w:r>
            <w:r w:rsidR="00E4668B">
              <w:rPr>
                <w:bCs/>
                <w:sz w:val="20"/>
                <w:szCs w:val="20"/>
              </w:rPr>
              <w:t>:</w:t>
            </w:r>
            <w:r w:rsidR="006B5280">
              <w:rPr>
                <w:b/>
                <w:bCs/>
                <w:sz w:val="20"/>
                <w:szCs w:val="20"/>
              </w:rPr>
              <w:t xml:space="preserve">  „nábytok</w:t>
            </w:r>
            <w:r w:rsidR="00D2453D">
              <w:rPr>
                <w:b/>
                <w:bCs/>
                <w:sz w:val="20"/>
                <w:szCs w:val="20"/>
              </w:rPr>
              <w:t xml:space="preserve"> – ZŠ Komenského, Námestovo</w:t>
            </w:r>
            <w:r w:rsidR="00E4668B">
              <w:rPr>
                <w:b/>
                <w:bCs/>
                <w:sz w:val="20"/>
                <w:szCs w:val="20"/>
              </w:rPr>
              <w:t xml:space="preserve">“ </w:t>
            </w:r>
          </w:p>
          <w:p w14:paraId="0807F7F5" w14:textId="77777777" w:rsidR="00752D6D" w:rsidRPr="00752D6D" w:rsidRDefault="00752D6D" w:rsidP="00752D6D">
            <w:pPr>
              <w:pStyle w:val="NormIntend0"/>
              <w:ind w:left="0" w:firstLine="0"/>
              <w:rPr>
                <w:sz w:val="20"/>
                <w:szCs w:val="20"/>
              </w:rPr>
            </w:pPr>
            <w:r w:rsidRPr="00752D6D">
              <w:rPr>
                <w:sz w:val="20"/>
                <w:szCs w:val="20"/>
              </w:rPr>
              <w:t xml:space="preserve">Na obálke budú uvedené adresy odosielateľa a adresáta. </w:t>
            </w:r>
          </w:p>
          <w:p w14:paraId="34C035AA" w14:textId="77777777" w:rsidR="00752D6D" w:rsidRPr="00752D6D" w:rsidRDefault="00752D6D" w:rsidP="00752D6D">
            <w:pPr>
              <w:pStyle w:val="NormIntend0"/>
              <w:spacing w:before="60"/>
              <w:ind w:left="0" w:firstLine="0"/>
              <w:rPr>
                <w:sz w:val="20"/>
                <w:szCs w:val="20"/>
              </w:rPr>
            </w:pPr>
            <w:r w:rsidRPr="00752D6D">
              <w:rPr>
                <w:sz w:val="20"/>
                <w:szCs w:val="20"/>
              </w:rPr>
              <w:t>Prípadná oprava zrejmých chýb v písaní a počítaní, resp. nesprávností, ktoré vznikli pri vyhotovení ponuky, je možná aj</w:t>
            </w:r>
            <w:r w:rsidR="00453817">
              <w:rPr>
                <w:sz w:val="20"/>
                <w:szCs w:val="20"/>
              </w:rPr>
              <w:t xml:space="preserve"> po uplynutí lehoty na predkladanie </w:t>
            </w:r>
            <w:r w:rsidRPr="00752D6D">
              <w:rPr>
                <w:sz w:val="20"/>
                <w:szCs w:val="20"/>
              </w:rPr>
              <w:t xml:space="preserve"> ponúk. </w:t>
            </w:r>
          </w:p>
          <w:p w14:paraId="4CD7956C" w14:textId="77777777" w:rsidR="00752D6D" w:rsidRPr="00D32B82" w:rsidRDefault="00752D6D" w:rsidP="00193660">
            <w:pPr>
              <w:spacing w:line="240" w:lineRule="auto"/>
              <w:rPr>
                <w:rFonts w:ascii="Arial" w:hAnsi="Arial" w:cs="Arial"/>
                <w:sz w:val="20"/>
                <w:szCs w:val="20"/>
              </w:rPr>
            </w:pPr>
          </w:p>
        </w:tc>
      </w:tr>
      <w:tr w:rsidR="00167DF7" w:rsidRPr="00167DF7" w14:paraId="19A76FBF" w14:textId="77777777" w:rsidTr="00257F72">
        <w:tc>
          <w:tcPr>
            <w:tcW w:w="675" w:type="dxa"/>
          </w:tcPr>
          <w:p w14:paraId="6BFABACC" w14:textId="77777777" w:rsidR="00167DF7" w:rsidRDefault="00D717E5">
            <w:pPr>
              <w:rPr>
                <w:rFonts w:ascii="Arial" w:hAnsi="Arial" w:cs="Arial"/>
              </w:rPr>
            </w:pPr>
            <w:r>
              <w:rPr>
                <w:rFonts w:ascii="Arial" w:hAnsi="Arial" w:cs="Arial"/>
              </w:rPr>
              <w:t>18</w:t>
            </w:r>
            <w:r w:rsidR="00726159">
              <w:rPr>
                <w:rFonts w:ascii="Arial" w:hAnsi="Arial" w:cs="Arial"/>
              </w:rPr>
              <w:t>.</w:t>
            </w:r>
          </w:p>
        </w:tc>
        <w:tc>
          <w:tcPr>
            <w:tcW w:w="8080" w:type="dxa"/>
          </w:tcPr>
          <w:p w14:paraId="0CDD1CD3" w14:textId="77777777" w:rsidR="00D7213E" w:rsidRPr="00D7213E" w:rsidRDefault="00726159" w:rsidP="00DA4467">
            <w:pPr>
              <w:rPr>
                <w:rFonts w:ascii="Arial" w:eastAsiaTheme="minorHAnsi" w:hAnsi="Arial" w:cs="Arial"/>
                <w:b/>
                <w:lang w:val="cs-CZ"/>
              </w:rPr>
            </w:pPr>
            <w:r w:rsidRPr="00726159">
              <w:rPr>
                <w:rFonts w:ascii="Arial" w:eastAsiaTheme="minorHAnsi" w:hAnsi="Arial" w:cs="Arial"/>
                <w:b/>
                <w:lang w:val="cs-CZ"/>
              </w:rPr>
              <w:t>Minimálna lehota, počas ktorej sú ponuky uchádzačov viazané:</w:t>
            </w:r>
            <w:r w:rsidR="00D7213E">
              <w:rPr>
                <w:rFonts w:ascii="Arial" w:eastAsiaTheme="minorHAnsi" w:hAnsi="Arial" w:cs="Arial"/>
                <w:b/>
                <w:lang w:val="cs-CZ"/>
              </w:rPr>
              <w:br/>
            </w:r>
            <w:r w:rsidR="00C64273" w:rsidRPr="00074B39">
              <w:rPr>
                <w:rFonts w:ascii="Arial" w:eastAsiaTheme="minorHAnsi" w:hAnsi="Arial" w:cs="Arial"/>
                <w:sz w:val="21"/>
                <w:szCs w:val="21"/>
                <w:lang w:val="cs-CZ"/>
              </w:rPr>
              <w:t xml:space="preserve">Dátum: </w:t>
            </w:r>
            <w:r w:rsidR="00DA4467">
              <w:rPr>
                <w:rFonts w:ascii="Arial" w:eastAsiaTheme="minorHAnsi" w:hAnsi="Arial" w:cs="Arial"/>
                <w:sz w:val="21"/>
                <w:szCs w:val="21"/>
                <w:lang w:val="cs-CZ"/>
              </w:rPr>
              <w:t xml:space="preserve">31.10. 2019 </w:t>
            </w:r>
          </w:p>
        </w:tc>
      </w:tr>
      <w:tr w:rsidR="00167DF7" w:rsidRPr="00167DF7" w14:paraId="38F35350" w14:textId="77777777" w:rsidTr="00257F72">
        <w:tc>
          <w:tcPr>
            <w:tcW w:w="675" w:type="dxa"/>
          </w:tcPr>
          <w:p w14:paraId="4776A27E" w14:textId="77777777" w:rsidR="00167DF7" w:rsidRDefault="00D717E5">
            <w:pPr>
              <w:rPr>
                <w:rFonts w:ascii="Arial" w:hAnsi="Arial" w:cs="Arial"/>
              </w:rPr>
            </w:pPr>
            <w:r>
              <w:rPr>
                <w:rFonts w:ascii="Arial" w:hAnsi="Arial" w:cs="Arial"/>
              </w:rPr>
              <w:t>19</w:t>
            </w:r>
            <w:r w:rsidR="00726159">
              <w:rPr>
                <w:rFonts w:ascii="Arial" w:hAnsi="Arial" w:cs="Arial"/>
              </w:rPr>
              <w:t>.</w:t>
            </w:r>
          </w:p>
        </w:tc>
        <w:tc>
          <w:tcPr>
            <w:tcW w:w="8080" w:type="dxa"/>
          </w:tcPr>
          <w:p w14:paraId="2D4486C7" w14:textId="77777777" w:rsidR="00167DF7" w:rsidRPr="00C654A7" w:rsidRDefault="00726159" w:rsidP="00EB574C">
            <w:pPr>
              <w:rPr>
                <w:rFonts w:ascii="Arial" w:hAnsi="Arial" w:cs="Arial"/>
                <w:b/>
              </w:rPr>
            </w:pPr>
            <w:r w:rsidRPr="00C654A7">
              <w:rPr>
                <w:rFonts w:ascii="Arial" w:eastAsiaTheme="minorHAnsi" w:hAnsi="Arial" w:cs="Arial"/>
                <w:b/>
              </w:rPr>
              <w:t>Podmienky na otváranie ponúk:</w:t>
            </w:r>
            <w:r w:rsidR="00D7213E" w:rsidRPr="00C654A7">
              <w:rPr>
                <w:rFonts w:ascii="Arial" w:eastAsiaTheme="minorHAnsi" w:hAnsi="Arial" w:cs="Arial"/>
                <w:b/>
              </w:rPr>
              <w:br/>
            </w:r>
            <w:r w:rsidR="00D7213E" w:rsidRPr="00074B39">
              <w:rPr>
                <w:rFonts w:ascii="Arial" w:eastAsiaTheme="minorHAnsi" w:hAnsi="Arial" w:cs="Arial"/>
                <w:sz w:val="21"/>
                <w:szCs w:val="21"/>
              </w:rPr>
              <w:t>Verejný obstarávateľ neumožňuje uchádzačom účasť na otváraní ponúk.</w:t>
            </w:r>
          </w:p>
        </w:tc>
      </w:tr>
      <w:tr w:rsidR="00726159" w:rsidRPr="00167DF7" w14:paraId="473E0BD0" w14:textId="77777777" w:rsidTr="00257F72">
        <w:tc>
          <w:tcPr>
            <w:tcW w:w="675" w:type="dxa"/>
          </w:tcPr>
          <w:p w14:paraId="69D007CA" w14:textId="77777777" w:rsidR="00726159" w:rsidRDefault="00D717E5">
            <w:pPr>
              <w:rPr>
                <w:rFonts w:ascii="Arial" w:hAnsi="Arial" w:cs="Arial"/>
              </w:rPr>
            </w:pPr>
            <w:r>
              <w:rPr>
                <w:rFonts w:ascii="Arial" w:hAnsi="Arial" w:cs="Arial"/>
              </w:rPr>
              <w:t>20</w:t>
            </w:r>
            <w:r w:rsidR="00726159">
              <w:rPr>
                <w:rFonts w:ascii="Arial" w:hAnsi="Arial" w:cs="Arial"/>
              </w:rPr>
              <w:t>.</w:t>
            </w:r>
          </w:p>
        </w:tc>
        <w:tc>
          <w:tcPr>
            <w:tcW w:w="8080" w:type="dxa"/>
          </w:tcPr>
          <w:p w14:paraId="6CC7C784" w14:textId="77777777" w:rsidR="00726159" w:rsidRPr="00C654A7" w:rsidRDefault="00510C57" w:rsidP="00752D6D">
            <w:pPr>
              <w:spacing w:line="240" w:lineRule="auto"/>
              <w:rPr>
                <w:rFonts w:ascii="Arial" w:hAnsi="Arial" w:cs="Arial"/>
                <w:sz w:val="20"/>
                <w:szCs w:val="20"/>
              </w:rPr>
            </w:pPr>
            <w:r>
              <w:rPr>
                <w:rFonts w:ascii="Arial" w:eastAsiaTheme="minorHAnsi" w:hAnsi="Arial" w:cs="Arial"/>
                <w:b/>
              </w:rPr>
              <w:t>Kúpna zmluva</w:t>
            </w:r>
            <w:r w:rsidR="00F838F3" w:rsidRPr="00C654A7">
              <w:rPr>
                <w:rFonts w:ascii="Arial" w:eastAsiaTheme="minorHAnsi" w:hAnsi="Arial" w:cs="Arial"/>
                <w:b/>
              </w:rPr>
              <w:t>:</w:t>
            </w:r>
            <w:r w:rsidR="00D7213E" w:rsidRPr="00C654A7">
              <w:rPr>
                <w:rFonts w:ascii="Arial" w:eastAsiaTheme="minorHAnsi" w:hAnsi="Arial" w:cs="Arial"/>
                <w:b/>
              </w:rPr>
              <w:br/>
            </w:r>
            <w:r w:rsidR="00D7213E" w:rsidRPr="00074B39">
              <w:rPr>
                <w:rFonts w:ascii="Arial" w:eastAsiaTheme="minorHAnsi" w:hAnsi="Arial" w:cs="Arial"/>
                <w:sz w:val="21"/>
                <w:szCs w:val="21"/>
              </w:rPr>
              <w:t>Verejný obstarávateľ predkladá</w:t>
            </w:r>
            <w:r>
              <w:rPr>
                <w:rFonts w:ascii="Arial" w:eastAsiaTheme="minorHAnsi" w:hAnsi="Arial" w:cs="Arial"/>
                <w:sz w:val="21"/>
                <w:szCs w:val="21"/>
              </w:rPr>
              <w:t xml:space="preserve"> v prílohe Návrh kúpnej zmluvy</w:t>
            </w:r>
            <w:r w:rsidR="008706AE" w:rsidRPr="00074B39">
              <w:rPr>
                <w:rFonts w:ascii="Arial" w:eastAsiaTheme="minorHAnsi" w:hAnsi="Arial" w:cs="Arial"/>
                <w:sz w:val="21"/>
                <w:szCs w:val="21"/>
              </w:rPr>
              <w:t xml:space="preserve">. </w:t>
            </w:r>
            <w:r w:rsidR="00752D6D">
              <w:rPr>
                <w:rFonts w:ascii="Arial" w:hAnsi="Arial" w:cs="Arial"/>
                <w:sz w:val="21"/>
                <w:szCs w:val="21"/>
              </w:rPr>
              <w:t>Dodávateľ</w:t>
            </w:r>
            <w:r w:rsidR="00917155">
              <w:rPr>
                <w:rFonts w:ascii="Arial" w:hAnsi="Arial" w:cs="Arial"/>
                <w:sz w:val="21"/>
                <w:szCs w:val="21"/>
              </w:rPr>
              <w:t xml:space="preserve"> </w:t>
            </w:r>
            <w:r w:rsidR="00D7213E" w:rsidRPr="00074B39">
              <w:rPr>
                <w:rFonts w:ascii="Arial" w:hAnsi="Arial" w:cs="Arial"/>
                <w:sz w:val="21"/>
                <w:szCs w:val="21"/>
              </w:rPr>
              <w:t xml:space="preserve">sa zaväzuje strpieť výkon kontroly/auditu/overovania súvisiaceho s uskutočnením </w:t>
            </w:r>
            <w:r>
              <w:rPr>
                <w:rFonts w:ascii="Arial" w:hAnsi="Arial" w:cs="Arial"/>
                <w:sz w:val="21"/>
                <w:szCs w:val="21"/>
              </w:rPr>
              <w:t>predmetu zákazky</w:t>
            </w:r>
            <w:r w:rsidR="00D7213E" w:rsidRPr="00074B39">
              <w:rPr>
                <w:rFonts w:ascii="Arial" w:hAnsi="Arial" w:cs="Arial"/>
                <w:sz w:val="21"/>
                <w:szCs w:val="21"/>
              </w:rPr>
              <w:t xml:space="preserve">  počas platnosti a účinnosti Zmluvy o poskytnutí </w:t>
            </w:r>
            <w:r w:rsidR="00C654A7" w:rsidRPr="00074B39">
              <w:rPr>
                <w:rFonts w:ascii="Arial" w:hAnsi="Arial" w:cs="Arial"/>
                <w:color w:val="000000" w:themeColor="text1"/>
                <w:sz w:val="21"/>
                <w:szCs w:val="21"/>
              </w:rPr>
              <w:t>dotácie</w:t>
            </w:r>
            <w:r w:rsidR="00917155">
              <w:rPr>
                <w:rFonts w:ascii="Arial" w:hAnsi="Arial" w:cs="Arial"/>
                <w:color w:val="000000" w:themeColor="text1"/>
                <w:sz w:val="21"/>
                <w:szCs w:val="21"/>
              </w:rPr>
              <w:t xml:space="preserve"> </w:t>
            </w:r>
            <w:r w:rsidR="00D7213E" w:rsidRPr="00074B39">
              <w:rPr>
                <w:rFonts w:ascii="Arial" w:hAnsi="Arial" w:cs="Arial"/>
                <w:sz w:val="21"/>
                <w:szCs w:val="21"/>
              </w:rPr>
              <w:t xml:space="preserve">medzi príslušným riadiacim orgánom a verejným obstarávateľom (konečným prijímateľom pomoci) a oprávneným osobám poskytne všetku potrebnú súčinnosť". </w:t>
            </w:r>
          </w:p>
        </w:tc>
      </w:tr>
      <w:tr w:rsidR="00FD3836" w:rsidRPr="00167DF7" w14:paraId="0E629168" w14:textId="77777777" w:rsidTr="00257F72">
        <w:tc>
          <w:tcPr>
            <w:tcW w:w="675" w:type="dxa"/>
          </w:tcPr>
          <w:p w14:paraId="325803F4" w14:textId="77777777" w:rsidR="00FD3836" w:rsidRDefault="00D717E5">
            <w:pPr>
              <w:rPr>
                <w:rFonts w:ascii="Arial" w:hAnsi="Arial" w:cs="Arial"/>
              </w:rPr>
            </w:pPr>
            <w:r>
              <w:rPr>
                <w:rFonts w:ascii="Arial" w:hAnsi="Arial" w:cs="Arial"/>
              </w:rPr>
              <w:t>21</w:t>
            </w:r>
            <w:r w:rsidR="00FD3836">
              <w:rPr>
                <w:rFonts w:ascii="Arial" w:hAnsi="Arial" w:cs="Arial"/>
              </w:rPr>
              <w:t>.</w:t>
            </w:r>
          </w:p>
        </w:tc>
        <w:tc>
          <w:tcPr>
            <w:tcW w:w="8080" w:type="dxa"/>
          </w:tcPr>
          <w:p w14:paraId="759C75DD" w14:textId="77777777" w:rsidR="00FD3836" w:rsidRDefault="00FD3836" w:rsidP="00DA2369">
            <w:pPr>
              <w:spacing w:line="240" w:lineRule="auto"/>
              <w:rPr>
                <w:rFonts w:ascii="Arial" w:eastAsiaTheme="minorHAnsi" w:hAnsi="Arial" w:cs="Arial"/>
                <w:b/>
                <w:lang w:val="cs-CZ"/>
              </w:rPr>
            </w:pPr>
            <w:r>
              <w:rPr>
                <w:rFonts w:ascii="Arial" w:eastAsiaTheme="minorHAnsi" w:hAnsi="Arial" w:cs="Arial"/>
                <w:b/>
                <w:lang w:val="cs-CZ"/>
              </w:rPr>
              <w:t>Informácia o výsledku vyhodnotenia ponúk:</w:t>
            </w:r>
            <w:r w:rsidR="00DA2369">
              <w:rPr>
                <w:rFonts w:ascii="Arial" w:eastAsiaTheme="minorHAnsi" w:hAnsi="Arial" w:cs="Arial"/>
                <w:b/>
                <w:lang w:val="cs-CZ"/>
              </w:rPr>
              <w:br/>
            </w:r>
            <w:r w:rsidR="00DA2369" w:rsidRPr="00074B39">
              <w:rPr>
                <w:rFonts w:ascii="Arial" w:hAnsi="Arial" w:cs="Arial"/>
                <w:sz w:val="21"/>
                <w:szCs w:val="21"/>
              </w:rPr>
              <w:t>Verejný obstarávateľ  mailom oznámi uchádzačom výsledok vyhodnotenia ponúk, vrátane poradia uchádzačov. Úspešnému uchádzačovi  oznámi, že jeho ponuku  prijíma. Neúspešnému uchádzačovi oznámi, že neuspel a dôvody neprijatia jeho ponuky. Neúspešnému uchádzačovi v informácii o výsledku vyhodnotenia ponúk uvedie aj identifikáciu úspešného uchádzača.</w:t>
            </w:r>
          </w:p>
        </w:tc>
      </w:tr>
      <w:tr w:rsidR="00C920A5" w:rsidRPr="00167DF7" w14:paraId="44595AEE" w14:textId="77777777" w:rsidTr="00257F72">
        <w:trPr>
          <w:trHeight w:val="2011"/>
        </w:trPr>
        <w:tc>
          <w:tcPr>
            <w:tcW w:w="675" w:type="dxa"/>
          </w:tcPr>
          <w:p w14:paraId="7670E878" w14:textId="77777777" w:rsidR="00C920A5" w:rsidRDefault="00D717E5">
            <w:pPr>
              <w:rPr>
                <w:rFonts w:ascii="Arial" w:hAnsi="Arial" w:cs="Arial"/>
              </w:rPr>
            </w:pPr>
            <w:r>
              <w:rPr>
                <w:rFonts w:ascii="Arial" w:hAnsi="Arial" w:cs="Arial"/>
              </w:rPr>
              <w:t>22</w:t>
            </w:r>
            <w:r w:rsidR="00C920A5">
              <w:rPr>
                <w:rFonts w:ascii="Arial" w:hAnsi="Arial" w:cs="Arial"/>
              </w:rPr>
              <w:t>.</w:t>
            </w:r>
          </w:p>
        </w:tc>
        <w:tc>
          <w:tcPr>
            <w:tcW w:w="8080" w:type="dxa"/>
          </w:tcPr>
          <w:p w14:paraId="64932B71" w14:textId="77777777" w:rsidR="007723EB" w:rsidRPr="007723EB" w:rsidRDefault="00C920A5" w:rsidP="007723EB">
            <w:pPr>
              <w:pStyle w:val="Odsekzoznamu1"/>
              <w:spacing w:before="60"/>
              <w:ind w:left="34"/>
              <w:rPr>
                <w:rFonts w:cs="Arial"/>
                <w:noProof w:val="0"/>
                <w:sz w:val="20"/>
                <w:szCs w:val="20"/>
              </w:rPr>
            </w:pPr>
            <w:r>
              <w:rPr>
                <w:rFonts w:eastAsiaTheme="minorHAnsi" w:cs="Arial"/>
                <w:b/>
              </w:rPr>
              <w:t>Zrušenie verejného obstarávania:</w:t>
            </w:r>
            <w:r>
              <w:rPr>
                <w:rFonts w:eastAsiaTheme="minorHAnsi" w:cs="Arial"/>
                <w:b/>
              </w:rPr>
              <w:br/>
            </w:r>
            <w:r w:rsidR="007723EB" w:rsidRPr="007723EB">
              <w:rPr>
                <w:rFonts w:cs="Arial"/>
                <w:noProof w:val="0"/>
                <w:sz w:val="20"/>
                <w:szCs w:val="20"/>
              </w:rPr>
              <w:t>Verejný obstarávateľ zruší použitý postup zadávania zákazky, ak</w:t>
            </w:r>
          </w:p>
          <w:p w14:paraId="7CF684F5"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sz w:val="20"/>
                <w:szCs w:val="20"/>
              </w:rPr>
              <w:t>a) ani jeden uchádzač  nesplnil podmienky účasti vo verejnom obstarávaní,</w:t>
            </w:r>
          </w:p>
          <w:p w14:paraId="1857B553" w14:textId="77777777" w:rsidR="007723EB" w:rsidRDefault="007723EB" w:rsidP="00917155">
            <w:pPr>
              <w:spacing w:line="240" w:lineRule="auto"/>
              <w:ind w:left="851" w:hanging="284"/>
              <w:rPr>
                <w:rFonts w:ascii="Arial" w:hAnsi="Arial" w:cs="Arial"/>
                <w:sz w:val="20"/>
                <w:szCs w:val="20"/>
              </w:rPr>
            </w:pPr>
            <w:r>
              <w:rPr>
                <w:rFonts w:ascii="Arial" w:hAnsi="Arial" w:cs="Arial"/>
                <w:sz w:val="20"/>
                <w:szCs w:val="20"/>
              </w:rPr>
              <w:t>b) nedostal ani jednu ponuku</w:t>
            </w:r>
          </w:p>
          <w:p w14:paraId="77D3F09D"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color w:val="000000"/>
                <w:sz w:val="20"/>
                <w:szCs w:val="20"/>
                <w:lang w:eastAsia="sk-SK"/>
              </w:rPr>
              <w:t xml:space="preserve">c) ani jedna z predložených ponúk nezodpovedá požiadavkám určeným verejným   </w:t>
            </w:r>
            <w:r w:rsidRPr="007723EB">
              <w:rPr>
                <w:rFonts w:ascii="Arial" w:hAnsi="Arial" w:cs="Arial"/>
                <w:sz w:val="20"/>
                <w:szCs w:val="20"/>
              </w:rPr>
              <w:t>obstarávateľom</w:t>
            </w:r>
          </w:p>
          <w:p w14:paraId="18C2B179"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sz w:val="20"/>
                <w:szCs w:val="20"/>
              </w:rPr>
              <w:t>d) jej zrušenie nariadil Úrad pre verejné obstarávanie.</w:t>
            </w:r>
          </w:p>
          <w:p w14:paraId="001F1AF2" w14:textId="77777777" w:rsidR="008E3075" w:rsidRPr="00453817" w:rsidRDefault="007723EB" w:rsidP="00917155">
            <w:pPr>
              <w:spacing w:line="240" w:lineRule="auto"/>
              <w:rPr>
                <w:rFonts w:ascii="Arial" w:hAnsi="Arial" w:cs="Arial"/>
                <w:sz w:val="20"/>
                <w:szCs w:val="20"/>
              </w:rPr>
            </w:pPr>
            <w:r w:rsidRPr="007723EB">
              <w:rPr>
                <w:rFonts w:ascii="Arial" w:hAnsi="Arial" w:cs="Arial"/>
                <w:sz w:val="20"/>
                <w:szCs w:val="20"/>
              </w:rPr>
              <w:t>Verejný obstarávateľ môže zrušiť použitý postup zadávania zákazky aj vtedy, ak sa</w:t>
            </w:r>
            <w:r w:rsidR="00917155">
              <w:rPr>
                <w:rFonts w:ascii="Arial" w:hAnsi="Arial" w:cs="Arial"/>
                <w:sz w:val="20"/>
                <w:szCs w:val="20"/>
              </w:rPr>
              <w:t xml:space="preserve"> </w:t>
            </w:r>
            <w:r w:rsidRPr="007723EB">
              <w:rPr>
                <w:rFonts w:ascii="Arial" w:hAnsi="Arial" w:cs="Arial"/>
                <w:sz w:val="20"/>
                <w:szCs w:val="20"/>
              </w:rPr>
              <w:t xml:space="preserve">zmenili okolnosti, za ktorých sa vyhlásila výzva na predkladanie ponúk, alebo ak všetky ponuky prekročia </w:t>
            </w:r>
            <w:r w:rsidR="00917155">
              <w:rPr>
                <w:rFonts w:ascii="Arial" w:hAnsi="Arial" w:cs="Arial"/>
                <w:sz w:val="20"/>
                <w:szCs w:val="20"/>
              </w:rPr>
              <w:t>predpokladanú hodnotu zákazky.</w:t>
            </w:r>
            <w:r>
              <w:rPr>
                <w:rFonts w:ascii="Arial" w:hAnsi="Arial" w:cs="Arial"/>
                <w:sz w:val="20"/>
                <w:szCs w:val="20"/>
              </w:rPr>
              <w:br/>
            </w:r>
            <w:r w:rsidRPr="007723EB">
              <w:rPr>
                <w:rFonts w:ascii="Arial" w:hAnsi="Arial" w:cs="Arial"/>
                <w:sz w:val="20"/>
                <w:szCs w:val="20"/>
              </w:rPr>
              <w:lastRenderedPageBreak/>
              <w:t xml:space="preserve">Verejný obstarávateľ si vyhradzuje právo zrušiť použitý postup zadávania zákazky aj v prípade, ak Riadiaci orgán / Sprostredkovateľský orgán (RO/SO) overí proces verejného obstarávania so záporným výsledkom. </w:t>
            </w:r>
            <w:r>
              <w:rPr>
                <w:rFonts w:ascii="Arial" w:hAnsi="Arial" w:cs="Arial"/>
                <w:sz w:val="20"/>
                <w:szCs w:val="20"/>
              </w:rPr>
              <w:br/>
              <w:t>V</w:t>
            </w:r>
            <w:r w:rsidRPr="007723EB">
              <w:rPr>
                <w:rFonts w:ascii="Arial" w:hAnsi="Arial" w:cs="Arial"/>
                <w:sz w:val="20"/>
                <w:szCs w:val="20"/>
              </w:rPr>
              <w:t xml:space="preserve">erejný obstarávateľ </w:t>
            </w:r>
            <w:r>
              <w:rPr>
                <w:rFonts w:ascii="Arial" w:hAnsi="Arial" w:cs="Arial"/>
                <w:sz w:val="20"/>
                <w:szCs w:val="20"/>
              </w:rPr>
              <w:t xml:space="preserve">na základe uzatvorenej kúpnej zmluvy </w:t>
            </w:r>
            <w:r w:rsidRPr="007723EB">
              <w:rPr>
                <w:rFonts w:ascii="Arial" w:hAnsi="Arial" w:cs="Arial"/>
                <w:sz w:val="20"/>
                <w:szCs w:val="20"/>
              </w:rPr>
              <w:t xml:space="preserve"> vystaví objednávku na dodávku tovarov. Zmluva po overení procesu verejného obstarávania RO/SO nadobudne platnosť dňom podpisu a účinnosť dňom po dni zverejnenia zmluvy na webovom sídle školy.</w:t>
            </w:r>
          </w:p>
        </w:tc>
      </w:tr>
      <w:tr w:rsidR="00726159" w:rsidRPr="00167DF7" w14:paraId="5AC7A234" w14:textId="77777777" w:rsidTr="004B6099">
        <w:trPr>
          <w:trHeight w:val="857"/>
        </w:trPr>
        <w:tc>
          <w:tcPr>
            <w:tcW w:w="675" w:type="dxa"/>
          </w:tcPr>
          <w:p w14:paraId="33022BF6" w14:textId="77777777" w:rsidR="00726159" w:rsidRDefault="005B1826" w:rsidP="00E810AF">
            <w:pPr>
              <w:rPr>
                <w:rFonts w:ascii="Arial" w:hAnsi="Arial" w:cs="Arial"/>
              </w:rPr>
            </w:pPr>
            <w:r>
              <w:rPr>
                <w:rFonts w:ascii="Arial" w:hAnsi="Arial" w:cs="Arial"/>
              </w:rPr>
              <w:lastRenderedPageBreak/>
              <w:t>2</w:t>
            </w:r>
            <w:r w:rsidR="00E810AF">
              <w:rPr>
                <w:rFonts w:ascii="Arial" w:hAnsi="Arial" w:cs="Arial"/>
              </w:rPr>
              <w:t>3</w:t>
            </w:r>
            <w:r w:rsidR="00726159">
              <w:rPr>
                <w:rFonts w:ascii="Arial" w:hAnsi="Arial" w:cs="Arial"/>
              </w:rPr>
              <w:t>.</w:t>
            </w:r>
          </w:p>
        </w:tc>
        <w:tc>
          <w:tcPr>
            <w:tcW w:w="8080" w:type="dxa"/>
          </w:tcPr>
          <w:p w14:paraId="755D59E0" w14:textId="77777777" w:rsidR="00E4668B" w:rsidRDefault="00726159" w:rsidP="00E4668B">
            <w:pPr>
              <w:pStyle w:val="TextIntent"/>
              <w:ind w:left="-116" w:firstLine="116"/>
              <w:rPr>
                <w:rFonts w:eastAsiaTheme="minorHAnsi"/>
                <w:b/>
                <w:lang w:val="cs-CZ"/>
              </w:rPr>
            </w:pPr>
            <w:r w:rsidRPr="00726159">
              <w:rPr>
                <w:rFonts w:eastAsiaTheme="minorHAnsi"/>
                <w:b/>
                <w:lang w:val="cs-CZ"/>
              </w:rPr>
              <w:t>Doplňujúce informácie:</w:t>
            </w:r>
          </w:p>
          <w:p w14:paraId="194DDA97" w14:textId="77777777" w:rsidR="00607C1B" w:rsidRPr="007723EB" w:rsidRDefault="00E4668B" w:rsidP="00E4668B">
            <w:pPr>
              <w:pStyle w:val="TextIntent"/>
              <w:ind w:left="-116" w:firstLine="116"/>
              <w:rPr>
                <w:sz w:val="20"/>
                <w:szCs w:val="20"/>
              </w:rPr>
            </w:pPr>
            <w:r w:rsidRPr="007723EB">
              <w:rPr>
                <w:rFonts w:eastAsiaTheme="minorHAnsi"/>
                <w:sz w:val="20"/>
                <w:szCs w:val="20"/>
                <w:lang w:val="cs-CZ"/>
              </w:rPr>
              <w:t>Ponuka vrátane príloh musí byť podpísaná štatutárnym zástupcom</w:t>
            </w:r>
            <w:r w:rsidRPr="007723EB">
              <w:rPr>
                <w:rFonts w:eastAsiaTheme="minorHAnsi"/>
                <w:sz w:val="20"/>
                <w:szCs w:val="20"/>
                <w:lang w:val="cs-CZ"/>
              </w:rPr>
              <w:br/>
              <w:t xml:space="preserve">  uchádzača. </w:t>
            </w:r>
            <w:r w:rsidR="0085723C" w:rsidRPr="007723EB">
              <w:rPr>
                <w:rFonts w:eastAsiaTheme="minorHAnsi"/>
                <w:sz w:val="20"/>
                <w:szCs w:val="20"/>
                <w:lang w:val="cs-CZ"/>
              </w:rPr>
              <w:br/>
            </w:r>
          </w:p>
        </w:tc>
      </w:tr>
    </w:tbl>
    <w:p w14:paraId="37A68C71" w14:textId="77777777" w:rsidR="00607C1B" w:rsidRPr="008706AE" w:rsidRDefault="00607C1B">
      <w:pPr>
        <w:rPr>
          <w:rFonts w:ascii="Arial" w:hAnsi="Arial" w:cs="Arial"/>
          <w:sz w:val="21"/>
          <w:szCs w:val="21"/>
        </w:rPr>
      </w:pPr>
    </w:p>
    <w:p w14:paraId="0B66A5F1" w14:textId="77777777" w:rsidR="00C64273" w:rsidRDefault="00621F37">
      <w:pPr>
        <w:rPr>
          <w:rFonts w:ascii="Arial" w:hAnsi="Arial" w:cs="Arial"/>
          <w:sz w:val="21"/>
          <w:szCs w:val="21"/>
        </w:rPr>
      </w:pPr>
      <w:r>
        <w:rPr>
          <w:rFonts w:ascii="Arial" w:hAnsi="Arial" w:cs="Arial"/>
          <w:sz w:val="21"/>
          <w:szCs w:val="21"/>
        </w:rPr>
        <w:t>Prílohy:</w:t>
      </w:r>
    </w:p>
    <w:p w14:paraId="7BF8CEB0" w14:textId="77777777" w:rsidR="00621F37" w:rsidRPr="008706AE" w:rsidRDefault="00621F37">
      <w:pPr>
        <w:rPr>
          <w:rFonts w:ascii="Arial" w:hAnsi="Arial" w:cs="Arial"/>
          <w:sz w:val="21"/>
          <w:szCs w:val="21"/>
        </w:rPr>
      </w:pPr>
      <w:r>
        <w:rPr>
          <w:rFonts w:ascii="Arial" w:hAnsi="Arial" w:cs="Arial"/>
          <w:sz w:val="21"/>
          <w:szCs w:val="21"/>
        </w:rPr>
        <w:t xml:space="preserve">      Doporučené vzory:</w:t>
      </w:r>
    </w:p>
    <w:p w14:paraId="131E225D" w14:textId="77777777" w:rsidR="00E4668B" w:rsidRDefault="00E50E1E" w:rsidP="00E4668B">
      <w:pPr>
        <w:pStyle w:val="ListParagraph"/>
        <w:numPr>
          <w:ilvl w:val="0"/>
          <w:numId w:val="2"/>
        </w:numPr>
        <w:rPr>
          <w:rFonts w:ascii="Arial" w:hAnsi="Arial" w:cs="Arial"/>
          <w:sz w:val="21"/>
          <w:szCs w:val="21"/>
        </w:rPr>
      </w:pPr>
      <w:r>
        <w:rPr>
          <w:rFonts w:ascii="Arial" w:hAnsi="Arial" w:cs="Arial"/>
          <w:sz w:val="21"/>
          <w:szCs w:val="21"/>
        </w:rPr>
        <w:t xml:space="preserve">Formulár </w:t>
      </w:r>
      <w:r w:rsidR="00E4668B">
        <w:rPr>
          <w:rFonts w:ascii="Arial" w:hAnsi="Arial" w:cs="Arial"/>
          <w:sz w:val="21"/>
          <w:szCs w:val="21"/>
        </w:rPr>
        <w:t>špecifikácii tovarov</w:t>
      </w:r>
      <w:r w:rsidR="00F1724F">
        <w:rPr>
          <w:rFonts w:ascii="Arial" w:hAnsi="Arial" w:cs="Arial"/>
          <w:sz w:val="21"/>
          <w:szCs w:val="21"/>
        </w:rPr>
        <w:t xml:space="preserve"> a cien </w:t>
      </w:r>
    </w:p>
    <w:p w14:paraId="0618F6F9" w14:textId="77777777" w:rsidR="00C64273" w:rsidRPr="008706AE" w:rsidRDefault="00C64273" w:rsidP="00C64273">
      <w:pPr>
        <w:pStyle w:val="ListParagraph"/>
        <w:numPr>
          <w:ilvl w:val="0"/>
          <w:numId w:val="2"/>
        </w:numPr>
        <w:rPr>
          <w:rFonts w:ascii="Arial" w:hAnsi="Arial" w:cs="Arial"/>
          <w:sz w:val="21"/>
          <w:szCs w:val="21"/>
        </w:rPr>
      </w:pPr>
      <w:r w:rsidRPr="008706AE">
        <w:rPr>
          <w:rFonts w:ascii="Arial" w:hAnsi="Arial" w:cs="Arial"/>
          <w:sz w:val="21"/>
          <w:szCs w:val="21"/>
        </w:rPr>
        <w:t xml:space="preserve">Návrh </w:t>
      </w:r>
      <w:r w:rsidR="00E4668B">
        <w:rPr>
          <w:rFonts w:ascii="Arial" w:hAnsi="Arial" w:cs="Arial"/>
          <w:sz w:val="21"/>
          <w:szCs w:val="21"/>
        </w:rPr>
        <w:t>na plnenie kritérií</w:t>
      </w:r>
    </w:p>
    <w:p w14:paraId="06C74FE1" w14:textId="77777777" w:rsidR="00E4668B" w:rsidRPr="008706AE" w:rsidRDefault="00E4668B" w:rsidP="00E4668B">
      <w:pPr>
        <w:pStyle w:val="ListParagraph"/>
        <w:numPr>
          <w:ilvl w:val="0"/>
          <w:numId w:val="2"/>
        </w:numPr>
        <w:rPr>
          <w:rFonts w:ascii="Arial" w:hAnsi="Arial" w:cs="Arial"/>
          <w:sz w:val="21"/>
          <w:szCs w:val="21"/>
        </w:rPr>
      </w:pPr>
      <w:r w:rsidRPr="008706AE">
        <w:rPr>
          <w:rFonts w:ascii="Arial" w:hAnsi="Arial" w:cs="Arial"/>
          <w:sz w:val="21"/>
          <w:szCs w:val="21"/>
        </w:rPr>
        <w:t xml:space="preserve">Návrh </w:t>
      </w:r>
      <w:r>
        <w:rPr>
          <w:rFonts w:ascii="Arial" w:hAnsi="Arial" w:cs="Arial"/>
          <w:sz w:val="21"/>
          <w:szCs w:val="21"/>
        </w:rPr>
        <w:t>Kúpnej zmluvy</w:t>
      </w:r>
    </w:p>
    <w:p w14:paraId="27501EAA" w14:textId="77777777" w:rsidR="00E4668B" w:rsidRPr="00E4668B" w:rsidRDefault="00E4668B" w:rsidP="00E4668B">
      <w:pPr>
        <w:ind w:left="360"/>
        <w:rPr>
          <w:rFonts w:ascii="Arial" w:hAnsi="Arial" w:cs="Arial"/>
          <w:sz w:val="21"/>
          <w:szCs w:val="21"/>
        </w:rPr>
      </w:pPr>
    </w:p>
    <w:p w14:paraId="47B534E0" w14:textId="77777777" w:rsidR="00DA4467" w:rsidRPr="00DA4467" w:rsidRDefault="00DA4467" w:rsidP="00DA4467">
      <w:pPr>
        <w:rPr>
          <w:rFonts w:ascii="Arial" w:hAnsi="Arial" w:cs="Arial"/>
          <w:sz w:val="21"/>
          <w:szCs w:val="21"/>
        </w:rPr>
      </w:pPr>
    </w:p>
    <w:p w14:paraId="0DBA5C68" w14:textId="77777777" w:rsidR="00621F37" w:rsidRDefault="00621F37" w:rsidP="006E06E7">
      <w:pPr>
        <w:rPr>
          <w:rFonts w:ascii="Arial" w:hAnsi="Arial" w:cs="Arial"/>
          <w:sz w:val="21"/>
          <w:szCs w:val="21"/>
        </w:rPr>
      </w:pPr>
    </w:p>
    <w:p w14:paraId="4177ABE4" w14:textId="77777777" w:rsidR="00B22F77" w:rsidRPr="0095781B" w:rsidRDefault="00917155" w:rsidP="006E06E7">
      <w:pPr>
        <w:rPr>
          <w:rFonts w:ascii="Arial" w:hAnsi="Arial" w:cs="Arial"/>
          <w:sz w:val="21"/>
          <w:szCs w:val="21"/>
        </w:rPr>
      </w:pPr>
      <w:r>
        <w:rPr>
          <w:rFonts w:ascii="Arial" w:hAnsi="Arial" w:cs="Arial"/>
          <w:sz w:val="21"/>
          <w:szCs w:val="21"/>
        </w:rPr>
        <w:t xml:space="preserve">V Bratislave dňa: </w:t>
      </w:r>
      <w:r w:rsidR="00D41344">
        <w:rPr>
          <w:rFonts w:ascii="Arial" w:hAnsi="Arial" w:cs="Arial"/>
          <w:sz w:val="21"/>
          <w:szCs w:val="21"/>
        </w:rPr>
        <w:t>12.</w:t>
      </w:r>
      <w:r w:rsidR="00621F37">
        <w:rPr>
          <w:rFonts w:ascii="Arial" w:hAnsi="Arial" w:cs="Arial"/>
          <w:sz w:val="21"/>
          <w:szCs w:val="21"/>
        </w:rPr>
        <w:t>11</w:t>
      </w:r>
      <w:r w:rsidR="006E06E7">
        <w:rPr>
          <w:rFonts w:ascii="Arial" w:hAnsi="Arial" w:cs="Arial"/>
          <w:sz w:val="21"/>
          <w:szCs w:val="21"/>
        </w:rPr>
        <w:t>.</w:t>
      </w:r>
      <w:bookmarkStart w:id="1" w:name="_GoBack"/>
      <w:bookmarkEnd w:id="1"/>
      <w:r w:rsidR="006E06E7">
        <w:rPr>
          <w:rFonts w:ascii="Arial" w:hAnsi="Arial" w:cs="Arial"/>
          <w:sz w:val="21"/>
          <w:szCs w:val="21"/>
        </w:rPr>
        <w:t xml:space="preserve">2018 </w:t>
      </w:r>
    </w:p>
    <w:p w14:paraId="270A26D1" w14:textId="77777777" w:rsidR="00607C1B" w:rsidRDefault="00607C1B">
      <w:pPr>
        <w:rPr>
          <w:rFonts w:ascii="Arial" w:hAnsi="Arial" w:cs="Arial"/>
          <w:sz w:val="21"/>
          <w:szCs w:val="21"/>
        </w:rPr>
      </w:pPr>
    </w:p>
    <w:p w14:paraId="4B7FE35C" w14:textId="77777777" w:rsidR="00B22F77" w:rsidRPr="008706AE" w:rsidRDefault="00B22F77">
      <w:pPr>
        <w:rPr>
          <w:rFonts w:ascii="Arial" w:hAnsi="Arial" w:cs="Arial"/>
          <w:sz w:val="21"/>
          <w:szCs w:val="21"/>
        </w:rPr>
      </w:pPr>
      <w:r w:rsidRPr="008706AE">
        <w:rPr>
          <w:rFonts w:ascii="Arial" w:hAnsi="Arial" w:cs="Arial"/>
          <w:sz w:val="21"/>
          <w:szCs w:val="21"/>
        </w:rPr>
        <w:t>Mária Šuleková</w:t>
      </w:r>
      <w:r w:rsidRPr="008706AE">
        <w:rPr>
          <w:rFonts w:ascii="Arial" w:hAnsi="Arial" w:cs="Arial"/>
          <w:sz w:val="21"/>
          <w:szCs w:val="21"/>
        </w:rPr>
        <w:br/>
      </w:r>
      <w:r w:rsidR="00EB376B">
        <w:rPr>
          <w:rFonts w:ascii="Arial" w:hAnsi="Arial" w:cs="Arial"/>
          <w:sz w:val="21"/>
          <w:szCs w:val="21"/>
        </w:rPr>
        <w:t>splnomocnená osoba primátorom mesta</w:t>
      </w:r>
    </w:p>
    <w:p w14:paraId="04422C8C" w14:textId="77777777" w:rsidR="00A16946" w:rsidRPr="008706AE" w:rsidRDefault="00A16946">
      <w:pPr>
        <w:rPr>
          <w:rFonts w:ascii="Arial" w:hAnsi="Arial" w:cs="Arial"/>
          <w:sz w:val="21"/>
          <w:szCs w:val="21"/>
        </w:rPr>
      </w:pPr>
    </w:p>
    <w:p w14:paraId="79B3AE74" w14:textId="77777777" w:rsidR="00B3256C" w:rsidRPr="008706AE" w:rsidRDefault="00B3256C">
      <w:pPr>
        <w:rPr>
          <w:rFonts w:ascii="Arial" w:hAnsi="Arial" w:cs="Arial"/>
          <w:sz w:val="21"/>
          <w:szCs w:val="21"/>
        </w:rPr>
      </w:pPr>
    </w:p>
    <w:p w14:paraId="7D388FCC" w14:textId="77777777" w:rsidR="008706AE" w:rsidRPr="008706AE" w:rsidRDefault="008706AE">
      <w:pPr>
        <w:rPr>
          <w:rFonts w:ascii="Arial" w:hAnsi="Arial" w:cs="Arial"/>
          <w:sz w:val="21"/>
          <w:szCs w:val="21"/>
        </w:rPr>
      </w:pPr>
    </w:p>
    <w:p w14:paraId="7DF18875" w14:textId="77777777" w:rsidR="008706AE" w:rsidRDefault="008706AE">
      <w:pPr>
        <w:rPr>
          <w:rFonts w:ascii="Arial" w:hAnsi="Arial" w:cs="Arial"/>
          <w:sz w:val="21"/>
          <w:szCs w:val="21"/>
        </w:rPr>
      </w:pPr>
    </w:p>
    <w:p w14:paraId="360CDA61" w14:textId="77777777" w:rsidR="00DF57A7" w:rsidRDefault="00DF57A7">
      <w:pPr>
        <w:rPr>
          <w:rFonts w:ascii="Arial" w:hAnsi="Arial" w:cs="Arial"/>
          <w:sz w:val="21"/>
          <w:szCs w:val="21"/>
        </w:rPr>
      </w:pPr>
    </w:p>
    <w:p w14:paraId="2622880B" w14:textId="77777777" w:rsidR="00DF57A7" w:rsidRDefault="00DF57A7">
      <w:pPr>
        <w:rPr>
          <w:rFonts w:ascii="Arial" w:hAnsi="Arial" w:cs="Arial"/>
          <w:sz w:val="21"/>
          <w:szCs w:val="21"/>
        </w:rPr>
      </w:pPr>
    </w:p>
    <w:p w14:paraId="15C9C871" w14:textId="77777777" w:rsidR="00607C1B" w:rsidRDefault="00607C1B">
      <w:pPr>
        <w:rPr>
          <w:rFonts w:ascii="Arial" w:hAnsi="Arial" w:cs="Arial"/>
          <w:sz w:val="21"/>
          <w:szCs w:val="21"/>
        </w:rPr>
      </w:pPr>
    </w:p>
    <w:p w14:paraId="791B6499" w14:textId="77777777" w:rsidR="00917155" w:rsidRDefault="00917155">
      <w:pPr>
        <w:rPr>
          <w:rFonts w:ascii="Arial" w:hAnsi="Arial" w:cs="Arial"/>
          <w:sz w:val="21"/>
          <w:szCs w:val="21"/>
        </w:rPr>
      </w:pPr>
    </w:p>
    <w:p w14:paraId="2AEF41B6" w14:textId="77777777" w:rsidR="00917155" w:rsidRDefault="00917155">
      <w:pPr>
        <w:rPr>
          <w:rFonts w:ascii="Arial" w:hAnsi="Arial" w:cs="Arial"/>
          <w:sz w:val="21"/>
          <w:szCs w:val="21"/>
        </w:rPr>
      </w:pPr>
    </w:p>
    <w:p w14:paraId="37B8ADF9" w14:textId="77777777" w:rsidR="00CA7EF6" w:rsidRPr="00804504" w:rsidRDefault="00CA7EF6" w:rsidP="006B078B">
      <w:pPr>
        <w:pStyle w:val="Heading1"/>
        <w:rPr>
          <w:bCs/>
          <w:sz w:val="24"/>
          <w:szCs w:val="24"/>
        </w:rPr>
      </w:pPr>
      <w:bookmarkStart w:id="2" w:name="_Toc382329672"/>
      <w:bookmarkStart w:id="3" w:name="_Toc382330183"/>
      <w:bookmarkStart w:id="4" w:name="_Toc382388937"/>
      <w:bookmarkStart w:id="5" w:name="_Toc426620548"/>
      <w:r w:rsidRPr="006B078B">
        <w:rPr>
          <w:b w:val="0"/>
          <w:sz w:val="18"/>
          <w:szCs w:val="18"/>
        </w:rPr>
        <w:lastRenderedPageBreak/>
        <w:t>Príloha č. 2</w:t>
      </w:r>
      <w:r w:rsidRPr="00804504">
        <w:rPr>
          <w:sz w:val="24"/>
          <w:szCs w:val="24"/>
        </w:rPr>
        <w:br/>
      </w:r>
      <w:r w:rsidRPr="00804504">
        <w:rPr>
          <w:bCs/>
          <w:sz w:val="24"/>
          <w:szCs w:val="24"/>
        </w:rPr>
        <w:t>Návrh na plnenie kritérií na vyhodnotenie ponúk</w:t>
      </w:r>
      <w:bookmarkEnd w:id="2"/>
      <w:bookmarkEnd w:id="3"/>
      <w:bookmarkEnd w:id="4"/>
      <w:bookmarkEnd w:id="5"/>
    </w:p>
    <w:p w14:paraId="42F6EE8B" w14:textId="77777777" w:rsidR="00CA7EF6" w:rsidRDefault="00CA7EF6" w:rsidP="00CA7EF6">
      <w:pPr>
        <w:jc w:val="center"/>
        <w:rPr>
          <w:b/>
          <w:i/>
          <w:iCs/>
          <w:sz w:val="18"/>
          <w:szCs w:val="18"/>
        </w:rPr>
      </w:pPr>
      <w:r w:rsidRPr="00FA26A8">
        <w:rPr>
          <w:b/>
          <w:i/>
          <w:iCs/>
          <w:sz w:val="18"/>
          <w:szCs w:val="18"/>
        </w:rPr>
        <w:t>DOPORUČENÝ VZOR:</w:t>
      </w:r>
    </w:p>
    <w:p w14:paraId="162A101B" w14:textId="77777777" w:rsidR="00CA7EF6" w:rsidRPr="00917155" w:rsidRDefault="00CA7EF6" w:rsidP="00CA7EF6">
      <w:pPr>
        <w:jc w:val="center"/>
        <w:rPr>
          <w:b/>
          <w:i/>
          <w:iCs/>
        </w:rPr>
      </w:pPr>
    </w:p>
    <w:p w14:paraId="66B8ABD4" w14:textId="77777777" w:rsidR="00917155" w:rsidRDefault="00EB376B" w:rsidP="00917155">
      <w:pPr>
        <w:jc w:val="center"/>
        <w:rPr>
          <w:rFonts w:ascii="Arial" w:hAnsi="Arial" w:cs="Arial"/>
          <w:b/>
        </w:rPr>
      </w:pPr>
      <w:r w:rsidRPr="00EB376B">
        <w:rPr>
          <w:rFonts w:ascii="Arial" w:hAnsi="Arial" w:cs="Arial"/>
          <w:b/>
        </w:rPr>
        <w:t>Vybavenie odborných učební ZŠ na ul. Komenského  –nábytok</w:t>
      </w:r>
    </w:p>
    <w:p w14:paraId="55A4E3EB" w14:textId="77777777" w:rsidR="00EB376B" w:rsidRPr="00EB376B" w:rsidRDefault="00EB376B" w:rsidP="00917155">
      <w:pPr>
        <w:jc w:val="center"/>
        <w:rPr>
          <w:b/>
          <w:bCs/>
        </w:rPr>
      </w:pPr>
    </w:p>
    <w:p w14:paraId="31C88A89" w14:textId="77777777" w:rsidR="00CA7EF6" w:rsidRPr="00FA26A8" w:rsidRDefault="00CA7EF6" w:rsidP="00CA7EF6">
      <w:pPr>
        <w:rPr>
          <w:rFonts w:ascii="Arial" w:hAnsi="Arial" w:cs="Arial"/>
          <w:sz w:val="20"/>
          <w:szCs w:val="20"/>
        </w:rPr>
      </w:pPr>
      <w:r w:rsidRPr="00FA26A8">
        <w:rPr>
          <w:rFonts w:ascii="Arial" w:hAnsi="Arial" w:cs="Arial"/>
          <w:sz w:val="20"/>
          <w:szCs w:val="20"/>
        </w:rPr>
        <w:t>Obchodné meno, adresa alebo sídlo uchádzača:. ...................................................................</w:t>
      </w:r>
    </w:p>
    <w:p w14:paraId="75776D47" w14:textId="77777777" w:rsidR="00CA7EF6" w:rsidRPr="00FA26A8" w:rsidRDefault="00CA7EF6" w:rsidP="00CA7EF6">
      <w:pPr>
        <w:rPr>
          <w:rFonts w:ascii="Arial" w:hAnsi="Arial" w:cs="Arial"/>
          <w:sz w:val="20"/>
          <w:szCs w:val="20"/>
        </w:rPr>
      </w:pPr>
      <w:r w:rsidRPr="00FA26A8">
        <w:rPr>
          <w:rFonts w:ascii="Arial" w:hAnsi="Arial" w:cs="Arial"/>
          <w:sz w:val="20"/>
          <w:szCs w:val="20"/>
        </w:rPr>
        <w:t>...................................................................................................................................................</w:t>
      </w:r>
    </w:p>
    <w:p w14:paraId="01A82FE3" w14:textId="77777777" w:rsidR="00CA7EF6" w:rsidRPr="00FA26A8" w:rsidRDefault="00CA7EF6" w:rsidP="00CA7EF6">
      <w:pPr>
        <w:tabs>
          <w:tab w:val="left" w:pos="567"/>
        </w:tabs>
        <w:rPr>
          <w:rFonts w:ascii="Arial" w:hAnsi="Arial" w:cs="Arial"/>
          <w:sz w:val="20"/>
          <w:szCs w:val="20"/>
        </w:rPr>
      </w:pPr>
      <w:r w:rsidRPr="00FA26A8">
        <w:rPr>
          <w:rFonts w:ascii="Arial" w:hAnsi="Arial" w:cs="Arial"/>
          <w:sz w:val="20"/>
          <w:szCs w:val="20"/>
        </w:rPr>
        <w:t xml:space="preserve">IČO: </w:t>
      </w:r>
      <w:r w:rsidRPr="00FA26A8">
        <w:rPr>
          <w:rFonts w:ascii="Arial" w:hAnsi="Arial" w:cs="Arial"/>
          <w:sz w:val="20"/>
          <w:szCs w:val="20"/>
        </w:rPr>
        <w:tab/>
        <w:t>................................</w:t>
      </w:r>
    </w:p>
    <w:p w14:paraId="2C41CAF1" w14:textId="77777777" w:rsidR="00CA7EF6" w:rsidRPr="00FA26A8" w:rsidRDefault="00CA7EF6" w:rsidP="00CA7EF6">
      <w:pPr>
        <w:spacing w:before="60"/>
        <w:rPr>
          <w:rFonts w:ascii="Arial" w:hAnsi="Arial" w:cs="Arial"/>
          <w:bCs/>
          <w:sz w:val="20"/>
          <w:szCs w:val="20"/>
        </w:rPr>
      </w:pPr>
      <w:r w:rsidRPr="00FA26A8">
        <w:rPr>
          <w:rFonts w:ascii="Arial" w:hAnsi="Arial" w:cs="Arial"/>
          <w:bCs/>
          <w:sz w:val="20"/>
          <w:szCs w:val="20"/>
        </w:rPr>
        <w:t>Tel, Fax, e-mail ………………………………………………………………………………………</w:t>
      </w:r>
    </w:p>
    <w:p w14:paraId="73135139" w14:textId="77777777" w:rsidR="00CA7EF6" w:rsidRPr="00FA26A8" w:rsidRDefault="00CA7EF6" w:rsidP="00CA7EF6">
      <w:pPr>
        <w:spacing w:before="60"/>
        <w:rPr>
          <w:rFonts w:ascii="Arial" w:hAnsi="Arial" w:cs="Arial"/>
          <w:bCs/>
          <w:sz w:val="20"/>
          <w:szCs w:val="20"/>
        </w:rPr>
      </w:pPr>
      <w:r w:rsidRPr="00FA26A8">
        <w:rPr>
          <w:rFonts w:ascii="Arial" w:hAnsi="Arial" w:cs="Arial"/>
          <w:bCs/>
          <w:sz w:val="20"/>
          <w:szCs w:val="20"/>
        </w:rPr>
        <w:t>adresa internetovej stránky uchádzača: ..................................................................................</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5650"/>
      </w:tblGrid>
      <w:tr w:rsidR="00CA7EF6" w14:paraId="27C78815" w14:textId="77777777" w:rsidTr="00AB42B7">
        <w:trPr>
          <w:jc w:val="center"/>
        </w:trPr>
        <w:tc>
          <w:tcPr>
            <w:tcW w:w="2250" w:type="dxa"/>
            <w:tcBorders>
              <w:top w:val="single" w:sz="4" w:space="0" w:color="auto"/>
              <w:left w:val="single" w:sz="4" w:space="0" w:color="auto"/>
              <w:bottom w:val="single" w:sz="4" w:space="0" w:color="auto"/>
              <w:right w:val="single" w:sz="4" w:space="0" w:color="auto"/>
            </w:tcBorders>
            <w:vAlign w:val="center"/>
          </w:tcPr>
          <w:p w14:paraId="471FDC99" w14:textId="77777777" w:rsidR="00CA7EF6" w:rsidRPr="00FA26A8" w:rsidRDefault="00CA7EF6" w:rsidP="00AB42B7">
            <w:pPr>
              <w:rPr>
                <w:rFonts w:ascii="Arial" w:hAnsi="Arial" w:cs="Arial"/>
                <w:bCs/>
                <w:sz w:val="21"/>
                <w:szCs w:val="21"/>
              </w:rPr>
            </w:pPr>
            <w:r w:rsidRPr="00FA26A8">
              <w:rPr>
                <w:rFonts w:ascii="Arial" w:hAnsi="Arial" w:cs="Arial"/>
                <w:sz w:val="21"/>
                <w:szCs w:val="21"/>
                <w:lang w:eastAsia="sk-SK"/>
              </w:rPr>
              <w:t>Celková</w:t>
            </w:r>
            <w:r w:rsidRPr="00FA26A8">
              <w:rPr>
                <w:rFonts w:ascii="Arial" w:hAnsi="Arial" w:cs="Arial"/>
                <w:bCs/>
                <w:sz w:val="21"/>
                <w:szCs w:val="21"/>
              </w:rPr>
              <w:t xml:space="preserve"> cena </w:t>
            </w:r>
            <w:r>
              <w:rPr>
                <w:rFonts w:ascii="Arial" w:hAnsi="Arial" w:cs="Arial"/>
                <w:bCs/>
                <w:sz w:val="21"/>
                <w:szCs w:val="21"/>
              </w:rPr>
              <w:br/>
            </w:r>
            <w:r w:rsidRPr="00FA26A8">
              <w:rPr>
                <w:rFonts w:ascii="Arial" w:hAnsi="Arial" w:cs="Arial"/>
                <w:bCs/>
                <w:sz w:val="21"/>
                <w:szCs w:val="21"/>
              </w:rPr>
              <w:t xml:space="preserve">v eur bez DPH </w:t>
            </w:r>
          </w:p>
        </w:tc>
        <w:tc>
          <w:tcPr>
            <w:tcW w:w="5650" w:type="dxa"/>
            <w:tcBorders>
              <w:top w:val="single" w:sz="4" w:space="0" w:color="auto"/>
              <w:left w:val="single" w:sz="4" w:space="0" w:color="auto"/>
              <w:bottom w:val="single" w:sz="4" w:space="0" w:color="auto"/>
              <w:right w:val="single" w:sz="4" w:space="0" w:color="auto"/>
            </w:tcBorders>
          </w:tcPr>
          <w:p w14:paraId="2C5EB692" w14:textId="77777777" w:rsidR="00CA7EF6" w:rsidRDefault="00CA7EF6" w:rsidP="00AB42B7">
            <w:pPr>
              <w:ind w:right="1010"/>
              <w:jc w:val="right"/>
              <w:rPr>
                <w:bCs/>
              </w:rPr>
            </w:pPr>
          </w:p>
          <w:p w14:paraId="488EC279" w14:textId="77777777" w:rsidR="00CA7EF6" w:rsidRDefault="00CA7EF6" w:rsidP="00AB42B7">
            <w:pPr>
              <w:ind w:right="1010"/>
              <w:jc w:val="right"/>
              <w:rPr>
                <w:bCs/>
              </w:rPr>
            </w:pPr>
            <w:r>
              <w:rPr>
                <w:bCs/>
              </w:rPr>
              <w:t>................  EUR</w:t>
            </w:r>
          </w:p>
        </w:tc>
      </w:tr>
      <w:tr w:rsidR="00CA7EF6" w14:paraId="6B5DD447" w14:textId="77777777" w:rsidTr="00AB42B7">
        <w:trPr>
          <w:trHeight w:val="976"/>
          <w:jc w:val="center"/>
        </w:trPr>
        <w:tc>
          <w:tcPr>
            <w:tcW w:w="2250" w:type="dxa"/>
            <w:tcBorders>
              <w:top w:val="single" w:sz="4" w:space="0" w:color="auto"/>
              <w:left w:val="single" w:sz="4" w:space="0" w:color="auto"/>
              <w:bottom w:val="single" w:sz="4" w:space="0" w:color="auto"/>
              <w:right w:val="single" w:sz="4" w:space="0" w:color="auto"/>
            </w:tcBorders>
            <w:vAlign w:val="center"/>
          </w:tcPr>
          <w:p w14:paraId="2CBC453A" w14:textId="77777777" w:rsidR="00CA7EF6" w:rsidRPr="00FA26A8" w:rsidRDefault="00CA7EF6" w:rsidP="00AB42B7">
            <w:pPr>
              <w:rPr>
                <w:rFonts w:ascii="Arial" w:hAnsi="Arial" w:cs="Arial"/>
                <w:bCs/>
                <w:sz w:val="21"/>
                <w:szCs w:val="21"/>
              </w:rPr>
            </w:pPr>
            <w:r w:rsidRPr="00FA26A8">
              <w:rPr>
                <w:rFonts w:ascii="Arial" w:hAnsi="Arial" w:cs="Arial"/>
                <w:bCs/>
                <w:sz w:val="21"/>
                <w:szCs w:val="21"/>
              </w:rPr>
              <w:t>Hodnota 20% DPH v eur</w:t>
            </w:r>
          </w:p>
        </w:tc>
        <w:tc>
          <w:tcPr>
            <w:tcW w:w="5650" w:type="dxa"/>
            <w:tcBorders>
              <w:top w:val="single" w:sz="4" w:space="0" w:color="auto"/>
              <w:left w:val="single" w:sz="4" w:space="0" w:color="auto"/>
              <w:bottom w:val="single" w:sz="4" w:space="0" w:color="auto"/>
              <w:right w:val="single" w:sz="4" w:space="0" w:color="auto"/>
            </w:tcBorders>
          </w:tcPr>
          <w:p w14:paraId="4DB8935E" w14:textId="77777777" w:rsidR="00CA7EF6" w:rsidRPr="00FA26A8" w:rsidRDefault="00CA7EF6" w:rsidP="00AB42B7">
            <w:pPr>
              <w:ind w:right="1010"/>
              <w:jc w:val="right"/>
              <w:rPr>
                <w:rFonts w:ascii="Arial" w:hAnsi="Arial" w:cs="Arial"/>
                <w:bCs/>
                <w:sz w:val="21"/>
                <w:szCs w:val="21"/>
              </w:rPr>
            </w:pPr>
          </w:p>
          <w:p w14:paraId="3CFA5A0F" w14:textId="77777777" w:rsidR="00CA7EF6" w:rsidRPr="00FA26A8" w:rsidRDefault="00CA7EF6" w:rsidP="00AB42B7">
            <w:pPr>
              <w:ind w:right="1010"/>
              <w:jc w:val="right"/>
              <w:rPr>
                <w:rFonts w:ascii="Arial" w:hAnsi="Arial" w:cs="Arial"/>
                <w:bCs/>
                <w:sz w:val="21"/>
                <w:szCs w:val="21"/>
              </w:rPr>
            </w:pPr>
            <w:r w:rsidRPr="00FA26A8">
              <w:rPr>
                <w:rFonts w:ascii="Arial" w:hAnsi="Arial" w:cs="Arial"/>
                <w:bCs/>
                <w:sz w:val="21"/>
                <w:szCs w:val="21"/>
              </w:rPr>
              <w:t>................  EUR</w:t>
            </w:r>
          </w:p>
        </w:tc>
      </w:tr>
      <w:tr w:rsidR="00CA7EF6" w14:paraId="114F7DB2" w14:textId="77777777" w:rsidTr="00AB42B7">
        <w:trPr>
          <w:jc w:val="center"/>
        </w:trPr>
        <w:tc>
          <w:tcPr>
            <w:tcW w:w="22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9A5980A" w14:textId="77777777" w:rsidR="00CA7EF6" w:rsidRPr="00CF65CA" w:rsidRDefault="00CA7EF6" w:rsidP="00AB42B7">
            <w:pPr>
              <w:rPr>
                <w:rFonts w:ascii="Arial" w:hAnsi="Arial" w:cs="Arial"/>
                <w:b/>
                <w:bCs/>
                <w:sz w:val="21"/>
                <w:szCs w:val="21"/>
              </w:rPr>
            </w:pPr>
            <w:r>
              <w:rPr>
                <w:rFonts w:ascii="Arial" w:hAnsi="Arial" w:cs="Arial"/>
                <w:b/>
                <w:sz w:val="21"/>
                <w:szCs w:val="21"/>
              </w:rPr>
              <w:t>Celková  cena tovarov</w:t>
            </w:r>
            <w:r w:rsidRPr="00CF65CA">
              <w:rPr>
                <w:rFonts w:ascii="Arial" w:hAnsi="Arial" w:cs="Arial"/>
                <w:b/>
                <w:bCs/>
                <w:sz w:val="21"/>
                <w:szCs w:val="21"/>
              </w:rPr>
              <w:t xml:space="preserve"> v eur vrátane DPH </w:t>
            </w:r>
          </w:p>
          <w:p w14:paraId="30C66F02" w14:textId="77777777" w:rsidR="00CA7EF6" w:rsidRPr="00CF65CA" w:rsidRDefault="00CA7EF6" w:rsidP="00AB42B7">
            <w:pPr>
              <w:rPr>
                <w:rFonts w:ascii="Arial" w:hAnsi="Arial" w:cs="Arial"/>
                <w:b/>
                <w:bCs/>
                <w:sz w:val="21"/>
                <w:szCs w:val="21"/>
              </w:rPr>
            </w:pPr>
          </w:p>
        </w:tc>
        <w:tc>
          <w:tcPr>
            <w:tcW w:w="5650" w:type="dxa"/>
            <w:tcBorders>
              <w:top w:val="single" w:sz="4" w:space="0" w:color="auto"/>
              <w:left w:val="single" w:sz="4" w:space="0" w:color="auto"/>
              <w:bottom w:val="single" w:sz="4" w:space="0" w:color="auto"/>
              <w:right w:val="single" w:sz="4" w:space="0" w:color="auto"/>
            </w:tcBorders>
            <w:shd w:val="clear" w:color="auto" w:fill="FFC000" w:themeFill="accent4"/>
          </w:tcPr>
          <w:p w14:paraId="479D5C1E" w14:textId="77777777" w:rsidR="00CA7EF6" w:rsidRPr="00FA26A8" w:rsidRDefault="00CA7EF6" w:rsidP="00AB42B7">
            <w:pPr>
              <w:ind w:right="1010"/>
              <w:jc w:val="right"/>
              <w:rPr>
                <w:rFonts w:ascii="Arial" w:hAnsi="Arial" w:cs="Arial"/>
                <w:bCs/>
                <w:sz w:val="21"/>
                <w:szCs w:val="21"/>
              </w:rPr>
            </w:pPr>
          </w:p>
          <w:p w14:paraId="7AE3D42B" w14:textId="77777777" w:rsidR="00CA7EF6" w:rsidRPr="00FA26A8" w:rsidRDefault="00CA7EF6" w:rsidP="00AB42B7">
            <w:pPr>
              <w:ind w:right="1010"/>
              <w:rPr>
                <w:rFonts w:ascii="Arial" w:hAnsi="Arial" w:cs="Arial"/>
                <w:bCs/>
                <w:sz w:val="21"/>
                <w:szCs w:val="21"/>
              </w:rPr>
            </w:pPr>
            <w:r w:rsidRPr="00CF65CA">
              <w:rPr>
                <w:rFonts w:ascii="Arial" w:hAnsi="Arial" w:cs="Arial"/>
                <w:b/>
                <w:bCs/>
                <w:sz w:val="21"/>
                <w:szCs w:val="21"/>
              </w:rPr>
              <w:t>................  EUR</w:t>
            </w:r>
            <w:r>
              <w:rPr>
                <w:rFonts w:ascii="Arial" w:hAnsi="Arial" w:cs="Arial"/>
                <w:bCs/>
                <w:sz w:val="21"/>
                <w:szCs w:val="21"/>
              </w:rPr>
              <w:br/>
            </w:r>
            <w:r w:rsidRPr="00CF65CA">
              <w:rPr>
                <w:rFonts w:ascii="Arial" w:hAnsi="Arial" w:cs="Arial"/>
                <w:b/>
                <w:bCs/>
                <w:sz w:val="21"/>
                <w:szCs w:val="21"/>
              </w:rPr>
              <w:t>slovom:</w:t>
            </w:r>
          </w:p>
        </w:tc>
      </w:tr>
    </w:tbl>
    <w:p w14:paraId="3195C3BF" w14:textId="77777777" w:rsidR="00CA7EF6" w:rsidRDefault="00CA7EF6" w:rsidP="00CA7EF6">
      <w:pPr>
        <w:jc w:val="both"/>
        <w:rPr>
          <w:b/>
        </w:rPr>
      </w:pPr>
    </w:p>
    <w:p w14:paraId="5983450F" w14:textId="77777777" w:rsidR="00CA7EF6" w:rsidRPr="00B3256C" w:rsidRDefault="00CA7EF6" w:rsidP="00CA7EF6">
      <w:pPr>
        <w:jc w:val="both"/>
        <w:rPr>
          <w:rFonts w:ascii="Arial" w:hAnsi="Arial" w:cs="Arial"/>
          <w:sz w:val="20"/>
          <w:szCs w:val="20"/>
        </w:rPr>
      </w:pPr>
      <w:r w:rsidRPr="00B3256C">
        <w:rPr>
          <w:rFonts w:ascii="Arial" w:hAnsi="Arial" w:cs="Arial"/>
          <w:sz w:val="20"/>
          <w:szCs w:val="20"/>
        </w:rPr>
        <w:t>V prípade, ak uchádzač nie je plátca DPH uvedie celkovú  cenu s poznámkou, že nie je plátca DPH.</w:t>
      </w:r>
      <w:r w:rsidRPr="00B3256C">
        <w:rPr>
          <w:rFonts w:ascii="Arial" w:hAnsi="Arial" w:cs="Arial"/>
          <w:sz w:val="20"/>
          <w:szCs w:val="20"/>
        </w:rPr>
        <w:br/>
        <w:t>( hodnotu DPH neuvádza)</w:t>
      </w:r>
    </w:p>
    <w:p w14:paraId="1BFD4604" w14:textId="77777777" w:rsidR="00CA7EF6" w:rsidRPr="00EF6E1A" w:rsidRDefault="00CA7EF6" w:rsidP="00CA7EF6">
      <w:pPr>
        <w:jc w:val="both"/>
        <w:rPr>
          <w:rFonts w:ascii="Times New Roman" w:hAnsi="Times New Roman"/>
          <w:b/>
        </w:rPr>
      </w:pPr>
    </w:p>
    <w:p w14:paraId="5E73BAB4" w14:textId="77777777" w:rsidR="00CA7EF6" w:rsidRDefault="00CA7EF6" w:rsidP="00CA7EF6">
      <w:pPr>
        <w:jc w:val="both"/>
        <w:rPr>
          <w:bCs/>
        </w:rPr>
      </w:pPr>
      <w:r>
        <w:rPr>
          <w:bCs/>
        </w:rPr>
        <w:t>V .......................................................... dňa: ............................</w:t>
      </w:r>
    </w:p>
    <w:p w14:paraId="18CE6E86" w14:textId="77777777" w:rsidR="00CA7EF6" w:rsidRDefault="00CA7EF6" w:rsidP="00CA7EF6">
      <w:pPr>
        <w:jc w:val="both"/>
        <w:rPr>
          <w:bCs/>
        </w:rPr>
      </w:pPr>
    </w:p>
    <w:p w14:paraId="4272CA12" w14:textId="77777777" w:rsidR="00CA7EF6" w:rsidRDefault="00CA7EF6" w:rsidP="00CA7EF6">
      <w:pPr>
        <w:jc w:val="both"/>
        <w:rPr>
          <w:bCs/>
        </w:rPr>
      </w:pPr>
      <w:r>
        <w:rPr>
          <w:bCs/>
        </w:rPr>
        <w:tab/>
        <w:t>....................................................</w:t>
      </w:r>
    </w:p>
    <w:p w14:paraId="48BEE1A4" w14:textId="77777777" w:rsidR="00CA7EF6" w:rsidRPr="00FA26A8" w:rsidRDefault="00CA7EF6" w:rsidP="00CA7EF6">
      <w:pPr>
        <w:tabs>
          <w:tab w:val="center" w:pos="6840"/>
        </w:tabs>
        <w:spacing w:line="240" w:lineRule="auto"/>
        <w:jc w:val="both"/>
        <w:rPr>
          <w:rFonts w:ascii="Arial" w:hAnsi="Arial" w:cs="Arial"/>
          <w:bCs/>
          <w:sz w:val="21"/>
          <w:szCs w:val="21"/>
        </w:rPr>
      </w:pPr>
      <w:r>
        <w:rPr>
          <w:bCs/>
        </w:rPr>
        <w:tab/>
      </w:r>
      <w:r w:rsidRPr="00FA26A8">
        <w:rPr>
          <w:rFonts w:ascii="Arial" w:hAnsi="Arial" w:cs="Arial"/>
          <w:bCs/>
          <w:sz w:val="21"/>
          <w:szCs w:val="21"/>
        </w:rPr>
        <w:t xml:space="preserve">Odtlačok pečiatky a </w:t>
      </w:r>
    </w:p>
    <w:p w14:paraId="5DE326E5" w14:textId="77777777" w:rsidR="00CA7EF6" w:rsidRDefault="00CA7EF6" w:rsidP="00CA7EF6">
      <w:pPr>
        <w:tabs>
          <w:tab w:val="center" w:pos="6840"/>
        </w:tabs>
        <w:spacing w:line="240" w:lineRule="auto"/>
        <w:jc w:val="both"/>
        <w:rPr>
          <w:rFonts w:ascii="Arial" w:hAnsi="Arial" w:cs="Arial"/>
          <w:bCs/>
          <w:sz w:val="21"/>
          <w:szCs w:val="21"/>
        </w:rPr>
      </w:pPr>
      <w:r w:rsidRPr="00FA26A8">
        <w:rPr>
          <w:rFonts w:ascii="Arial" w:hAnsi="Arial" w:cs="Arial"/>
          <w:bCs/>
          <w:sz w:val="21"/>
          <w:szCs w:val="21"/>
        </w:rPr>
        <w:tab/>
        <w:t>podpis štatutárneho zástupcu</w:t>
      </w:r>
    </w:p>
    <w:p w14:paraId="6E58029E" w14:textId="77777777" w:rsidR="00607C1B" w:rsidRDefault="00607C1B">
      <w:pPr>
        <w:rPr>
          <w:rFonts w:ascii="Arial" w:hAnsi="Arial" w:cs="Arial"/>
          <w:sz w:val="21"/>
          <w:szCs w:val="21"/>
        </w:rPr>
      </w:pPr>
    </w:p>
    <w:p w14:paraId="41696906" w14:textId="77777777" w:rsidR="00CA7EF6" w:rsidRPr="00CA7EF6" w:rsidRDefault="00CA7EF6" w:rsidP="006B078B">
      <w:pPr>
        <w:pStyle w:val="Heading1"/>
        <w:rPr>
          <w:sz w:val="24"/>
          <w:szCs w:val="24"/>
        </w:rPr>
      </w:pPr>
      <w:r w:rsidRPr="006B078B">
        <w:rPr>
          <w:b w:val="0"/>
          <w:sz w:val="18"/>
          <w:szCs w:val="18"/>
        </w:rPr>
        <w:lastRenderedPageBreak/>
        <w:t>Príloha č. 1</w:t>
      </w:r>
      <w:r w:rsidRPr="00CA7EF6">
        <w:rPr>
          <w:sz w:val="24"/>
          <w:szCs w:val="24"/>
        </w:rPr>
        <w:t xml:space="preserve">   </w:t>
      </w:r>
      <w:r w:rsidRPr="00CA7EF6">
        <w:rPr>
          <w:sz w:val="24"/>
          <w:szCs w:val="24"/>
        </w:rPr>
        <w:br/>
        <w:t>Formulár technických špecifikácii tovarov</w:t>
      </w:r>
    </w:p>
    <w:p w14:paraId="03EEEE50" w14:textId="77777777" w:rsidR="00CA7EF6" w:rsidRPr="00804504" w:rsidRDefault="00CA7EF6" w:rsidP="00CA7EF6">
      <w:pPr>
        <w:pStyle w:val="Heading1"/>
        <w:jc w:val="left"/>
        <w:rPr>
          <w:bCs/>
          <w:sz w:val="24"/>
          <w:szCs w:val="24"/>
        </w:rPr>
      </w:pPr>
    </w:p>
    <w:p w14:paraId="00393275" w14:textId="77777777" w:rsidR="00CA7EF6" w:rsidRDefault="00CA7EF6" w:rsidP="00CA7EF6">
      <w:pPr>
        <w:jc w:val="center"/>
        <w:rPr>
          <w:b/>
          <w:i/>
          <w:iCs/>
          <w:sz w:val="18"/>
          <w:szCs w:val="18"/>
        </w:rPr>
      </w:pPr>
      <w:r w:rsidRPr="00FA26A8">
        <w:rPr>
          <w:b/>
          <w:i/>
          <w:iCs/>
          <w:sz w:val="18"/>
          <w:szCs w:val="18"/>
        </w:rPr>
        <w:t>DOPORUČENÝ VZOR:</w:t>
      </w:r>
    </w:p>
    <w:p w14:paraId="2D51593E" w14:textId="77777777" w:rsidR="00CA7EF6" w:rsidRPr="00FA26A8" w:rsidRDefault="00CA7EF6" w:rsidP="00CA7EF6">
      <w:pPr>
        <w:jc w:val="center"/>
        <w:rPr>
          <w:b/>
          <w:i/>
          <w:iCs/>
          <w:sz w:val="18"/>
          <w:szCs w:val="18"/>
        </w:rPr>
      </w:pPr>
    </w:p>
    <w:p w14:paraId="24D975D8" w14:textId="77777777" w:rsidR="00CA7EF6" w:rsidRPr="00EB376B" w:rsidRDefault="00EB376B" w:rsidP="00EB376B">
      <w:pPr>
        <w:jc w:val="center"/>
        <w:rPr>
          <w:rFonts w:ascii="Arial" w:hAnsi="Arial" w:cs="Arial"/>
          <w:b/>
        </w:rPr>
      </w:pPr>
      <w:r w:rsidRPr="00EB376B">
        <w:rPr>
          <w:rFonts w:ascii="Arial" w:hAnsi="Arial" w:cs="Arial"/>
          <w:b/>
        </w:rPr>
        <w:t>Vybavenie odborných učební ZŠ na ul. Komenského  –nábytok</w:t>
      </w:r>
    </w:p>
    <w:p w14:paraId="458AAAEC" w14:textId="77777777" w:rsidR="00CA7EF6" w:rsidRDefault="00CA7EF6" w:rsidP="00CA7EF6">
      <w:pPr>
        <w:rPr>
          <w:rFonts w:ascii="Arial" w:hAnsi="Arial" w:cs="Arial"/>
          <w:b/>
          <w:sz w:val="28"/>
          <w:szCs w:val="28"/>
        </w:rPr>
      </w:pPr>
    </w:p>
    <w:p w14:paraId="73CBF633" w14:textId="77777777" w:rsidR="00CA7EF6" w:rsidRDefault="00CA7EF6" w:rsidP="00CA7EF6">
      <w:pPr>
        <w:rPr>
          <w:rFonts w:ascii="Arial" w:hAnsi="Arial" w:cs="Arial"/>
          <w:b/>
          <w:sz w:val="28"/>
          <w:szCs w:val="28"/>
        </w:rPr>
      </w:pPr>
    </w:p>
    <w:p w14:paraId="72B0F3E4" w14:textId="77777777" w:rsidR="00CA7EF6" w:rsidRDefault="00CA7EF6" w:rsidP="00CA7EF6">
      <w:pPr>
        <w:rPr>
          <w:rFonts w:ascii="Arial" w:hAnsi="Arial" w:cs="Arial"/>
          <w:b/>
          <w:sz w:val="28"/>
          <w:szCs w:val="28"/>
        </w:rPr>
      </w:pPr>
    </w:p>
    <w:p w14:paraId="09896B4A" w14:textId="77777777" w:rsidR="00CA7EF6" w:rsidRDefault="00CA7EF6" w:rsidP="00CA7EF6">
      <w:pPr>
        <w:rPr>
          <w:rFonts w:ascii="Arial" w:hAnsi="Arial" w:cs="Arial"/>
          <w:b/>
          <w:sz w:val="28"/>
          <w:szCs w:val="28"/>
        </w:rPr>
      </w:pPr>
    </w:p>
    <w:p w14:paraId="77E5BA4A" w14:textId="77777777" w:rsidR="00CA7EF6" w:rsidRDefault="00CA7EF6" w:rsidP="00CA7EF6">
      <w:pPr>
        <w:rPr>
          <w:rFonts w:ascii="Arial" w:hAnsi="Arial" w:cs="Arial"/>
          <w:b/>
          <w:sz w:val="28"/>
          <w:szCs w:val="28"/>
        </w:rPr>
      </w:pPr>
    </w:p>
    <w:p w14:paraId="4328A2DE" w14:textId="77777777" w:rsidR="00CA7EF6" w:rsidRDefault="00CA7EF6" w:rsidP="00CA7EF6">
      <w:pPr>
        <w:rPr>
          <w:rFonts w:ascii="Arial" w:hAnsi="Arial" w:cs="Arial"/>
          <w:b/>
          <w:sz w:val="28"/>
          <w:szCs w:val="28"/>
        </w:rPr>
      </w:pPr>
    </w:p>
    <w:p w14:paraId="08FCED67" w14:textId="77777777" w:rsidR="00CA7EF6" w:rsidRDefault="00CA7EF6" w:rsidP="00CA7EF6">
      <w:pPr>
        <w:rPr>
          <w:rFonts w:ascii="Arial" w:hAnsi="Arial" w:cs="Arial"/>
          <w:b/>
          <w:sz w:val="28"/>
          <w:szCs w:val="28"/>
        </w:rPr>
      </w:pPr>
    </w:p>
    <w:p w14:paraId="6A2C3838" w14:textId="77777777" w:rsidR="00CA7EF6" w:rsidRDefault="00CA7EF6" w:rsidP="00CA7EF6">
      <w:pPr>
        <w:rPr>
          <w:rFonts w:ascii="Arial" w:hAnsi="Arial" w:cs="Arial"/>
          <w:b/>
          <w:sz w:val="28"/>
          <w:szCs w:val="28"/>
        </w:rPr>
      </w:pPr>
    </w:p>
    <w:p w14:paraId="3D75B833" w14:textId="77777777" w:rsidR="00CA7EF6" w:rsidRDefault="00CA7EF6" w:rsidP="00CA7EF6">
      <w:pPr>
        <w:rPr>
          <w:rFonts w:ascii="Arial" w:hAnsi="Arial" w:cs="Arial"/>
          <w:b/>
          <w:sz w:val="28"/>
          <w:szCs w:val="28"/>
        </w:rPr>
      </w:pPr>
    </w:p>
    <w:p w14:paraId="68286008" w14:textId="77777777" w:rsidR="00CA7EF6" w:rsidRDefault="00CA7EF6" w:rsidP="00CA7EF6">
      <w:pPr>
        <w:rPr>
          <w:rFonts w:ascii="Arial" w:hAnsi="Arial" w:cs="Arial"/>
          <w:b/>
          <w:sz w:val="28"/>
          <w:szCs w:val="28"/>
        </w:rPr>
      </w:pPr>
    </w:p>
    <w:p w14:paraId="6FF8F522" w14:textId="77777777" w:rsidR="00CA7EF6" w:rsidRDefault="00CA7EF6" w:rsidP="00CA7EF6">
      <w:pPr>
        <w:rPr>
          <w:rFonts w:ascii="Arial" w:hAnsi="Arial" w:cs="Arial"/>
          <w:b/>
          <w:sz w:val="28"/>
          <w:szCs w:val="28"/>
        </w:rPr>
      </w:pPr>
    </w:p>
    <w:p w14:paraId="3CE11E93" w14:textId="77777777" w:rsidR="00CA7EF6" w:rsidRDefault="00CA7EF6" w:rsidP="00CA7EF6">
      <w:pPr>
        <w:rPr>
          <w:rFonts w:ascii="Arial" w:hAnsi="Arial" w:cs="Arial"/>
          <w:b/>
          <w:sz w:val="28"/>
          <w:szCs w:val="28"/>
        </w:rPr>
      </w:pPr>
    </w:p>
    <w:p w14:paraId="235EC5BF" w14:textId="77777777" w:rsidR="00CA7EF6" w:rsidRDefault="00CA7EF6" w:rsidP="00CA7EF6">
      <w:pPr>
        <w:rPr>
          <w:rFonts w:ascii="Arial" w:hAnsi="Arial" w:cs="Arial"/>
          <w:b/>
          <w:sz w:val="28"/>
          <w:szCs w:val="28"/>
        </w:rPr>
      </w:pPr>
    </w:p>
    <w:p w14:paraId="05D4E9C9" w14:textId="77777777" w:rsidR="00CA7EF6" w:rsidRDefault="00CA7EF6" w:rsidP="00CA7EF6">
      <w:pPr>
        <w:rPr>
          <w:rFonts w:ascii="Arial" w:hAnsi="Arial" w:cs="Arial"/>
          <w:b/>
          <w:sz w:val="28"/>
          <w:szCs w:val="28"/>
        </w:rPr>
      </w:pPr>
    </w:p>
    <w:p w14:paraId="54197CBD" w14:textId="77777777" w:rsidR="00CA7EF6" w:rsidRDefault="00CA7EF6" w:rsidP="00CA7EF6">
      <w:pPr>
        <w:rPr>
          <w:rFonts w:ascii="Arial" w:hAnsi="Arial" w:cs="Arial"/>
          <w:b/>
          <w:sz w:val="28"/>
          <w:szCs w:val="28"/>
        </w:rPr>
      </w:pPr>
    </w:p>
    <w:p w14:paraId="70D34BC1" w14:textId="77777777" w:rsidR="00CA7EF6" w:rsidRDefault="00CA7EF6" w:rsidP="00CA7EF6">
      <w:pPr>
        <w:rPr>
          <w:rFonts w:ascii="Arial" w:hAnsi="Arial" w:cs="Arial"/>
          <w:b/>
          <w:sz w:val="20"/>
          <w:szCs w:val="20"/>
        </w:rPr>
      </w:pPr>
    </w:p>
    <w:p w14:paraId="750E16EF" w14:textId="77777777" w:rsidR="00917155" w:rsidRDefault="00917155" w:rsidP="00CA7EF6">
      <w:pPr>
        <w:rPr>
          <w:rFonts w:ascii="Arial" w:hAnsi="Arial" w:cs="Arial"/>
          <w:b/>
          <w:sz w:val="20"/>
          <w:szCs w:val="20"/>
        </w:rPr>
      </w:pPr>
    </w:p>
    <w:p w14:paraId="3892B75A" w14:textId="77777777" w:rsidR="00917155" w:rsidRDefault="00917155" w:rsidP="00CA7EF6">
      <w:pPr>
        <w:rPr>
          <w:rFonts w:ascii="Arial" w:hAnsi="Arial" w:cs="Arial"/>
          <w:b/>
          <w:sz w:val="20"/>
          <w:szCs w:val="20"/>
        </w:rPr>
      </w:pPr>
    </w:p>
    <w:p w14:paraId="6F90BA27" w14:textId="77777777" w:rsidR="00EB376B" w:rsidRDefault="00EB376B" w:rsidP="00CA7EF6">
      <w:pPr>
        <w:rPr>
          <w:rFonts w:ascii="Arial" w:hAnsi="Arial" w:cs="Arial"/>
          <w:b/>
          <w:sz w:val="20"/>
          <w:szCs w:val="20"/>
        </w:rPr>
      </w:pPr>
    </w:p>
    <w:p w14:paraId="1E426ECB" w14:textId="77777777" w:rsidR="00917155" w:rsidRPr="00F1724F" w:rsidRDefault="00917155" w:rsidP="00CA7EF6">
      <w:pPr>
        <w:rPr>
          <w:rFonts w:ascii="Arial" w:hAnsi="Arial" w:cs="Arial"/>
          <w:b/>
          <w:sz w:val="20"/>
          <w:szCs w:val="20"/>
        </w:rPr>
      </w:pPr>
    </w:p>
    <w:p w14:paraId="75A128B3" w14:textId="77777777" w:rsidR="00CA7EF6" w:rsidRPr="006B078B" w:rsidRDefault="00F1724F" w:rsidP="006B078B">
      <w:pPr>
        <w:jc w:val="right"/>
        <w:rPr>
          <w:rFonts w:ascii="Arial" w:hAnsi="Arial" w:cs="Arial"/>
          <w:sz w:val="18"/>
          <w:szCs w:val="18"/>
        </w:rPr>
      </w:pPr>
      <w:r w:rsidRPr="006B078B">
        <w:rPr>
          <w:rFonts w:ascii="Arial" w:hAnsi="Arial" w:cs="Arial"/>
          <w:sz w:val="18"/>
          <w:szCs w:val="18"/>
        </w:rPr>
        <w:lastRenderedPageBreak/>
        <w:t>Príloha č. 3</w:t>
      </w:r>
    </w:p>
    <w:p w14:paraId="42A35BC1" w14:textId="77777777" w:rsidR="00AB42B7" w:rsidRPr="00F1724F" w:rsidRDefault="00AB42B7" w:rsidP="00AB42B7">
      <w:pPr>
        <w:autoSpaceDE w:val="0"/>
        <w:autoSpaceDN w:val="0"/>
        <w:adjustRightInd w:val="0"/>
        <w:ind w:firstLine="120"/>
        <w:jc w:val="center"/>
        <w:rPr>
          <w:rFonts w:ascii="Arial" w:hAnsi="Arial" w:cs="Arial"/>
          <w:b/>
          <w:bCs/>
          <w:i/>
          <w:iCs/>
          <w:caps/>
          <w:sz w:val="20"/>
          <w:szCs w:val="20"/>
        </w:rPr>
      </w:pPr>
      <w:r w:rsidRPr="00F1724F">
        <w:rPr>
          <w:rFonts w:ascii="Arial" w:hAnsi="Arial" w:cs="Arial"/>
          <w:i/>
          <w:iCs/>
          <w:caps/>
          <w:sz w:val="20"/>
          <w:szCs w:val="20"/>
          <w:highlight w:val="yellow"/>
        </w:rPr>
        <w:t>NÁVRH</w:t>
      </w:r>
    </w:p>
    <w:p w14:paraId="1003D75A" w14:textId="77777777" w:rsidR="00AB42B7" w:rsidRPr="00F1724F" w:rsidRDefault="00AB42B7" w:rsidP="00AB42B7">
      <w:pPr>
        <w:autoSpaceDE w:val="0"/>
        <w:autoSpaceDN w:val="0"/>
        <w:adjustRightInd w:val="0"/>
        <w:ind w:firstLine="120"/>
        <w:jc w:val="center"/>
        <w:rPr>
          <w:rFonts w:ascii="Arial" w:hAnsi="Arial" w:cs="Arial"/>
          <w:b/>
          <w:sz w:val="20"/>
          <w:szCs w:val="20"/>
        </w:rPr>
      </w:pPr>
      <w:r w:rsidRPr="00F1724F">
        <w:rPr>
          <w:rFonts w:ascii="Arial" w:hAnsi="Arial" w:cs="Arial"/>
          <w:b/>
          <w:sz w:val="20"/>
          <w:szCs w:val="20"/>
        </w:rPr>
        <w:t>KÚPNA ZMLUVA</w:t>
      </w:r>
      <w:r w:rsidR="00917155">
        <w:rPr>
          <w:rFonts w:ascii="Arial" w:hAnsi="Arial" w:cs="Arial"/>
          <w:b/>
          <w:sz w:val="20"/>
          <w:szCs w:val="20"/>
        </w:rPr>
        <w:t xml:space="preserve"> </w:t>
      </w:r>
      <w:r w:rsidRPr="00F1724F">
        <w:rPr>
          <w:rFonts w:ascii="Arial" w:hAnsi="Arial" w:cs="Arial"/>
          <w:b/>
          <w:sz w:val="20"/>
          <w:szCs w:val="20"/>
        </w:rPr>
        <w:t>č. ...................</w:t>
      </w:r>
    </w:p>
    <w:p w14:paraId="7E69622C" w14:textId="77777777" w:rsidR="00AB42B7" w:rsidRPr="00F1724F" w:rsidRDefault="00AB42B7" w:rsidP="00F1724F">
      <w:pPr>
        <w:pStyle w:val="ListParagraph"/>
        <w:rPr>
          <w:rFonts w:ascii="Arial" w:hAnsi="Arial" w:cs="Arial"/>
          <w:noProof/>
          <w:sz w:val="20"/>
          <w:szCs w:val="20"/>
          <w:lang w:eastAsia="sk-SK"/>
        </w:rPr>
      </w:pPr>
      <w:r w:rsidRPr="00F1724F">
        <w:rPr>
          <w:rFonts w:ascii="Arial" w:hAnsi="Arial" w:cs="Arial"/>
          <w:noProof/>
          <w:sz w:val="20"/>
          <w:szCs w:val="20"/>
          <w:lang w:eastAsia="sk-SK"/>
        </w:rPr>
        <w:t>uzatvorená v zmysle  § 536 a nasl. zákona č. 513/1991 Zb. Obchodného zákonníka v znení neskorších predpisov (ďalej len,,Obchodný zákonník“) a zákona 343/2015 Z.z. o verejnom obstarávaní a o zmene a doplnení niektorých zákonov (ďalej len „zákon“)</w:t>
      </w:r>
    </w:p>
    <w:p w14:paraId="2BE820F4" w14:textId="77777777" w:rsidR="00AB42B7" w:rsidRPr="00F1724F" w:rsidRDefault="00AB42B7" w:rsidP="00F1724F">
      <w:pPr>
        <w:pStyle w:val="ListParagraph"/>
        <w:rPr>
          <w:rFonts w:ascii="Arial" w:hAnsi="Arial" w:cs="Arial"/>
          <w:noProof/>
          <w:sz w:val="20"/>
          <w:szCs w:val="20"/>
          <w:lang w:eastAsia="sk-SK"/>
        </w:rPr>
      </w:pPr>
      <w:r w:rsidRPr="00F1724F">
        <w:rPr>
          <w:rFonts w:ascii="Arial" w:hAnsi="Arial" w:cs="Arial"/>
          <w:noProof/>
          <w:sz w:val="20"/>
          <w:szCs w:val="20"/>
          <w:lang w:eastAsia="sk-SK"/>
        </w:rPr>
        <w:t>(ďalej v texte len „</w:t>
      </w:r>
      <w:r w:rsidRPr="00F1724F">
        <w:rPr>
          <w:rFonts w:ascii="Arial" w:hAnsi="Arial" w:cs="Arial"/>
          <w:b/>
          <w:noProof/>
          <w:sz w:val="20"/>
          <w:szCs w:val="20"/>
          <w:lang w:eastAsia="sk-SK"/>
        </w:rPr>
        <w:t>Zmluva</w:t>
      </w:r>
      <w:r w:rsidRPr="00F1724F">
        <w:rPr>
          <w:rFonts w:ascii="Arial" w:hAnsi="Arial" w:cs="Arial"/>
          <w:noProof/>
          <w:sz w:val="20"/>
          <w:szCs w:val="20"/>
          <w:lang w:eastAsia="sk-SK"/>
        </w:rPr>
        <w:t>“)</w:t>
      </w:r>
    </w:p>
    <w:p w14:paraId="03450AEF" w14:textId="77777777" w:rsidR="00AB42B7" w:rsidRPr="00F1724F" w:rsidRDefault="00AB42B7" w:rsidP="00F1724F">
      <w:pPr>
        <w:pStyle w:val="ListParagraph"/>
        <w:rPr>
          <w:rFonts w:ascii="Arial" w:hAnsi="Arial" w:cs="Arial"/>
          <w:sz w:val="20"/>
          <w:szCs w:val="20"/>
        </w:rPr>
      </w:pPr>
    </w:p>
    <w:p w14:paraId="0AC12195"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 Zmluvné strany</w:t>
      </w:r>
    </w:p>
    <w:p w14:paraId="2E3211CC" w14:textId="77777777" w:rsidR="00AB42B7" w:rsidRPr="00F1724F" w:rsidRDefault="00AB42B7" w:rsidP="00F1724F">
      <w:pPr>
        <w:pStyle w:val="ListParagraph"/>
        <w:rPr>
          <w:rFonts w:ascii="Arial" w:hAnsi="Arial" w:cs="Arial"/>
          <w:sz w:val="20"/>
          <w:szCs w:val="20"/>
        </w:rPr>
      </w:pPr>
    </w:p>
    <w:p w14:paraId="51E18036" w14:textId="77777777" w:rsidR="00AB42B7" w:rsidRPr="00F1724F" w:rsidRDefault="00AB42B7" w:rsidP="00F1724F">
      <w:pPr>
        <w:pStyle w:val="ListParagraph"/>
        <w:rPr>
          <w:rFonts w:ascii="Arial" w:hAnsi="Arial" w:cs="Arial"/>
          <w:sz w:val="20"/>
          <w:szCs w:val="20"/>
          <w:highlight w:val="yellow"/>
        </w:rPr>
      </w:pPr>
      <w:r w:rsidRPr="00F1724F">
        <w:rPr>
          <w:rFonts w:ascii="Arial" w:hAnsi="Arial" w:cs="Arial"/>
          <w:sz w:val="20"/>
          <w:szCs w:val="20"/>
        </w:rPr>
        <w:t>1. Kupujúci:</w:t>
      </w:r>
      <w:r w:rsidRPr="00F1724F">
        <w:rPr>
          <w:rFonts w:ascii="Arial" w:hAnsi="Arial" w:cs="Arial"/>
          <w:sz w:val="20"/>
          <w:szCs w:val="20"/>
        </w:rPr>
        <w:tab/>
      </w:r>
      <w:r w:rsidR="00EB376B">
        <w:rPr>
          <w:rFonts w:ascii="Arial" w:hAnsi="Arial" w:cs="Arial"/>
          <w:sz w:val="20"/>
          <w:szCs w:val="20"/>
        </w:rPr>
        <w:t>Mesto Námestovo</w:t>
      </w:r>
    </w:p>
    <w:p w14:paraId="530082A7"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Sídlo :</w:t>
      </w:r>
      <w:r w:rsidRPr="00F1724F">
        <w:rPr>
          <w:rFonts w:ascii="Arial" w:hAnsi="Arial" w:cs="Arial"/>
          <w:sz w:val="20"/>
          <w:szCs w:val="20"/>
        </w:rPr>
        <w:tab/>
      </w:r>
    </w:p>
    <w:p w14:paraId="55A1198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Zastúpený </w:t>
      </w:r>
      <w:r w:rsidRPr="00F1724F">
        <w:rPr>
          <w:rFonts w:ascii="Arial" w:hAnsi="Arial" w:cs="Arial"/>
          <w:b/>
          <w:sz w:val="20"/>
          <w:szCs w:val="20"/>
        </w:rPr>
        <w:t>:</w:t>
      </w:r>
      <w:r w:rsidRPr="00F1724F">
        <w:rPr>
          <w:rFonts w:ascii="Arial" w:hAnsi="Arial" w:cs="Arial"/>
          <w:b/>
          <w:sz w:val="20"/>
          <w:szCs w:val="20"/>
        </w:rPr>
        <w:tab/>
      </w:r>
    </w:p>
    <w:p w14:paraId="205D609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IČO :</w:t>
      </w:r>
      <w:r w:rsidRPr="00F1724F">
        <w:rPr>
          <w:rFonts w:ascii="Arial" w:hAnsi="Arial" w:cs="Arial"/>
          <w:sz w:val="20"/>
          <w:szCs w:val="20"/>
        </w:rPr>
        <w:tab/>
      </w:r>
    </w:p>
    <w:p w14:paraId="394EF65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DIČ:</w:t>
      </w:r>
      <w:r w:rsidRPr="00F1724F">
        <w:rPr>
          <w:rFonts w:ascii="Arial" w:hAnsi="Arial" w:cs="Arial"/>
          <w:sz w:val="20"/>
          <w:szCs w:val="20"/>
        </w:rPr>
        <w:tab/>
      </w:r>
    </w:p>
    <w:p w14:paraId="254E3D81"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IČ DPH: </w:t>
      </w:r>
      <w:r w:rsidRPr="00F1724F">
        <w:rPr>
          <w:rFonts w:ascii="Arial" w:hAnsi="Arial" w:cs="Arial"/>
          <w:sz w:val="20"/>
          <w:szCs w:val="20"/>
        </w:rPr>
        <w:tab/>
        <w:t xml:space="preserve">- </w:t>
      </w:r>
    </w:p>
    <w:p w14:paraId="459A5109" w14:textId="77777777" w:rsidR="00AB42B7" w:rsidRPr="00F1724F" w:rsidRDefault="00AB42B7" w:rsidP="00F1724F">
      <w:pPr>
        <w:pStyle w:val="ListParagraph"/>
        <w:rPr>
          <w:rFonts w:ascii="Arial" w:hAnsi="Arial" w:cs="Arial"/>
          <w:iCs/>
          <w:sz w:val="20"/>
          <w:szCs w:val="20"/>
        </w:rPr>
      </w:pPr>
      <w:r w:rsidRPr="00F1724F">
        <w:rPr>
          <w:rFonts w:ascii="Arial" w:hAnsi="Arial" w:cs="Arial"/>
          <w:sz w:val="20"/>
          <w:szCs w:val="20"/>
        </w:rPr>
        <w:t xml:space="preserve"> (ďalej len „</w:t>
      </w:r>
      <w:r w:rsidRPr="00F1724F">
        <w:rPr>
          <w:rFonts w:ascii="Arial" w:hAnsi="Arial" w:cs="Arial"/>
          <w:b/>
          <w:sz w:val="20"/>
          <w:szCs w:val="20"/>
        </w:rPr>
        <w:t>Kupujúci</w:t>
      </w:r>
      <w:r w:rsidRPr="00F1724F">
        <w:rPr>
          <w:rFonts w:ascii="Arial" w:hAnsi="Arial" w:cs="Arial"/>
          <w:i/>
          <w:iCs/>
          <w:sz w:val="20"/>
          <w:szCs w:val="20"/>
        </w:rPr>
        <w:t>”</w:t>
      </w:r>
      <w:r w:rsidRPr="00F1724F">
        <w:rPr>
          <w:rFonts w:ascii="Arial" w:hAnsi="Arial" w:cs="Arial"/>
          <w:iCs/>
          <w:sz w:val="20"/>
          <w:szCs w:val="20"/>
        </w:rPr>
        <w:t>)</w:t>
      </w:r>
    </w:p>
    <w:p w14:paraId="4C239192" w14:textId="77777777" w:rsidR="00AB42B7" w:rsidRPr="00F1724F" w:rsidRDefault="00AB42B7" w:rsidP="00F1724F">
      <w:pPr>
        <w:pStyle w:val="ListParagraph"/>
        <w:rPr>
          <w:rFonts w:ascii="Arial" w:hAnsi="Arial" w:cs="Arial"/>
          <w:sz w:val="20"/>
          <w:szCs w:val="20"/>
        </w:rPr>
      </w:pPr>
    </w:p>
    <w:p w14:paraId="0B947CF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a</w:t>
      </w:r>
    </w:p>
    <w:p w14:paraId="5A89B011"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2. Predávajúci:</w:t>
      </w:r>
      <w:r w:rsidRPr="00F1724F">
        <w:rPr>
          <w:rFonts w:ascii="Arial" w:hAnsi="Arial" w:cs="Arial"/>
          <w:sz w:val="20"/>
          <w:szCs w:val="20"/>
        </w:rPr>
        <w:tab/>
      </w:r>
    </w:p>
    <w:p w14:paraId="6F3474C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Názov:</w:t>
      </w:r>
      <w:r w:rsidRPr="00F1724F">
        <w:rPr>
          <w:rFonts w:ascii="Arial" w:hAnsi="Arial" w:cs="Arial"/>
          <w:sz w:val="20"/>
          <w:szCs w:val="20"/>
        </w:rPr>
        <w:tab/>
      </w:r>
    </w:p>
    <w:p w14:paraId="4A7213F9"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So sídlom :</w:t>
      </w:r>
      <w:r w:rsidRPr="00F1724F">
        <w:rPr>
          <w:rFonts w:ascii="Arial" w:hAnsi="Arial" w:cs="Arial"/>
          <w:sz w:val="20"/>
          <w:szCs w:val="20"/>
        </w:rPr>
        <w:tab/>
      </w:r>
    </w:p>
    <w:p w14:paraId="15750B2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Zastúpený: </w:t>
      </w:r>
      <w:r w:rsidRPr="00F1724F">
        <w:rPr>
          <w:rFonts w:ascii="Arial" w:hAnsi="Arial" w:cs="Arial"/>
          <w:sz w:val="20"/>
          <w:szCs w:val="20"/>
        </w:rPr>
        <w:tab/>
      </w:r>
    </w:p>
    <w:p w14:paraId="4639ACE3"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IČO :</w:t>
      </w:r>
      <w:r w:rsidRPr="00F1724F">
        <w:rPr>
          <w:rFonts w:ascii="Arial" w:hAnsi="Arial" w:cs="Arial"/>
          <w:sz w:val="20"/>
          <w:szCs w:val="20"/>
        </w:rPr>
        <w:tab/>
      </w:r>
    </w:p>
    <w:p w14:paraId="2DAA5283"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DIČ :</w:t>
      </w:r>
      <w:r w:rsidRPr="00F1724F">
        <w:rPr>
          <w:rFonts w:ascii="Arial" w:hAnsi="Arial" w:cs="Arial"/>
          <w:sz w:val="20"/>
          <w:szCs w:val="20"/>
        </w:rPr>
        <w:tab/>
      </w:r>
    </w:p>
    <w:p w14:paraId="7A2C4174"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 DPH :</w:t>
      </w:r>
      <w:r w:rsidRPr="00F1724F">
        <w:rPr>
          <w:rFonts w:ascii="Arial" w:hAnsi="Arial" w:cs="Arial"/>
          <w:sz w:val="20"/>
          <w:szCs w:val="20"/>
        </w:rPr>
        <w:tab/>
      </w:r>
    </w:p>
    <w:p w14:paraId="0ED8057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Číslo účtu IBAN :</w:t>
      </w:r>
      <w:r w:rsidRPr="00F1724F">
        <w:rPr>
          <w:rFonts w:ascii="Arial" w:hAnsi="Arial" w:cs="Arial"/>
          <w:sz w:val="20"/>
          <w:szCs w:val="20"/>
        </w:rPr>
        <w:tab/>
      </w:r>
    </w:p>
    <w:p w14:paraId="10575A1D"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Tel./e-mail: </w:t>
      </w:r>
      <w:r w:rsidRPr="00F1724F">
        <w:rPr>
          <w:rFonts w:ascii="Arial" w:hAnsi="Arial" w:cs="Arial"/>
          <w:sz w:val="20"/>
          <w:szCs w:val="20"/>
        </w:rPr>
        <w:tab/>
      </w:r>
    </w:p>
    <w:p w14:paraId="0228CBE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Zapísaný v registri</w:t>
      </w:r>
      <w:r w:rsidRPr="00F1724F">
        <w:rPr>
          <w:rFonts w:ascii="Arial" w:hAnsi="Arial" w:cs="Arial"/>
          <w:sz w:val="20"/>
          <w:szCs w:val="20"/>
        </w:rPr>
        <w:tab/>
      </w:r>
    </w:p>
    <w:p w14:paraId="722212D5" w14:textId="77777777" w:rsidR="00AB42B7" w:rsidRPr="00F1724F" w:rsidRDefault="00AB42B7" w:rsidP="00F1724F">
      <w:pPr>
        <w:pStyle w:val="ListParagraph"/>
        <w:rPr>
          <w:rFonts w:ascii="Arial" w:hAnsi="Arial" w:cs="Arial"/>
          <w:iCs/>
          <w:sz w:val="20"/>
          <w:szCs w:val="20"/>
        </w:rPr>
      </w:pPr>
      <w:r w:rsidRPr="00F1724F">
        <w:rPr>
          <w:rFonts w:ascii="Arial" w:hAnsi="Arial" w:cs="Arial"/>
          <w:sz w:val="20"/>
          <w:szCs w:val="20"/>
        </w:rPr>
        <w:t>(ďalej len „</w:t>
      </w:r>
      <w:r w:rsidRPr="00F1724F">
        <w:rPr>
          <w:rFonts w:ascii="Arial" w:hAnsi="Arial" w:cs="Arial"/>
          <w:b/>
          <w:sz w:val="20"/>
          <w:szCs w:val="20"/>
        </w:rPr>
        <w:t>Predávajúci</w:t>
      </w:r>
      <w:r w:rsidRPr="00F1724F">
        <w:rPr>
          <w:rFonts w:ascii="Arial" w:hAnsi="Arial" w:cs="Arial"/>
          <w:i/>
          <w:iCs/>
          <w:sz w:val="20"/>
          <w:szCs w:val="20"/>
        </w:rPr>
        <w:t>“</w:t>
      </w:r>
      <w:r w:rsidRPr="00F1724F">
        <w:rPr>
          <w:rFonts w:ascii="Arial" w:hAnsi="Arial" w:cs="Arial"/>
          <w:iCs/>
          <w:sz w:val="20"/>
          <w:szCs w:val="20"/>
        </w:rPr>
        <w:t>)</w:t>
      </w:r>
    </w:p>
    <w:p w14:paraId="20397A02" w14:textId="77777777" w:rsidR="00AB42B7" w:rsidRPr="00F1724F" w:rsidRDefault="00AB42B7" w:rsidP="00F1724F">
      <w:pPr>
        <w:pStyle w:val="ListParagraph"/>
        <w:rPr>
          <w:rFonts w:ascii="Arial" w:hAnsi="Arial" w:cs="Arial"/>
          <w:iCs/>
          <w:sz w:val="20"/>
          <w:szCs w:val="20"/>
        </w:rPr>
      </w:pPr>
    </w:p>
    <w:p w14:paraId="580A563F" w14:textId="77777777" w:rsidR="00AB42B7" w:rsidRPr="00F1724F" w:rsidRDefault="00AB42B7" w:rsidP="00F1724F">
      <w:pPr>
        <w:pStyle w:val="ListParagraph"/>
        <w:rPr>
          <w:rFonts w:ascii="Arial" w:hAnsi="Arial" w:cs="Arial"/>
          <w:iCs/>
          <w:sz w:val="20"/>
          <w:szCs w:val="20"/>
        </w:rPr>
      </w:pPr>
      <w:r w:rsidRPr="00F1724F">
        <w:rPr>
          <w:rFonts w:ascii="Arial" w:hAnsi="Arial" w:cs="Arial"/>
          <w:iCs/>
          <w:sz w:val="20"/>
          <w:szCs w:val="20"/>
        </w:rPr>
        <w:t xml:space="preserve">spoločne označované aj „Zmluvné strany“. </w:t>
      </w:r>
    </w:p>
    <w:p w14:paraId="1F9B9F95" w14:textId="77777777" w:rsidR="00AB42B7" w:rsidRPr="00F1724F" w:rsidRDefault="00AB42B7" w:rsidP="00F1724F">
      <w:pPr>
        <w:pStyle w:val="ListParagraph"/>
        <w:rPr>
          <w:rFonts w:ascii="Arial" w:hAnsi="Arial" w:cs="Arial"/>
          <w:sz w:val="20"/>
          <w:szCs w:val="20"/>
        </w:rPr>
      </w:pPr>
    </w:p>
    <w:p w14:paraId="3045D1CD" w14:textId="77777777" w:rsidR="00AB42B7" w:rsidRPr="00F1724F" w:rsidRDefault="00AB42B7" w:rsidP="00F1724F">
      <w:pPr>
        <w:pStyle w:val="ListParagraph"/>
        <w:rPr>
          <w:rFonts w:ascii="Arial" w:hAnsi="Arial" w:cs="Arial"/>
          <w:iCs/>
          <w:sz w:val="20"/>
          <w:szCs w:val="20"/>
          <w:lang w:eastAsia="sk-SK"/>
        </w:rPr>
      </w:pPr>
      <w:r w:rsidRPr="00F1724F">
        <w:rPr>
          <w:rFonts w:ascii="Arial" w:hAnsi="Arial" w:cs="Arial"/>
          <w:b/>
          <w:iCs/>
          <w:sz w:val="20"/>
          <w:szCs w:val="20"/>
          <w:lang w:eastAsia="sk-SK"/>
        </w:rPr>
        <w:t>PREAMBULA</w:t>
      </w:r>
    </w:p>
    <w:p w14:paraId="018E6192" w14:textId="77777777" w:rsidR="00AB42B7" w:rsidRPr="00F1724F" w:rsidRDefault="00AB42B7" w:rsidP="00F1724F">
      <w:pPr>
        <w:pStyle w:val="ListParagraph"/>
        <w:rPr>
          <w:rFonts w:ascii="Arial" w:hAnsi="Arial" w:cs="Arial"/>
          <w:b/>
          <w:iCs/>
          <w:sz w:val="20"/>
          <w:szCs w:val="20"/>
          <w:lang w:eastAsia="sk-SK"/>
        </w:rPr>
      </w:pPr>
    </w:p>
    <w:p w14:paraId="4E41C513" w14:textId="77777777" w:rsidR="00AB42B7" w:rsidRPr="00EF6E1A" w:rsidRDefault="003A6D8B" w:rsidP="00EF6E1A">
      <w:pPr>
        <w:pStyle w:val="ListParagraph"/>
        <w:rPr>
          <w:rFonts w:ascii="Arial" w:hAnsi="Arial" w:cs="Arial"/>
          <w:sz w:val="20"/>
          <w:szCs w:val="20"/>
        </w:rPr>
      </w:pPr>
      <w:r>
        <w:rPr>
          <w:rFonts w:ascii="Arial" w:hAnsi="Arial" w:cs="Arial"/>
          <w:sz w:val="20"/>
          <w:szCs w:val="20"/>
        </w:rPr>
        <w:t xml:space="preserve">1. </w:t>
      </w:r>
      <w:r w:rsidR="00AB42B7" w:rsidRPr="00F1724F">
        <w:rPr>
          <w:rFonts w:ascii="Arial" w:hAnsi="Arial" w:cs="Arial"/>
          <w:sz w:val="20"/>
          <w:szCs w:val="20"/>
        </w:rPr>
        <w:t>Predávajúci  berie na vedomie, že plnenia, kt</w:t>
      </w:r>
      <w:r w:rsidR="00F1724F">
        <w:rPr>
          <w:rFonts w:ascii="Arial" w:hAnsi="Arial" w:cs="Arial"/>
          <w:sz w:val="20"/>
          <w:szCs w:val="20"/>
        </w:rPr>
        <w:t>oré poskytuje na základe tejto Z</w:t>
      </w:r>
      <w:r w:rsidR="00AB42B7" w:rsidRPr="00F1724F">
        <w:rPr>
          <w:rFonts w:ascii="Arial" w:hAnsi="Arial" w:cs="Arial"/>
          <w:sz w:val="20"/>
          <w:szCs w:val="20"/>
        </w:rPr>
        <w:t xml:space="preserve">mluvy tvoria súčasť projektu s názvom: </w:t>
      </w:r>
      <w:r w:rsidR="00EB376B" w:rsidRPr="00EB376B">
        <w:rPr>
          <w:rFonts w:ascii="Arial" w:hAnsi="Arial" w:cs="Arial"/>
          <w:b/>
          <w:sz w:val="20"/>
          <w:szCs w:val="20"/>
        </w:rPr>
        <w:t>Vybavenie odborných učební ZŠ na ul. Komenského  –nábytok</w:t>
      </w:r>
      <w:r w:rsidR="00EB376B">
        <w:rPr>
          <w:rFonts w:ascii="Arial" w:hAnsi="Arial" w:cs="Arial"/>
          <w:sz w:val="20"/>
          <w:szCs w:val="20"/>
        </w:rPr>
        <w:t xml:space="preserve"> </w:t>
      </w:r>
      <w:r w:rsidR="00917155">
        <w:rPr>
          <w:rFonts w:ascii="Arial" w:hAnsi="Arial" w:cs="Arial"/>
          <w:sz w:val="20"/>
          <w:szCs w:val="20"/>
        </w:rPr>
        <w:t xml:space="preserve">s </w:t>
      </w:r>
      <w:r w:rsidR="00AB42B7" w:rsidRPr="00EF6E1A">
        <w:rPr>
          <w:rFonts w:ascii="Arial" w:hAnsi="Arial" w:cs="Arial"/>
          <w:sz w:val="20"/>
          <w:szCs w:val="20"/>
        </w:rPr>
        <w:t xml:space="preserve">kódom ITMS2014+ </w:t>
      </w:r>
      <w:r w:rsidR="00EB376B">
        <w:rPr>
          <w:rFonts w:ascii="Arial" w:hAnsi="Arial" w:cs="Arial"/>
          <w:b/>
        </w:rPr>
        <w:t>302021J968</w:t>
      </w:r>
      <w:r w:rsidR="00917155" w:rsidRPr="00917155">
        <w:rPr>
          <w:rFonts w:ascii="Arial" w:hAnsi="Arial" w:cs="Arial"/>
          <w:b/>
        </w:rPr>
        <w:t xml:space="preserve"> </w:t>
      </w:r>
      <w:r w:rsidR="00AB42B7" w:rsidRPr="00EF6E1A">
        <w:rPr>
          <w:rFonts w:ascii="Arial" w:hAnsi="Arial" w:cs="Arial"/>
          <w:sz w:val="20"/>
          <w:szCs w:val="20"/>
        </w:rPr>
        <w:t>(ďalej len „</w:t>
      </w:r>
      <w:r w:rsidR="00AB42B7" w:rsidRPr="00EF6E1A">
        <w:rPr>
          <w:rFonts w:ascii="Arial" w:hAnsi="Arial" w:cs="Arial"/>
          <w:b/>
          <w:sz w:val="20"/>
          <w:szCs w:val="20"/>
        </w:rPr>
        <w:t>Projekt</w:t>
      </w:r>
      <w:r w:rsidR="00AB42B7" w:rsidRPr="00EF6E1A">
        <w:rPr>
          <w:rFonts w:ascii="Arial" w:hAnsi="Arial" w:cs="Arial"/>
          <w:sz w:val="20"/>
          <w:szCs w:val="20"/>
        </w:rPr>
        <w:t>“) v rámci Integrovaného regionálneho operačného programu (ďalej len „</w:t>
      </w:r>
      <w:r w:rsidR="00AB42B7" w:rsidRPr="00EF6E1A">
        <w:rPr>
          <w:rFonts w:ascii="Arial" w:hAnsi="Arial" w:cs="Arial"/>
          <w:b/>
          <w:sz w:val="20"/>
          <w:szCs w:val="20"/>
        </w:rPr>
        <w:t>Program</w:t>
      </w:r>
      <w:r w:rsidR="00AB42B7" w:rsidRPr="00EF6E1A">
        <w:rPr>
          <w:rFonts w:ascii="Arial" w:hAnsi="Arial" w:cs="Arial"/>
          <w:sz w:val="20"/>
          <w:szCs w:val="20"/>
        </w:rPr>
        <w:t>“).</w:t>
      </w:r>
    </w:p>
    <w:p w14:paraId="4C325C18" w14:textId="77777777" w:rsidR="00AB42B7" w:rsidRPr="00F1724F" w:rsidRDefault="00AB42B7" w:rsidP="00F1724F">
      <w:pPr>
        <w:pStyle w:val="ListParagraph"/>
        <w:rPr>
          <w:rFonts w:ascii="Arial" w:hAnsi="Arial" w:cs="Arial"/>
          <w:sz w:val="20"/>
          <w:szCs w:val="20"/>
        </w:rPr>
      </w:pPr>
    </w:p>
    <w:p w14:paraId="4303E321" w14:textId="77777777" w:rsidR="00AB42B7" w:rsidRPr="00F1724F" w:rsidRDefault="003A6D8B" w:rsidP="00F1724F">
      <w:pPr>
        <w:pStyle w:val="ListParagraph"/>
        <w:rPr>
          <w:rFonts w:ascii="Arial" w:hAnsi="Arial" w:cs="Arial"/>
          <w:sz w:val="20"/>
          <w:szCs w:val="20"/>
        </w:rPr>
      </w:pPr>
      <w:r>
        <w:rPr>
          <w:rFonts w:ascii="Arial" w:hAnsi="Arial" w:cs="Arial"/>
          <w:sz w:val="20"/>
          <w:szCs w:val="20"/>
        </w:rPr>
        <w:t xml:space="preserve">2. </w:t>
      </w:r>
      <w:r w:rsidR="00AB42B7" w:rsidRPr="00F1724F">
        <w:rPr>
          <w:rFonts w:ascii="Arial" w:hAnsi="Arial" w:cs="Arial"/>
          <w:sz w:val="20"/>
          <w:szCs w:val="20"/>
        </w:rPr>
        <w:t xml:space="preserve">Predávajúci ďalej berie na vedomie, že plnenia poskytované zo strany Predávajúceho podľa tejto Zmluvy budú financované Kupujúcim v rámci Programu. Vzhľadom na charakter financovania realizácie tejto Zmluvy, Zmluvné strany vyhlasujú, že budú spoločne koordinovať postup a poskytovať si požadovanú súčinnosť pri realizácii Projektu. </w:t>
      </w:r>
    </w:p>
    <w:p w14:paraId="072D3DBC" w14:textId="77777777" w:rsidR="00AB42B7" w:rsidRPr="00F1724F" w:rsidRDefault="00AB42B7" w:rsidP="00F1724F">
      <w:pPr>
        <w:pStyle w:val="ListParagraph"/>
        <w:rPr>
          <w:rFonts w:ascii="Arial" w:hAnsi="Arial" w:cs="Arial"/>
          <w:sz w:val="20"/>
          <w:szCs w:val="20"/>
        </w:rPr>
      </w:pPr>
    </w:p>
    <w:p w14:paraId="6DA6197B" w14:textId="77777777" w:rsidR="00AB42B7" w:rsidRPr="00F1724F" w:rsidRDefault="003A6D8B" w:rsidP="00F1724F">
      <w:pPr>
        <w:pStyle w:val="ListParagraph"/>
        <w:rPr>
          <w:rFonts w:ascii="Arial" w:hAnsi="Arial" w:cs="Arial"/>
          <w:sz w:val="20"/>
          <w:szCs w:val="20"/>
        </w:rPr>
      </w:pPr>
      <w:r>
        <w:rPr>
          <w:rFonts w:ascii="Arial" w:hAnsi="Arial" w:cs="Arial"/>
          <w:sz w:val="20"/>
          <w:szCs w:val="20"/>
        </w:rPr>
        <w:t>3. P</w:t>
      </w:r>
      <w:r w:rsidR="00AB42B7" w:rsidRPr="00F1724F">
        <w:rPr>
          <w:rFonts w:ascii="Arial" w:hAnsi="Arial" w:cs="Arial"/>
          <w:sz w:val="20"/>
          <w:szCs w:val="20"/>
        </w:rPr>
        <w:t>redávajúci je úspešným uchádzačom v zadaní Zákazky s nízkou hodnot</w:t>
      </w:r>
      <w:r w:rsidR="00F1724F">
        <w:rPr>
          <w:rFonts w:ascii="Arial" w:hAnsi="Arial" w:cs="Arial"/>
          <w:sz w:val="20"/>
          <w:szCs w:val="20"/>
        </w:rPr>
        <w:t>ou v súlade s ust. § 117 zákona o č. 343/2015 Z.z.z  o verejnom obstarávaní v platnom znení.</w:t>
      </w:r>
    </w:p>
    <w:p w14:paraId="182C68C4" w14:textId="77777777" w:rsidR="00AB42B7" w:rsidRPr="00F1724F" w:rsidRDefault="00AB42B7" w:rsidP="00F1724F">
      <w:pPr>
        <w:pStyle w:val="ListParagraph"/>
        <w:rPr>
          <w:rFonts w:ascii="Arial" w:hAnsi="Arial" w:cs="Arial"/>
          <w:sz w:val="20"/>
          <w:szCs w:val="20"/>
        </w:rPr>
      </w:pPr>
    </w:p>
    <w:p w14:paraId="7ABBDC06" w14:textId="77777777" w:rsidR="00AB42B7" w:rsidRPr="00F1724F" w:rsidRDefault="00AB42B7" w:rsidP="00F1724F">
      <w:pPr>
        <w:pStyle w:val="ListParagraph"/>
        <w:rPr>
          <w:rFonts w:ascii="Arial" w:hAnsi="Arial" w:cs="Arial"/>
          <w:b/>
          <w:sz w:val="20"/>
          <w:szCs w:val="20"/>
        </w:rPr>
      </w:pPr>
    </w:p>
    <w:p w14:paraId="13F4D48F"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II. Predmet zmluvy</w:t>
      </w:r>
    </w:p>
    <w:p w14:paraId="328B2786" w14:textId="77777777" w:rsidR="00AB42B7" w:rsidRPr="00F1724F" w:rsidRDefault="00AB42B7" w:rsidP="00F1724F">
      <w:pPr>
        <w:pStyle w:val="ListParagraph"/>
        <w:rPr>
          <w:rFonts w:ascii="Arial" w:hAnsi="Arial" w:cs="Arial"/>
          <w:sz w:val="20"/>
          <w:szCs w:val="20"/>
        </w:rPr>
      </w:pPr>
    </w:p>
    <w:p w14:paraId="1F7814A7" w14:textId="77777777" w:rsidR="00AB42B7" w:rsidRPr="00F1724F" w:rsidRDefault="00AB42B7" w:rsidP="00F1724F">
      <w:pPr>
        <w:pStyle w:val="ListParagraph"/>
        <w:rPr>
          <w:rFonts w:ascii="Arial" w:hAnsi="Arial" w:cs="Arial"/>
          <w:sz w:val="21"/>
          <w:szCs w:val="21"/>
        </w:rPr>
      </w:pPr>
      <w:r w:rsidRPr="00F1724F">
        <w:rPr>
          <w:rFonts w:ascii="Arial" w:hAnsi="Arial" w:cs="Arial"/>
          <w:sz w:val="20"/>
          <w:szCs w:val="20"/>
        </w:rPr>
        <w:t>2.1. </w:t>
      </w:r>
      <w:r w:rsidRPr="00F1724F">
        <w:rPr>
          <w:rFonts w:ascii="Arial" w:hAnsi="Arial" w:cs="Arial"/>
          <w:color w:val="000000"/>
          <w:sz w:val="20"/>
          <w:szCs w:val="20"/>
        </w:rPr>
        <w:t>Predmetom dodávky je tovar v cene a podľa špecifikácie uvedenej v cenovej ponuke predloženej predávajúcim, ktorá je neoddeliteľnou súčasťou tejto zmluvy</w:t>
      </w:r>
      <w:r w:rsidR="00F1724F" w:rsidRPr="00F1724F">
        <w:rPr>
          <w:rFonts w:ascii="Arial" w:hAnsi="Arial" w:cs="Arial"/>
          <w:color w:val="000000"/>
          <w:sz w:val="20"/>
          <w:szCs w:val="20"/>
        </w:rPr>
        <w:t xml:space="preserve"> –</w:t>
      </w:r>
      <w:r w:rsidR="00F1724F" w:rsidRPr="00F1724F">
        <w:rPr>
          <w:rFonts w:ascii="Arial" w:hAnsi="Arial" w:cs="Arial"/>
          <w:sz w:val="21"/>
          <w:szCs w:val="21"/>
        </w:rPr>
        <w:t xml:space="preserve"> pr</w:t>
      </w:r>
      <w:r w:rsidR="003A6D8B">
        <w:rPr>
          <w:rFonts w:ascii="Arial" w:hAnsi="Arial" w:cs="Arial"/>
          <w:sz w:val="21"/>
          <w:szCs w:val="21"/>
        </w:rPr>
        <w:t xml:space="preserve">íloha č. 1 </w:t>
      </w:r>
      <w:r w:rsidR="003A6D8B" w:rsidRPr="003A6D8B">
        <w:rPr>
          <w:rFonts w:ascii="Arial" w:hAnsi="Arial" w:cs="Arial"/>
          <w:sz w:val="21"/>
          <w:szCs w:val="21"/>
        </w:rPr>
        <w:t>špecifikácie</w:t>
      </w:r>
      <w:r w:rsidR="003A6D8B">
        <w:rPr>
          <w:rFonts w:ascii="Arial" w:hAnsi="Arial" w:cs="Arial"/>
          <w:sz w:val="21"/>
          <w:szCs w:val="21"/>
        </w:rPr>
        <w:t xml:space="preserve"> tovarov a cien,</w:t>
      </w:r>
      <w:r w:rsidR="00B03026">
        <w:rPr>
          <w:rFonts w:ascii="Arial" w:hAnsi="Arial" w:cs="Arial"/>
          <w:sz w:val="21"/>
          <w:szCs w:val="21"/>
        </w:rPr>
        <w:t xml:space="preserve"> v</w:t>
      </w:r>
      <w:r w:rsidR="00917155">
        <w:rPr>
          <w:rFonts w:ascii="Arial" w:hAnsi="Arial" w:cs="Arial"/>
          <w:sz w:val="21"/>
          <w:szCs w:val="21"/>
        </w:rPr>
        <w:t xml:space="preserve">rátane </w:t>
      </w:r>
      <w:r w:rsidR="006B5280">
        <w:rPr>
          <w:rFonts w:ascii="Arial" w:hAnsi="Arial" w:cs="Arial"/>
          <w:sz w:val="21"/>
          <w:szCs w:val="21"/>
        </w:rPr>
        <w:t>dopravy  a</w:t>
      </w:r>
      <w:r w:rsidR="000F1525">
        <w:rPr>
          <w:rFonts w:ascii="Arial" w:hAnsi="Arial" w:cs="Arial"/>
          <w:sz w:val="21"/>
          <w:szCs w:val="21"/>
        </w:rPr>
        <w:t xml:space="preserve"> montáže</w:t>
      </w:r>
      <w:r w:rsidR="003A6D8B">
        <w:rPr>
          <w:rFonts w:ascii="Arial" w:hAnsi="Arial" w:cs="Arial"/>
          <w:sz w:val="21"/>
          <w:szCs w:val="21"/>
        </w:rPr>
        <w:t>.</w:t>
      </w:r>
    </w:p>
    <w:p w14:paraId="5CBCFD65" w14:textId="77777777" w:rsidR="00AB42B7" w:rsidRPr="00F1724F" w:rsidRDefault="00B03026" w:rsidP="00F1724F">
      <w:pPr>
        <w:pStyle w:val="ListParagraph"/>
        <w:rPr>
          <w:rFonts w:ascii="Arial" w:hAnsi="Arial" w:cs="Arial"/>
          <w:sz w:val="20"/>
          <w:szCs w:val="20"/>
        </w:rPr>
      </w:pPr>
      <w:r>
        <w:rPr>
          <w:rFonts w:ascii="Arial" w:hAnsi="Arial" w:cs="Arial"/>
          <w:sz w:val="20"/>
          <w:szCs w:val="20"/>
        </w:rPr>
        <w:t>2.2.</w:t>
      </w:r>
      <w:r w:rsidR="00AB42B7" w:rsidRPr="00F1724F">
        <w:rPr>
          <w:rFonts w:ascii="Arial" w:hAnsi="Arial" w:cs="Arial"/>
          <w:sz w:val="20"/>
          <w:szCs w:val="20"/>
        </w:rPr>
        <w:t>Predávajúci sa zaväzuje dodať kupujúcemu tovar v rozsahu a množstve vymedzenom touto zmluvou  a previesť na neho vlastnícke právo k tomuto tovaru a kupujúci sa zaväzuje zaplatiť cenu určenú v zmluve.</w:t>
      </w:r>
    </w:p>
    <w:p w14:paraId="5951E46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2.3. Kupujúci sa zaväzuje tovar prevziať a zaplatiť kúpnu cenu stanovenú v tejto zmluve.</w:t>
      </w:r>
    </w:p>
    <w:p w14:paraId="35B44605" w14:textId="77777777" w:rsidR="00AB42B7" w:rsidRPr="00F1724F" w:rsidRDefault="00AB42B7" w:rsidP="00F1724F">
      <w:pPr>
        <w:pStyle w:val="ListParagraph"/>
        <w:rPr>
          <w:rFonts w:ascii="Arial" w:hAnsi="Arial" w:cs="Arial"/>
          <w:b/>
          <w:sz w:val="20"/>
          <w:szCs w:val="20"/>
        </w:rPr>
      </w:pPr>
    </w:p>
    <w:p w14:paraId="5FEEF84B"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III. Čas a miesto plnenia</w:t>
      </w:r>
    </w:p>
    <w:p w14:paraId="6DB84436" w14:textId="77777777" w:rsidR="00AB42B7" w:rsidRPr="00F1724F" w:rsidRDefault="00AB42B7" w:rsidP="00F1724F">
      <w:pPr>
        <w:pStyle w:val="ListParagraph"/>
        <w:rPr>
          <w:rFonts w:ascii="Arial" w:hAnsi="Arial" w:cs="Arial"/>
          <w:sz w:val="20"/>
          <w:szCs w:val="20"/>
        </w:rPr>
      </w:pPr>
    </w:p>
    <w:p w14:paraId="511DCC3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3.1. Termín plnenia predmetu zmluvy podľa článku II. tejto zmluvy je do 6 mesiacov odo dňa doručenia objednávky vystavenej Kupujúcim. Uvedený termín je možné meniť len po vzájomnej dohode obidvoch zmluvných strán vo forme dodatku ku tejto zmluve.</w:t>
      </w:r>
    </w:p>
    <w:p w14:paraId="7F2F6850" w14:textId="77777777" w:rsidR="00AB42B7" w:rsidRPr="00F1724F" w:rsidRDefault="00AB42B7" w:rsidP="00F1724F">
      <w:pPr>
        <w:pStyle w:val="ListParagraph"/>
        <w:rPr>
          <w:rFonts w:ascii="Arial" w:hAnsi="Arial" w:cs="Arial"/>
          <w:sz w:val="20"/>
          <w:szCs w:val="20"/>
        </w:rPr>
      </w:pPr>
    </w:p>
    <w:p w14:paraId="58C1B03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3.2. Miesto dodania predmetu zmluvy: </w:t>
      </w:r>
      <w:r w:rsidR="00EB376B">
        <w:rPr>
          <w:rFonts w:ascii="Arial" w:hAnsi="Arial" w:cs="Arial"/>
          <w:b/>
          <w:sz w:val="20"/>
          <w:szCs w:val="20"/>
        </w:rPr>
        <w:t xml:space="preserve">Odborné učebne </w:t>
      </w:r>
      <w:r w:rsidR="00AC3794">
        <w:rPr>
          <w:rFonts w:ascii="Arial" w:hAnsi="Arial" w:cs="Arial"/>
          <w:b/>
          <w:sz w:val="20"/>
          <w:szCs w:val="20"/>
        </w:rPr>
        <w:t xml:space="preserve"> ZŠ  </w:t>
      </w:r>
      <w:r w:rsidR="00EB376B">
        <w:rPr>
          <w:rFonts w:ascii="Arial" w:hAnsi="Arial" w:cs="Arial"/>
          <w:b/>
          <w:sz w:val="20"/>
          <w:szCs w:val="20"/>
        </w:rPr>
        <w:t xml:space="preserve">na ul. Komenského </w:t>
      </w:r>
      <w:r w:rsidR="00EB376B">
        <w:rPr>
          <w:rFonts w:ascii="Arial" w:hAnsi="Arial" w:cs="Arial"/>
          <w:b/>
          <w:sz w:val="20"/>
          <w:szCs w:val="20"/>
        </w:rPr>
        <w:br/>
        <w:t xml:space="preserve">        v Námestove.</w:t>
      </w:r>
    </w:p>
    <w:p w14:paraId="1991D7DE" w14:textId="77777777" w:rsidR="00AB42B7" w:rsidRPr="00F1724F" w:rsidRDefault="00AB42B7" w:rsidP="00F1724F">
      <w:pPr>
        <w:pStyle w:val="ListParagraph"/>
        <w:rPr>
          <w:rFonts w:ascii="Arial" w:hAnsi="Arial" w:cs="Arial"/>
          <w:sz w:val="20"/>
          <w:szCs w:val="20"/>
        </w:rPr>
      </w:pPr>
    </w:p>
    <w:p w14:paraId="0B1327BC" w14:textId="77777777" w:rsidR="00AB42B7" w:rsidRPr="00F1724F" w:rsidRDefault="00AB42B7" w:rsidP="00F1724F">
      <w:pPr>
        <w:pStyle w:val="ListParagraph"/>
        <w:rPr>
          <w:rFonts w:ascii="Arial" w:hAnsi="Arial" w:cs="Arial"/>
          <w:b/>
          <w:sz w:val="20"/>
          <w:szCs w:val="20"/>
        </w:rPr>
      </w:pPr>
    </w:p>
    <w:p w14:paraId="78E800BB" w14:textId="77777777" w:rsidR="00AB42B7" w:rsidRPr="00F1724F" w:rsidRDefault="00AB42B7" w:rsidP="00F1724F">
      <w:pPr>
        <w:pStyle w:val="ListParagraph"/>
        <w:jc w:val="center"/>
        <w:rPr>
          <w:rFonts w:ascii="Arial" w:hAnsi="Arial" w:cs="Arial"/>
          <w:sz w:val="20"/>
          <w:szCs w:val="20"/>
        </w:rPr>
      </w:pPr>
      <w:r w:rsidRPr="00F1724F">
        <w:rPr>
          <w:rFonts w:ascii="Arial" w:hAnsi="Arial" w:cs="Arial"/>
          <w:b/>
          <w:sz w:val="20"/>
          <w:szCs w:val="20"/>
        </w:rPr>
        <w:t>IV. Cena</w:t>
      </w:r>
    </w:p>
    <w:p w14:paraId="7770F0EE" w14:textId="77777777" w:rsidR="00AB42B7" w:rsidRPr="00F1724F" w:rsidRDefault="00AB42B7" w:rsidP="00F1724F">
      <w:pPr>
        <w:pStyle w:val="ListParagraph"/>
        <w:rPr>
          <w:rFonts w:ascii="Arial" w:hAnsi="Arial" w:cs="Arial"/>
          <w:sz w:val="20"/>
          <w:szCs w:val="20"/>
        </w:rPr>
      </w:pPr>
    </w:p>
    <w:p w14:paraId="42D7C2F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4.1. Cena za dodávku predmetu zmluvy je výsledkom verejného obstarávania a cena je konečná:</w:t>
      </w:r>
    </w:p>
    <w:p w14:paraId="6A60265F" w14:textId="77777777" w:rsidR="00AB42B7" w:rsidRPr="00F1724F" w:rsidRDefault="00AB42B7" w:rsidP="00F1724F">
      <w:pPr>
        <w:pStyle w:val="ListParagraph"/>
        <w:rPr>
          <w:rFonts w:ascii="Arial" w:hAnsi="Arial" w:cs="Arial"/>
          <w:sz w:val="20"/>
          <w:szCs w:val="20"/>
        </w:rPr>
      </w:pPr>
      <w:r w:rsidRPr="00F1724F">
        <w:rPr>
          <w:rFonts w:ascii="Arial" w:hAnsi="Arial" w:cs="Arial"/>
          <w:b/>
          <w:sz w:val="20"/>
          <w:szCs w:val="20"/>
        </w:rPr>
        <w:t>Cena bez DPH:</w:t>
      </w:r>
      <w:r w:rsidRPr="00F1724F">
        <w:rPr>
          <w:rFonts w:ascii="Arial" w:hAnsi="Arial" w:cs="Arial"/>
          <w:b/>
          <w:sz w:val="20"/>
          <w:szCs w:val="20"/>
        </w:rPr>
        <w:tab/>
      </w:r>
      <w:r w:rsidRPr="00F1724F">
        <w:rPr>
          <w:rFonts w:ascii="Arial" w:hAnsi="Arial" w:cs="Arial"/>
          <w:sz w:val="20"/>
          <w:szCs w:val="20"/>
          <w:highlight w:val="yellow"/>
        </w:rPr>
        <w:t>XXX</w:t>
      </w:r>
      <w:r w:rsidRPr="00F1724F">
        <w:rPr>
          <w:rFonts w:ascii="Arial" w:hAnsi="Arial" w:cs="Arial"/>
          <w:sz w:val="20"/>
          <w:szCs w:val="20"/>
        </w:rPr>
        <w:t xml:space="preserve"> €</w:t>
      </w:r>
    </w:p>
    <w:p w14:paraId="05ACE8C7"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DPH vo výške 20%:   . </w:t>
      </w:r>
      <w:r w:rsidRPr="00F1724F">
        <w:rPr>
          <w:rFonts w:ascii="Arial" w:hAnsi="Arial" w:cs="Arial"/>
          <w:sz w:val="20"/>
          <w:szCs w:val="20"/>
        </w:rPr>
        <w:tab/>
      </w:r>
      <w:r w:rsidRPr="00F1724F">
        <w:rPr>
          <w:rFonts w:ascii="Arial" w:hAnsi="Arial" w:cs="Arial"/>
          <w:sz w:val="20"/>
          <w:szCs w:val="20"/>
          <w:highlight w:val="yellow"/>
        </w:rPr>
        <w:t>XXX</w:t>
      </w:r>
      <w:r w:rsidRPr="00F1724F">
        <w:rPr>
          <w:rFonts w:ascii="Arial" w:hAnsi="Arial" w:cs="Arial"/>
          <w:sz w:val="20"/>
          <w:szCs w:val="20"/>
        </w:rPr>
        <w:t xml:space="preserve"> €</w:t>
      </w:r>
    </w:p>
    <w:p w14:paraId="556ABABC" w14:textId="77777777" w:rsidR="00AB42B7" w:rsidRPr="00F1724F" w:rsidRDefault="00AB42B7" w:rsidP="00F1724F">
      <w:pPr>
        <w:pStyle w:val="ListParagraph"/>
        <w:rPr>
          <w:rFonts w:ascii="Arial" w:hAnsi="Arial" w:cs="Arial"/>
          <w:sz w:val="20"/>
          <w:szCs w:val="20"/>
        </w:rPr>
      </w:pPr>
      <w:r w:rsidRPr="00F1724F">
        <w:rPr>
          <w:rFonts w:ascii="Arial" w:hAnsi="Arial" w:cs="Arial"/>
          <w:b/>
          <w:sz w:val="20"/>
          <w:szCs w:val="20"/>
        </w:rPr>
        <w:t xml:space="preserve">Cena s DPH: </w:t>
      </w:r>
      <w:r w:rsidRPr="00F1724F">
        <w:rPr>
          <w:rFonts w:ascii="Arial" w:hAnsi="Arial" w:cs="Arial"/>
          <w:b/>
          <w:sz w:val="20"/>
          <w:szCs w:val="20"/>
        </w:rPr>
        <w:tab/>
      </w:r>
      <w:r w:rsidRPr="00F1724F">
        <w:rPr>
          <w:rFonts w:ascii="Arial" w:hAnsi="Arial" w:cs="Arial"/>
          <w:b/>
          <w:sz w:val="20"/>
          <w:szCs w:val="20"/>
          <w:highlight w:val="yellow"/>
        </w:rPr>
        <w:t>XXX</w:t>
      </w:r>
      <w:r w:rsidRPr="00F1724F">
        <w:rPr>
          <w:rFonts w:ascii="Arial" w:hAnsi="Arial" w:cs="Arial"/>
          <w:b/>
          <w:sz w:val="20"/>
          <w:szCs w:val="20"/>
        </w:rPr>
        <w:t xml:space="preserve"> €</w:t>
      </w:r>
    </w:p>
    <w:p w14:paraId="7A8AB115" w14:textId="77777777" w:rsidR="00AB42B7" w:rsidRPr="00F1724F" w:rsidRDefault="00AB42B7" w:rsidP="00F1724F">
      <w:pPr>
        <w:pStyle w:val="ListParagraph"/>
        <w:rPr>
          <w:rFonts w:ascii="Arial" w:hAnsi="Arial" w:cs="Arial"/>
          <w:iCs/>
          <w:sz w:val="20"/>
          <w:szCs w:val="20"/>
        </w:rPr>
      </w:pPr>
      <w:r w:rsidRPr="00F1724F">
        <w:rPr>
          <w:rFonts w:ascii="Arial" w:hAnsi="Arial" w:cs="Arial"/>
          <w:iCs/>
          <w:sz w:val="20"/>
          <w:szCs w:val="20"/>
        </w:rPr>
        <w:t>(slovom:  X</w:t>
      </w:r>
      <w:r w:rsidRPr="00F1724F">
        <w:rPr>
          <w:rFonts w:ascii="Arial" w:hAnsi="Arial" w:cs="Arial"/>
          <w:iCs/>
          <w:sz w:val="20"/>
          <w:szCs w:val="20"/>
          <w:highlight w:val="yellow"/>
        </w:rPr>
        <w:t>XX</w:t>
      </w:r>
      <w:r w:rsidRPr="00F1724F">
        <w:rPr>
          <w:rFonts w:ascii="Arial" w:hAnsi="Arial" w:cs="Arial"/>
          <w:iCs/>
          <w:sz w:val="20"/>
          <w:szCs w:val="20"/>
        </w:rPr>
        <w:t>X eur, X</w:t>
      </w:r>
      <w:r w:rsidRPr="00F1724F">
        <w:rPr>
          <w:rFonts w:ascii="Arial" w:hAnsi="Arial" w:cs="Arial"/>
          <w:iCs/>
          <w:sz w:val="20"/>
          <w:szCs w:val="20"/>
          <w:highlight w:val="yellow"/>
        </w:rPr>
        <w:t>XX</w:t>
      </w:r>
      <w:r w:rsidRPr="00F1724F">
        <w:rPr>
          <w:rFonts w:ascii="Arial" w:hAnsi="Arial" w:cs="Arial"/>
          <w:iCs/>
          <w:sz w:val="20"/>
          <w:szCs w:val="20"/>
        </w:rPr>
        <w:t>X centov.)</w:t>
      </w:r>
    </w:p>
    <w:p w14:paraId="35B87D5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4.2. Kupujúci neposkytne na dodávku predmetu zmluvy zálohu, alebo preddavok. Kúpnu cenu uhradí kupujúci predávajúcemu v termíne splatnosti faktúry 30 dní odo dňa doručenia faktúry kupujúcemu. Kupujúci sa zaväzuje uhradiť kúpnu cenu po protokolárnom odovzdaní a prevzatí predmetu zmluvy.</w:t>
      </w:r>
    </w:p>
    <w:p w14:paraId="01AC9506" w14:textId="77777777" w:rsidR="00AB42B7" w:rsidRPr="00F1724F" w:rsidRDefault="00AB42B7" w:rsidP="00F1724F">
      <w:pPr>
        <w:pStyle w:val="ListParagraph"/>
        <w:rPr>
          <w:rFonts w:ascii="Arial" w:hAnsi="Arial" w:cs="Arial"/>
          <w:b/>
          <w:sz w:val="20"/>
          <w:szCs w:val="20"/>
        </w:rPr>
      </w:pPr>
    </w:p>
    <w:p w14:paraId="54DDBFAD" w14:textId="77777777" w:rsidR="00AB42B7" w:rsidRPr="00F1724F" w:rsidRDefault="00AB42B7" w:rsidP="00F1724F">
      <w:pPr>
        <w:pStyle w:val="ListParagraph"/>
        <w:rPr>
          <w:rFonts w:ascii="Arial" w:hAnsi="Arial" w:cs="Arial"/>
          <w:b/>
          <w:sz w:val="20"/>
          <w:szCs w:val="20"/>
        </w:rPr>
      </w:pPr>
    </w:p>
    <w:p w14:paraId="5A0F280A"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 Zmluvné pokuty</w:t>
      </w:r>
    </w:p>
    <w:p w14:paraId="127FF076" w14:textId="77777777" w:rsidR="00AB42B7" w:rsidRPr="00F1724F" w:rsidRDefault="00AB42B7" w:rsidP="00F1724F">
      <w:pPr>
        <w:pStyle w:val="ListParagraph"/>
        <w:rPr>
          <w:rFonts w:ascii="Arial" w:hAnsi="Arial" w:cs="Arial"/>
          <w:sz w:val="20"/>
          <w:szCs w:val="20"/>
        </w:rPr>
      </w:pPr>
    </w:p>
    <w:p w14:paraId="513896C3"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5.1. V prípade nedodržania termínu dodávky má kupujúci právo na zľavu vo výške </w:t>
      </w:r>
      <w:r w:rsidRPr="00035178">
        <w:rPr>
          <w:rFonts w:ascii="Arial" w:hAnsi="Arial" w:cs="Arial"/>
          <w:sz w:val="20"/>
          <w:szCs w:val="20"/>
        </w:rPr>
        <w:t>0,01 %</w:t>
      </w:r>
      <w:r w:rsidRPr="00F1724F">
        <w:rPr>
          <w:rFonts w:ascii="Arial" w:hAnsi="Arial" w:cs="Arial"/>
          <w:sz w:val="20"/>
          <w:szCs w:val="20"/>
        </w:rPr>
        <w:t xml:space="preserve">  z ceny nedodaného tovaru za každý deň omeškania.</w:t>
      </w:r>
    </w:p>
    <w:p w14:paraId="02FCA404"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5.2. V prípade nedodržania termínu splatnosti faktúry má predávajúci právo vystaviť penalizačnú faktúru vo výške 0,01 % z fakturovanej čiastky za každý deň omeškania. </w:t>
      </w:r>
    </w:p>
    <w:p w14:paraId="312CD38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5.3. Okrem uhradenia úroku z omeškania resp. pokuty a poskytnutia zliav je predávajúci i kupujúci oprávnený žiadať náhradu škody, ktorá mu vznikla a bola spôsobená porušením, resp. zanedbaním povinností druhou stranou.</w:t>
      </w:r>
    </w:p>
    <w:p w14:paraId="1FBB5349" w14:textId="77777777" w:rsidR="00AB42B7" w:rsidRPr="00F1724F" w:rsidRDefault="00AB42B7" w:rsidP="00F1724F">
      <w:pPr>
        <w:pStyle w:val="ListParagraph"/>
        <w:rPr>
          <w:rFonts w:ascii="Arial" w:hAnsi="Arial" w:cs="Arial"/>
          <w:sz w:val="20"/>
          <w:szCs w:val="20"/>
        </w:rPr>
      </w:pPr>
    </w:p>
    <w:p w14:paraId="7076EA50" w14:textId="77777777" w:rsidR="00AB42B7" w:rsidRPr="00F1724F" w:rsidRDefault="00AB42B7" w:rsidP="00F1724F">
      <w:pPr>
        <w:pStyle w:val="ListParagraph"/>
        <w:rPr>
          <w:rFonts w:ascii="Arial" w:hAnsi="Arial" w:cs="Arial"/>
          <w:sz w:val="20"/>
          <w:szCs w:val="20"/>
        </w:rPr>
      </w:pPr>
    </w:p>
    <w:p w14:paraId="1D07F441"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 Záručná doba</w:t>
      </w:r>
    </w:p>
    <w:p w14:paraId="55321863" w14:textId="77777777" w:rsidR="00AB42B7" w:rsidRPr="00F1724F" w:rsidRDefault="00AB42B7" w:rsidP="00F1724F">
      <w:pPr>
        <w:pStyle w:val="ListParagraph"/>
        <w:rPr>
          <w:rFonts w:ascii="Arial" w:hAnsi="Arial" w:cs="Arial"/>
          <w:sz w:val="20"/>
          <w:szCs w:val="20"/>
        </w:rPr>
      </w:pPr>
    </w:p>
    <w:p w14:paraId="7DDE5F5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lastRenderedPageBreak/>
        <w:t>6.1. Záručná doba počas ktorej predávajúci nesie zodpovednosť za kvalitu predmetu zmluvy  je 24 mesiacov. Táto doba začína plynúť odo dňa protokolárneho odovzdania predmetu zmluvy kupujúcemu. Počas záručnej doby je predávajúcim garantovaná bezplatná  oprava alebo výmena vadných dielov v mieste dodania predmetu zmluvy. Doba poskytovania bezplatnej opravy, resp. výmeny sa predĺži o dobu, počas ktorej nebude v záručnej lehote zariadenie v používateľnom stave z viny predávajúceho.</w:t>
      </w:r>
    </w:p>
    <w:p w14:paraId="56FC4A1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6.2. Predávajúci neručí za škody, ktoré vznikli neodborným používaním, zásahom alebo inými mimoriadnymi okolnosťami zo strany kupujúceho. V prípade poškodenia predmetu zmluvy zavinené kupujúcim  si hradí opravy kupujúci.</w:t>
      </w:r>
    </w:p>
    <w:p w14:paraId="27B4660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6.3. Reklamáciu uplatňuje kupujúci u predávajúceho v súlade s Obchodným zákonníkom.</w:t>
      </w:r>
    </w:p>
    <w:p w14:paraId="4EBBAB95" w14:textId="77777777" w:rsidR="00AB42B7" w:rsidRPr="00F1724F" w:rsidRDefault="00AB42B7" w:rsidP="00F1724F">
      <w:pPr>
        <w:pStyle w:val="ListParagraph"/>
        <w:rPr>
          <w:rFonts w:ascii="Arial" w:hAnsi="Arial" w:cs="Arial"/>
          <w:sz w:val="20"/>
          <w:szCs w:val="20"/>
        </w:rPr>
      </w:pPr>
    </w:p>
    <w:p w14:paraId="10B24913" w14:textId="77777777" w:rsidR="00AB42B7" w:rsidRPr="00F1724F" w:rsidRDefault="00AB42B7" w:rsidP="00F1724F">
      <w:pPr>
        <w:pStyle w:val="ListParagraph"/>
        <w:rPr>
          <w:rFonts w:ascii="Arial" w:hAnsi="Arial" w:cs="Arial"/>
          <w:sz w:val="20"/>
          <w:szCs w:val="20"/>
        </w:rPr>
      </w:pPr>
    </w:p>
    <w:p w14:paraId="22AA1E7E"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VII. Odstúpenie od zmluvy</w:t>
      </w:r>
    </w:p>
    <w:p w14:paraId="73609146" w14:textId="77777777" w:rsidR="00AB42B7" w:rsidRPr="00F1724F" w:rsidRDefault="00AB42B7" w:rsidP="00F1724F">
      <w:pPr>
        <w:pStyle w:val="ListParagraph"/>
        <w:rPr>
          <w:rFonts w:ascii="Arial" w:hAnsi="Arial" w:cs="Arial"/>
          <w:b/>
          <w:sz w:val="20"/>
          <w:szCs w:val="20"/>
        </w:rPr>
      </w:pPr>
    </w:p>
    <w:p w14:paraId="5AB231E6" w14:textId="77777777" w:rsidR="00AB42B7" w:rsidRPr="00F1724F" w:rsidRDefault="003A6D8B" w:rsidP="00F1724F">
      <w:pPr>
        <w:pStyle w:val="ListParagraph"/>
        <w:rPr>
          <w:rFonts w:ascii="Arial" w:hAnsi="Arial" w:cs="Arial"/>
          <w:sz w:val="20"/>
          <w:szCs w:val="20"/>
        </w:rPr>
      </w:pPr>
      <w:r>
        <w:rPr>
          <w:rFonts w:ascii="Arial" w:hAnsi="Arial" w:cs="Arial"/>
          <w:sz w:val="20"/>
          <w:szCs w:val="20"/>
        </w:rPr>
        <w:t xml:space="preserve">7. </w:t>
      </w:r>
      <w:r w:rsidR="00AB42B7" w:rsidRPr="00F1724F">
        <w:rPr>
          <w:rFonts w:ascii="Arial" w:hAnsi="Arial" w:cs="Arial"/>
          <w:sz w:val="20"/>
          <w:szCs w:val="20"/>
        </w:rPr>
        <w:t xml:space="preserve">Pre právnu úpravu odstúpenia od zmluvy a vzájomných nárokov zmluvných strán z neho vyplývajúcich primerane platia ustanovenia §344 a nasl. Zákona č.513/1991 Zb. Obchodný zákonník v znení neskorších predpisov. </w:t>
      </w:r>
    </w:p>
    <w:p w14:paraId="01312DFC" w14:textId="77777777" w:rsidR="00AB42B7" w:rsidRPr="00F1724F" w:rsidRDefault="00AB42B7" w:rsidP="00F1724F">
      <w:pPr>
        <w:pStyle w:val="ListParagraph"/>
        <w:rPr>
          <w:rFonts w:ascii="Arial" w:hAnsi="Arial" w:cs="Arial"/>
          <w:sz w:val="20"/>
          <w:szCs w:val="20"/>
        </w:rPr>
      </w:pPr>
    </w:p>
    <w:p w14:paraId="56BDBF76" w14:textId="77777777" w:rsidR="00AB42B7" w:rsidRPr="00F1724F" w:rsidRDefault="00AB42B7" w:rsidP="00F1724F">
      <w:pPr>
        <w:pStyle w:val="ListParagraph"/>
        <w:rPr>
          <w:rFonts w:ascii="Arial" w:hAnsi="Arial" w:cs="Arial"/>
          <w:sz w:val="20"/>
          <w:szCs w:val="20"/>
        </w:rPr>
      </w:pPr>
    </w:p>
    <w:p w14:paraId="4867046F"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VIII. Osobitné ustanovenia</w:t>
      </w:r>
    </w:p>
    <w:p w14:paraId="3321F137" w14:textId="77777777" w:rsidR="00AB42B7" w:rsidRPr="00F1724F" w:rsidRDefault="00AB42B7" w:rsidP="00F1724F">
      <w:pPr>
        <w:pStyle w:val="ListParagraph"/>
        <w:rPr>
          <w:rFonts w:ascii="Arial" w:hAnsi="Arial" w:cs="Arial"/>
          <w:sz w:val="20"/>
          <w:szCs w:val="20"/>
        </w:rPr>
      </w:pPr>
    </w:p>
    <w:p w14:paraId="382F8B1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8.1. Kupujúci je povinný predmet zmluvy prehliadnuť a vyskúšať pri preberaní. Kupujúci je povinný ihneď pri preberaní dodávky oznámiť všetky ním zistené vady. </w:t>
      </w:r>
    </w:p>
    <w:p w14:paraId="12F8EA53"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8.2. Predávajúci "strpí výkon kontroly/auditu/overovania súvisiaceho s dodávaným tovarom, prácami a službami kedykoľvek počas platnosti a účinnosti Zmluvy o poskytnutie nenávratného finančného príspevku medzi príslušným riadiacim orgánom a verejným obstarávateľom/ konečným prijímateľom pomoci a oprávneným osobám poskytne všetku potrebnú súčinnosť".</w:t>
      </w:r>
    </w:p>
    <w:p w14:paraId="72421F4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ab/>
        <w:t>Oprávnené osoby na výkon kontroly/auditu/overovania sú najmä:</w:t>
      </w:r>
    </w:p>
    <w:p w14:paraId="6DB60E2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Poskytovateľ</w:t>
      </w:r>
      <w:r w:rsidRPr="00F1724F">
        <w:rPr>
          <w:rFonts w:ascii="Arial" w:hAnsi="Arial" w:cs="Arial"/>
          <w:sz w:val="20"/>
          <w:szCs w:val="20"/>
          <w:lang w:val="cs-CZ"/>
        </w:rPr>
        <w:t xml:space="preserve"> nenávratného finančného  príspevku</w:t>
      </w:r>
      <w:r w:rsidRPr="00F1724F">
        <w:rPr>
          <w:rFonts w:ascii="Arial" w:hAnsi="Arial" w:cs="Arial"/>
          <w:sz w:val="20"/>
          <w:szCs w:val="20"/>
        </w:rPr>
        <w:t xml:space="preserve"> a ním poverené osoby, </w:t>
      </w:r>
    </w:p>
    <w:p w14:paraId="7C49CCA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Útvar následnej finančnej kontroly a nimi poverené osoby;</w:t>
      </w:r>
    </w:p>
    <w:p w14:paraId="363CFE7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 Najvyšší kontrolný úrad SR, príslušná Správa finančnej kontroly, Certifikačný orgán a nimi poverené osoby, </w:t>
      </w:r>
    </w:p>
    <w:p w14:paraId="5CFA959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Orgán auditu, jeho spolupracujúce orgány a nimi poverené osoby,</w:t>
      </w:r>
    </w:p>
    <w:p w14:paraId="144A69FA"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 Splnomocnení zástupcovia Európskej Komisie a Európskeho dvora audítorov, </w:t>
      </w:r>
    </w:p>
    <w:p w14:paraId="05D0494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Osoby prizvané orgánmi v súlade s príslušnými právnymi predpismi SR a ES.</w:t>
      </w:r>
    </w:p>
    <w:p w14:paraId="2298F2A1" w14:textId="77777777" w:rsidR="00AB42B7" w:rsidRPr="00F1724F" w:rsidRDefault="00AB42B7" w:rsidP="00F1724F">
      <w:pPr>
        <w:pStyle w:val="ListParagraph"/>
        <w:rPr>
          <w:rFonts w:ascii="Arial" w:hAnsi="Arial" w:cs="Arial"/>
          <w:sz w:val="20"/>
          <w:szCs w:val="20"/>
        </w:rPr>
      </w:pPr>
    </w:p>
    <w:p w14:paraId="60A0D44A" w14:textId="77777777" w:rsidR="00AB42B7" w:rsidRPr="00F1724F" w:rsidRDefault="00AB42B7" w:rsidP="00F1724F">
      <w:pPr>
        <w:pStyle w:val="ListParagraph"/>
        <w:rPr>
          <w:rFonts w:ascii="Arial" w:hAnsi="Arial" w:cs="Arial"/>
          <w:sz w:val="20"/>
          <w:szCs w:val="20"/>
        </w:rPr>
      </w:pPr>
    </w:p>
    <w:p w14:paraId="14FD17DE"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IX. Záverečné ujednania</w:t>
      </w:r>
    </w:p>
    <w:p w14:paraId="4C895239" w14:textId="77777777" w:rsidR="00AB42B7" w:rsidRPr="00F1724F" w:rsidRDefault="00AB42B7" w:rsidP="00F1724F">
      <w:pPr>
        <w:pStyle w:val="ListParagraph"/>
        <w:rPr>
          <w:rFonts w:ascii="Arial" w:hAnsi="Arial" w:cs="Arial"/>
          <w:b/>
          <w:sz w:val="20"/>
          <w:szCs w:val="20"/>
        </w:rPr>
      </w:pPr>
    </w:p>
    <w:p w14:paraId="4B2445D9"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t>9.1. </w:t>
      </w:r>
      <w:r w:rsidRPr="00D4642E">
        <w:rPr>
          <w:rFonts w:ascii="Arial" w:hAnsi="Arial" w:cs="Arial"/>
          <w:sz w:val="20"/>
          <w:szCs w:val="20"/>
        </w:rPr>
        <w:t xml:space="preserve">Kúpna zmluva sa uzatvára na dobu určitú, do dodania predmetu zmluvy, najneskôr však do </w:t>
      </w:r>
      <w:r w:rsidR="00D4642E" w:rsidRPr="00D4642E">
        <w:rPr>
          <w:rFonts w:ascii="Arial" w:hAnsi="Arial" w:cs="Arial"/>
          <w:sz w:val="20"/>
          <w:szCs w:val="20"/>
        </w:rPr>
        <w:t>6 mesiacov odo dňa účinnosti zmluvy.</w:t>
      </w:r>
    </w:p>
    <w:p w14:paraId="49987A50" w14:textId="77777777" w:rsidR="00D4642E" w:rsidRPr="00D4642E" w:rsidRDefault="00AB42B7" w:rsidP="00D4642E">
      <w:pPr>
        <w:pStyle w:val="ListParagraph"/>
        <w:rPr>
          <w:rFonts w:ascii="Arial" w:hAnsi="Arial" w:cs="Arial"/>
          <w:sz w:val="20"/>
          <w:szCs w:val="20"/>
        </w:rPr>
      </w:pPr>
      <w:r w:rsidRPr="00F1724F">
        <w:rPr>
          <w:rFonts w:ascii="Arial" w:hAnsi="Arial" w:cs="Arial"/>
          <w:sz w:val="20"/>
          <w:szCs w:val="20"/>
        </w:rPr>
        <w:t xml:space="preserve">9.2. Zmluva nadobúda platnosť dňom podpisu oboma zmluvnými stranami. Kúpna zmluva nadobúda účinnosť deň po dni zverejnenia  na webovom </w:t>
      </w:r>
      <w:r w:rsidRPr="00D4642E">
        <w:rPr>
          <w:rFonts w:ascii="Arial" w:hAnsi="Arial" w:cs="Arial"/>
          <w:sz w:val="20"/>
          <w:szCs w:val="20"/>
        </w:rPr>
        <w:t xml:space="preserve">sídle </w:t>
      </w:r>
      <w:r w:rsidR="00D4642E">
        <w:rPr>
          <w:rFonts w:ascii="Arial" w:hAnsi="Arial" w:cs="Arial"/>
          <w:sz w:val="20"/>
          <w:szCs w:val="20"/>
        </w:rPr>
        <w:t>obce.</w:t>
      </w:r>
    </w:p>
    <w:p w14:paraId="799918CA"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t xml:space="preserve">9.3. Zmluvné strany dohodli, že na ostatné vzájomné vzťahy neupravené touto zmluvou platia ustanovenia Obchodného zákonníka, Občianskeho zákonníka, všeobecných obchodných a záručných podmienok predávajúceho ako aj </w:t>
      </w:r>
      <w:r w:rsidR="00D4642E">
        <w:rPr>
          <w:rFonts w:ascii="Arial" w:hAnsi="Arial" w:cs="Arial"/>
          <w:sz w:val="20"/>
          <w:szCs w:val="20"/>
        </w:rPr>
        <w:t>ostatných slovenských predpisov.</w:t>
      </w:r>
    </w:p>
    <w:p w14:paraId="0158F36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9.4. Zmluvné strany sa zaväzujú neodkladne oznámiť druhej zmluvnej strane akékoľvek zmeny adries,  alebo iných identifikačných údajov uvedených v záhlaví tejto zmluvy.</w:t>
      </w:r>
    </w:p>
    <w:p w14:paraId="4C7E46D4" w14:textId="77777777" w:rsidR="00AB42B7" w:rsidRPr="00F1724F" w:rsidRDefault="00AB42B7" w:rsidP="00F1724F">
      <w:pPr>
        <w:pStyle w:val="ListParagraph"/>
        <w:rPr>
          <w:rFonts w:ascii="Arial" w:hAnsi="Arial" w:cs="Arial"/>
          <w:sz w:val="20"/>
          <w:szCs w:val="20"/>
        </w:rPr>
      </w:pPr>
    </w:p>
    <w:p w14:paraId="23700464"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lastRenderedPageBreak/>
        <w:t>9.5. Zmluva je uzavretá dohodou zmluvných strán okamžikom podpísania oprávnenými štatutárnymi zástupcami. Je vyhotovená v troch origináloch, z ktorých kupujúci obdrží dva a predávajúci jeden.</w:t>
      </w:r>
    </w:p>
    <w:p w14:paraId="1B65395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9.6. Meniť alebo doplňovať text tejto zmluvy je možné len formou písomných dodatkov, ktoré budú riadne potvrdené oprávnenými zástupcami obidvoch zmluvných strán.</w:t>
      </w:r>
    </w:p>
    <w:p w14:paraId="15546265" w14:textId="77777777" w:rsidR="00AB42B7" w:rsidRPr="00F1724F" w:rsidRDefault="00AB42B7" w:rsidP="00F1724F">
      <w:pPr>
        <w:pStyle w:val="ListParagraph"/>
        <w:rPr>
          <w:rFonts w:ascii="Arial" w:hAnsi="Arial" w:cs="Arial"/>
          <w:sz w:val="20"/>
          <w:szCs w:val="20"/>
        </w:rPr>
      </w:pPr>
    </w:p>
    <w:p w14:paraId="614F763C" w14:textId="77777777" w:rsidR="00AB42B7" w:rsidRPr="00F1724F" w:rsidRDefault="00AB42B7" w:rsidP="00F1724F">
      <w:pPr>
        <w:pStyle w:val="ListParagraph"/>
        <w:rPr>
          <w:rFonts w:ascii="Arial" w:hAnsi="Arial" w:cs="Arial"/>
          <w:sz w:val="20"/>
          <w:szCs w:val="20"/>
        </w:rPr>
      </w:pPr>
    </w:p>
    <w:p w14:paraId="4077C8D1" w14:textId="77777777" w:rsidR="00D4642E" w:rsidRDefault="00AB42B7" w:rsidP="00D4642E">
      <w:pPr>
        <w:pStyle w:val="ListParagraph"/>
        <w:rPr>
          <w:rFonts w:ascii="Arial" w:hAnsi="Arial" w:cs="Arial"/>
          <w:sz w:val="21"/>
          <w:szCs w:val="21"/>
        </w:rPr>
      </w:pPr>
      <w:r w:rsidRPr="00F1724F">
        <w:rPr>
          <w:rFonts w:ascii="Arial" w:hAnsi="Arial" w:cs="Arial"/>
          <w:sz w:val="20"/>
          <w:szCs w:val="20"/>
        </w:rPr>
        <w:t xml:space="preserve">Príloha č. 1: </w:t>
      </w:r>
      <w:r w:rsidR="003A6D8B">
        <w:rPr>
          <w:rFonts w:ascii="Arial" w:hAnsi="Arial" w:cs="Arial"/>
          <w:sz w:val="21"/>
          <w:szCs w:val="21"/>
        </w:rPr>
        <w:t>Technické</w:t>
      </w:r>
      <w:r w:rsidR="00D4642E">
        <w:rPr>
          <w:rFonts w:ascii="Arial" w:hAnsi="Arial" w:cs="Arial"/>
          <w:sz w:val="21"/>
          <w:szCs w:val="21"/>
        </w:rPr>
        <w:t xml:space="preserve"> špecifikácie tovarov a ceny  </w:t>
      </w:r>
    </w:p>
    <w:p w14:paraId="4E5FDEC7" w14:textId="77777777" w:rsidR="00AB42B7" w:rsidRDefault="00AB42B7" w:rsidP="00F1724F">
      <w:pPr>
        <w:pStyle w:val="ListParagraph"/>
        <w:rPr>
          <w:rFonts w:ascii="Arial" w:hAnsi="Arial" w:cs="Arial"/>
          <w:sz w:val="20"/>
          <w:szCs w:val="20"/>
        </w:rPr>
      </w:pPr>
    </w:p>
    <w:p w14:paraId="4EF264DD" w14:textId="77777777" w:rsidR="00D4642E" w:rsidRPr="00F1724F" w:rsidRDefault="00D4642E" w:rsidP="00F1724F">
      <w:pPr>
        <w:pStyle w:val="ListParagraph"/>
        <w:rPr>
          <w:rFonts w:ascii="Arial" w:hAnsi="Arial" w:cs="Arial"/>
          <w:color w:val="000000"/>
          <w:spacing w:val="4"/>
          <w:sz w:val="20"/>
          <w:szCs w:val="20"/>
        </w:rPr>
      </w:pPr>
    </w:p>
    <w:p w14:paraId="441453B1" w14:textId="77777777" w:rsidR="00AB42B7" w:rsidRDefault="00AB42B7" w:rsidP="00F1724F">
      <w:pPr>
        <w:pStyle w:val="ListParagraph"/>
        <w:rPr>
          <w:rFonts w:ascii="Arial" w:hAnsi="Arial" w:cs="Arial"/>
          <w:sz w:val="20"/>
          <w:szCs w:val="20"/>
        </w:rPr>
      </w:pPr>
    </w:p>
    <w:p w14:paraId="5ADB8C3C" w14:textId="77777777" w:rsidR="00D4642E" w:rsidRPr="00D4642E" w:rsidRDefault="00D4642E" w:rsidP="00F1724F">
      <w:pPr>
        <w:pStyle w:val="ListParagraph"/>
        <w:rPr>
          <w:rFonts w:ascii="Arial" w:hAnsi="Arial" w:cs="Arial"/>
          <w:sz w:val="20"/>
          <w:szCs w:val="20"/>
        </w:rPr>
      </w:pPr>
    </w:p>
    <w:p w14:paraId="339FB8F5" w14:textId="77777777" w:rsidR="00AB42B7" w:rsidRPr="00D4642E" w:rsidRDefault="00AB42B7" w:rsidP="00F1724F">
      <w:pPr>
        <w:pStyle w:val="ListParagraph"/>
        <w:rPr>
          <w:rFonts w:ascii="Arial" w:hAnsi="Arial" w:cs="Arial"/>
          <w:sz w:val="20"/>
          <w:szCs w:val="20"/>
          <w:lang w:eastAsia="sk-SK"/>
        </w:rPr>
      </w:pPr>
    </w:p>
    <w:p w14:paraId="11875CB5"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v................................ dňa: ..............</w:t>
      </w:r>
      <w:r w:rsidRPr="00D4642E">
        <w:rPr>
          <w:rFonts w:ascii="Arial" w:hAnsi="Arial" w:cs="Arial"/>
          <w:sz w:val="20"/>
          <w:szCs w:val="20"/>
        </w:rPr>
        <w:tab/>
        <w:t>v................................ dňa: ..............</w:t>
      </w:r>
    </w:p>
    <w:p w14:paraId="10FC4D18" w14:textId="77777777" w:rsidR="00AB42B7" w:rsidRPr="00D4642E" w:rsidRDefault="00AB42B7" w:rsidP="00F1724F">
      <w:pPr>
        <w:pStyle w:val="ListParagraph"/>
        <w:rPr>
          <w:rFonts w:ascii="Arial" w:hAnsi="Arial" w:cs="Arial"/>
          <w:sz w:val="20"/>
          <w:szCs w:val="20"/>
        </w:rPr>
      </w:pPr>
    </w:p>
    <w:p w14:paraId="3A26542E" w14:textId="77777777" w:rsidR="00AB42B7" w:rsidRPr="00D4642E" w:rsidRDefault="00AB42B7" w:rsidP="00F1724F">
      <w:pPr>
        <w:pStyle w:val="ListParagraph"/>
        <w:rPr>
          <w:rFonts w:ascii="Arial" w:hAnsi="Arial" w:cs="Arial"/>
          <w:sz w:val="20"/>
          <w:szCs w:val="20"/>
        </w:rPr>
      </w:pPr>
    </w:p>
    <w:p w14:paraId="6B7846F8" w14:textId="77777777" w:rsidR="00D4642E" w:rsidRPr="00D4642E" w:rsidRDefault="00D4642E" w:rsidP="00F1724F">
      <w:pPr>
        <w:pStyle w:val="ListParagraph"/>
        <w:rPr>
          <w:rFonts w:ascii="Arial" w:hAnsi="Arial" w:cs="Arial"/>
          <w:sz w:val="20"/>
          <w:szCs w:val="20"/>
        </w:rPr>
      </w:pPr>
    </w:p>
    <w:p w14:paraId="00478545" w14:textId="77777777" w:rsidR="00D4642E" w:rsidRPr="00D4642E" w:rsidRDefault="00D4642E" w:rsidP="00F1724F">
      <w:pPr>
        <w:pStyle w:val="ListParagraph"/>
        <w:rPr>
          <w:rFonts w:ascii="Arial" w:hAnsi="Arial" w:cs="Arial"/>
          <w:sz w:val="20"/>
          <w:szCs w:val="20"/>
        </w:rPr>
      </w:pPr>
    </w:p>
    <w:p w14:paraId="52D04E34" w14:textId="77777777" w:rsidR="00D4642E" w:rsidRPr="00D4642E" w:rsidRDefault="00D4642E" w:rsidP="00F1724F">
      <w:pPr>
        <w:pStyle w:val="ListParagraph"/>
        <w:rPr>
          <w:rFonts w:ascii="Arial" w:hAnsi="Arial" w:cs="Arial"/>
          <w:sz w:val="20"/>
          <w:szCs w:val="20"/>
        </w:rPr>
      </w:pPr>
    </w:p>
    <w:p w14:paraId="1C550C31" w14:textId="77777777" w:rsidR="00D4642E" w:rsidRPr="00D4642E" w:rsidRDefault="00D4642E" w:rsidP="00F1724F">
      <w:pPr>
        <w:pStyle w:val="ListParagraph"/>
        <w:rPr>
          <w:rFonts w:ascii="Arial" w:hAnsi="Arial" w:cs="Arial"/>
          <w:sz w:val="20"/>
          <w:szCs w:val="20"/>
        </w:rPr>
      </w:pPr>
    </w:p>
    <w:p w14:paraId="05C179DD" w14:textId="77777777" w:rsidR="00D4642E" w:rsidRPr="00D4642E" w:rsidRDefault="00D4642E" w:rsidP="00F1724F">
      <w:pPr>
        <w:pStyle w:val="ListParagraph"/>
        <w:rPr>
          <w:rFonts w:ascii="Arial" w:hAnsi="Arial" w:cs="Arial"/>
          <w:sz w:val="20"/>
          <w:szCs w:val="20"/>
        </w:rPr>
      </w:pPr>
    </w:p>
    <w:p w14:paraId="6A6CC064"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ab/>
        <w:t>.............................................</w:t>
      </w:r>
      <w:r w:rsidRPr="00D4642E">
        <w:rPr>
          <w:rFonts w:ascii="Arial" w:hAnsi="Arial" w:cs="Arial"/>
          <w:sz w:val="20"/>
          <w:szCs w:val="20"/>
        </w:rPr>
        <w:tab/>
      </w:r>
      <w:r w:rsidR="00AC3794">
        <w:rPr>
          <w:rFonts w:ascii="Arial" w:hAnsi="Arial" w:cs="Arial"/>
          <w:sz w:val="20"/>
          <w:szCs w:val="20"/>
        </w:rPr>
        <w:t xml:space="preserve">                        </w:t>
      </w:r>
      <w:r w:rsidR="00E3786D">
        <w:rPr>
          <w:rFonts w:ascii="Arial" w:hAnsi="Arial" w:cs="Arial"/>
          <w:b/>
        </w:rPr>
        <w:t>......................</w:t>
      </w:r>
      <w:r w:rsidR="00EB376B">
        <w:rPr>
          <w:rFonts w:ascii="Arial" w:hAnsi="Arial" w:cs="Arial"/>
          <w:b/>
        </w:rPr>
        <w:t>, primátor</w:t>
      </w:r>
      <w:r w:rsidR="004B6099">
        <w:rPr>
          <w:rFonts w:ascii="Arial" w:hAnsi="Arial" w:cs="Arial"/>
        </w:rPr>
        <w:br/>
        <w:t xml:space="preserve">                                                          </w:t>
      </w:r>
      <w:r w:rsidR="00AC3794">
        <w:rPr>
          <w:rFonts w:ascii="Arial" w:hAnsi="Arial" w:cs="Arial"/>
        </w:rPr>
        <w:t xml:space="preserve">                                    </w:t>
      </w:r>
      <w:r w:rsidR="00EB376B">
        <w:rPr>
          <w:rFonts w:ascii="Arial" w:hAnsi="Arial" w:cs="Arial"/>
        </w:rPr>
        <w:t>primátor mesta</w:t>
      </w:r>
    </w:p>
    <w:p w14:paraId="691DA381"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ab/>
      </w:r>
      <w:r w:rsidR="00D4642E" w:rsidRPr="00D4642E">
        <w:rPr>
          <w:rFonts w:ascii="Arial" w:hAnsi="Arial" w:cs="Arial"/>
          <w:sz w:val="20"/>
          <w:szCs w:val="20"/>
        </w:rPr>
        <w:t xml:space="preserve">             predávajúci</w:t>
      </w:r>
      <w:r w:rsidRPr="00D4642E">
        <w:rPr>
          <w:rFonts w:ascii="Arial" w:hAnsi="Arial" w:cs="Arial"/>
          <w:sz w:val="20"/>
          <w:szCs w:val="20"/>
        </w:rPr>
        <w:tab/>
      </w:r>
      <w:r w:rsidR="00D4642E" w:rsidRPr="00D4642E">
        <w:rPr>
          <w:rFonts w:ascii="Arial" w:hAnsi="Arial" w:cs="Arial"/>
          <w:sz w:val="20"/>
          <w:szCs w:val="20"/>
        </w:rPr>
        <w:t xml:space="preserve">                                                </w:t>
      </w:r>
      <w:r w:rsidR="00AC3794">
        <w:rPr>
          <w:rFonts w:ascii="Arial" w:hAnsi="Arial" w:cs="Arial"/>
          <w:sz w:val="20"/>
          <w:szCs w:val="20"/>
        </w:rPr>
        <w:t xml:space="preserve">           </w:t>
      </w:r>
      <w:r w:rsidR="00D4642E" w:rsidRPr="00D4642E">
        <w:rPr>
          <w:rFonts w:ascii="Arial" w:hAnsi="Arial" w:cs="Arial"/>
          <w:sz w:val="20"/>
          <w:szCs w:val="20"/>
        </w:rPr>
        <w:t>kupujúci</w:t>
      </w:r>
    </w:p>
    <w:p w14:paraId="31166A46" w14:textId="77777777" w:rsidR="00CA7EF6" w:rsidRPr="00D4642E" w:rsidRDefault="00AB42B7" w:rsidP="00AB42B7">
      <w:pPr>
        <w:pStyle w:val="Odsekzoznamu1"/>
        <w:rPr>
          <w:rFonts w:cs="Arial"/>
          <w:sz w:val="20"/>
          <w:szCs w:val="20"/>
        </w:rPr>
      </w:pPr>
      <w:r w:rsidRPr="00D4642E">
        <w:rPr>
          <w:rFonts w:cs="Arial"/>
          <w:sz w:val="20"/>
          <w:szCs w:val="20"/>
        </w:rPr>
        <w:tab/>
      </w:r>
    </w:p>
    <w:p w14:paraId="43F7D42C" w14:textId="77777777" w:rsidR="00CA7EF6" w:rsidRDefault="00CA7EF6" w:rsidP="00CA7EF6">
      <w:pPr>
        <w:rPr>
          <w:rFonts w:ascii="Arial" w:hAnsi="Arial" w:cs="Arial"/>
          <w:b/>
          <w:sz w:val="28"/>
          <w:szCs w:val="28"/>
        </w:rPr>
      </w:pPr>
    </w:p>
    <w:p w14:paraId="15938689" w14:textId="77777777" w:rsidR="00CA7EF6" w:rsidRDefault="00CA7EF6" w:rsidP="00CA7EF6">
      <w:pPr>
        <w:rPr>
          <w:rFonts w:ascii="Arial" w:hAnsi="Arial" w:cs="Arial"/>
          <w:b/>
          <w:sz w:val="28"/>
          <w:szCs w:val="28"/>
        </w:rPr>
      </w:pPr>
    </w:p>
    <w:p w14:paraId="579CF47C" w14:textId="77777777" w:rsidR="00CA7EF6" w:rsidRDefault="00CA7EF6" w:rsidP="00CA7EF6">
      <w:pPr>
        <w:rPr>
          <w:rFonts w:ascii="Arial" w:hAnsi="Arial" w:cs="Arial"/>
          <w:b/>
          <w:sz w:val="28"/>
          <w:szCs w:val="28"/>
        </w:rPr>
      </w:pPr>
    </w:p>
    <w:p w14:paraId="3B5C1429" w14:textId="77777777" w:rsidR="00CA7EF6" w:rsidRDefault="00CA7EF6" w:rsidP="00CA7EF6">
      <w:pPr>
        <w:rPr>
          <w:rFonts w:ascii="Arial" w:hAnsi="Arial" w:cs="Arial"/>
          <w:b/>
          <w:sz w:val="28"/>
          <w:szCs w:val="28"/>
        </w:rPr>
      </w:pPr>
    </w:p>
    <w:p w14:paraId="567E3DF0" w14:textId="77777777" w:rsidR="00CA7EF6" w:rsidRDefault="00CA7EF6" w:rsidP="00CA7EF6">
      <w:pPr>
        <w:rPr>
          <w:rFonts w:ascii="Arial" w:hAnsi="Arial" w:cs="Arial"/>
          <w:b/>
          <w:sz w:val="28"/>
          <w:szCs w:val="28"/>
        </w:rPr>
      </w:pPr>
    </w:p>
    <w:p w14:paraId="441B003F" w14:textId="77777777" w:rsidR="00CA7EF6" w:rsidRDefault="00CA7EF6" w:rsidP="00CA7EF6">
      <w:pPr>
        <w:rPr>
          <w:rFonts w:ascii="Arial" w:hAnsi="Arial" w:cs="Arial"/>
          <w:b/>
          <w:sz w:val="28"/>
          <w:szCs w:val="28"/>
        </w:rPr>
      </w:pPr>
    </w:p>
    <w:p w14:paraId="5AE5457B" w14:textId="77777777" w:rsidR="00CA7EF6" w:rsidRDefault="00CA7EF6" w:rsidP="00CA7EF6">
      <w:pPr>
        <w:rPr>
          <w:rFonts w:ascii="Arial" w:hAnsi="Arial" w:cs="Arial"/>
          <w:b/>
          <w:sz w:val="28"/>
          <w:szCs w:val="28"/>
        </w:rPr>
      </w:pPr>
    </w:p>
    <w:p w14:paraId="28A75C4C" w14:textId="77777777" w:rsidR="00607C1B" w:rsidRDefault="00607C1B">
      <w:pPr>
        <w:rPr>
          <w:rFonts w:ascii="Arial" w:hAnsi="Arial" w:cs="Arial"/>
          <w:sz w:val="21"/>
          <w:szCs w:val="21"/>
        </w:rPr>
      </w:pPr>
    </w:p>
    <w:p w14:paraId="378C9691" w14:textId="77777777" w:rsidR="00607C1B" w:rsidRDefault="00607C1B">
      <w:pPr>
        <w:rPr>
          <w:rFonts w:ascii="Arial" w:hAnsi="Arial" w:cs="Arial"/>
          <w:sz w:val="21"/>
          <w:szCs w:val="21"/>
        </w:rPr>
      </w:pPr>
    </w:p>
    <w:p w14:paraId="2779130B" w14:textId="77777777" w:rsidR="00607C1B" w:rsidRDefault="00607C1B">
      <w:pPr>
        <w:rPr>
          <w:rFonts w:ascii="Arial" w:hAnsi="Arial" w:cs="Arial"/>
          <w:sz w:val="21"/>
          <w:szCs w:val="21"/>
        </w:rPr>
      </w:pPr>
    </w:p>
    <w:p w14:paraId="6ADC42B8" w14:textId="77777777" w:rsidR="00607C1B" w:rsidRDefault="00607C1B">
      <w:pPr>
        <w:rPr>
          <w:rFonts w:ascii="Arial" w:hAnsi="Arial" w:cs="Arial"/>
          <w:sz w:val="21"/>
          <w:szCs w:val="21"/>
        </w:rPr>
      </w:pPr>
    </w:p>
    <w:p w14:paraId="1EF86FC0" w14:textId="77777777" w:rsidR="00E1094D" w:rsidRDefault="00E1094D">
      <w:pPr>
        <w:rPr>
          <w:rFonts w:ascii="Arial" w:hAnsi="Arial" w:cs="Arial"/>
          <w:sz w:val="21"/>
          <w:szCs w:val="21"/>
        </w:rPr>
      </w:pPr>
    </w:p>
    <w:sectPr w:rsidR="00E1094D" w:rsidSect="007E2A08">
      <w:headerReference w:type="default" r:id="rId11"/>
      <w:pgSz w:w="11900" w:h="16840"/>
      <w:pgMar w:top="1417" w:right="1417" w:bottom="1417" w:left="1417" w:header="34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328B2" w14:textId="77777777" w:rsidR="006970BC" w:rsidRDefault="006970BC" w:rsidP="00E04B1E">
      <w:pPr>
        <w:spacing w:after="0" w:line="240" w:lineRule="auto"/>
      </w:pPr>
      <w:r>
        <w:separator/>
      </w:r>
    </w:p>
  </w:endnote>
  <w:endnote w:type="continuationSeparator" w:id="0">
    <w:p w14:paraId="64E95674" w14:textId="77777777" w:rsidR="006970BC" w:rsidRDefault="006970BC" w:rsidP="00E0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altName w:val="Consolas"/>
    <w:charset w:val="00"/>
    <w:family w:val="auto"/>
    <w:pitch w:val="variable"/>
    <w:sig w:usb0="A00002EF" w:usb1="4000207B" w:usb2="00000000" w:usb3="00000000" w:csb0="0000019F" w:csb1="00000000"/>
  </w:font>
  <w:font w:name="Yu Gothic Light">
    <w:panose1 w:val="00000000000000000000"/>
    <w:charset w:val="00"/>
    <w:family w:val="roman"/>
    <w:notTrueType/>
    <w:pitch w:val="default"/>
  </w:font>
  <w:font w:name="Roboto">
    <w:altName w:val="Arial"/>
    <w:panose1 w:val="00000000000000000000"/>
    <w:charset w:val="00"/>
    <w:family w:val="swiss"/>
    <w:notTrueType/>
    <w:pitch w:val="default"/>
    <w:sig w:usb0="00000003" w:usb1="00000000" w:usb2="00000000" w:usb3="00000000" w:csb0="00000001" w:csb1="00000000"/>
  </w:font>
  <w:font w:name="Segoe UI">
    <w:charset w:val="EE"/>
    <w:family w:val="swiss"/>
    <w:pitch w:val="variable"/>
    <w:sig w:usb0="E00022FF" w:usb1="C000205B" w:usb2="00000009" w:usb3="00000000" w:csb0="000001DF" w:csb1="00000000"/>
  </w:font>
  <w:font w:name="Times">
    <w:panose1 w:val="020005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3E999" w14:textId="77777777" w:rsidR="006970BC" w:rsidRDefault="006970BC" w:rsidP="00E04B1E">
      <w:pPr>
        <w:spacing w:after="0" w:line="240" w:lineRule="auto"/>
      </w:pPr>
      <w:r>
        <w:separator/>
      </w:r>
    </w:p>
  </w:footnote>
  <w:footnote w:type="continuationSeparator" w:id="0">
    <w:p w14:paraId="668EDD8D" w14:textId="77777777" w:rsidR="006970BC" w:rsidRDefault="006970BC" w:rsidP="00E04B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BE586" w14:textId="77777777" w:rsidR="006970BC" w:rsidRDefault="006970BC" w:rsidP="00EB574C">
    <w:pPr>
      <w:pStyle w:val="Header"/>
      <w:jc w:val="right"/>
      <w:rPr>
        <w:rFonts w:ascii="Arial" w:hAnsi="Arial" w:cs="Arial"/>
        <w:sz w:val="16"/>
        <w:szCs w:val="16"/>
      </w:rPr>
    </w:pPr>
    <w:r>
      <w:rPr>
        <w:rFonts w:ascii="Arial" w:hAnsi="Arial" w:cs="Arial"/>
        <w:noProof/>
        <w:sz w:val="16"/>
        <w:szCs w:val="16"/>
        <w:lang w:val="en-US"/>
      </w:rPr>
      <w:drawing>
        <wp:anchor distT="0" distB="0" distL="114300" distR="114300" simplePos="0" relativeHeight="251659264" behindDoc="1" locked="0" layoutInCell="1" allowOverlap="1" wp14:anchorId="38E400E8" wp14:editId="1E039C79">
          <wp:simplePos x="0" y="0"/>
          <wp:positionH relativeFrom="column">
            <wp:posOffset>914400</wp:posOffset>
          </wp:positionH>
          <wp:positionV relativeFrom="paragraph">
            <wp:posOffset>224155</wp:posOffset>
          </wp:positionV>
          <wp:extent cx="1333500" cy="533400"/>
          <wp:effectExtent l="0" t="0" r="12700" b="0"/>
          <wp:wrapThrough wrapText="bothSides">
            <wp:wrapPolygon edited="0">
              <wp:start x="0" y="0"/>
              <wp:lineTo x="0" y="20571"/>
              <wp:lineTo x="21394" y="20571"/>
              <wp:lineTo x="213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t="28616" b="30843"/>
                  <a:stretch>
                    <a:fillRect/>
                  </a:stretch>
                </pic:blipFill>
                <pic:spPr bwMode="auto">
                  <a:xfrm>
                    <a:off x="0" y="0"/>
                    <a:ext cx="1333500" cy="533400"/>
                  </a:xfrm>
                  <a:prstGeom prst="rect">
                    <a:avLst/>
                  </a:prstGeom>
                  <a:noFill/>
                  <a:ln>
                    <a:noFill/>
                  </a:ln>
                </pic:spPr>
              </pic:pic>
            </a:graphicData>
          </a:graphic>
        </wp:anchor>
      </w:drawing>
    </w:r>
    <w:r>
      <w:rPr>
        <w:rFonts w:ascii="Arial" w:hAnsi="Arial" w:cs="Arial"/>
        <w:noProof/>
        <w:sz w:val="16"/>
        <w:szCs w:val="16"/>
        <w:lang w:val="en-US"/>
      </w:rPr>
      <w:drawing>
        <wp:anchor distT="0" distB="0" distL="114300" distR="114300" simplePos="0" relativeHeight="251658240" behindDoc="1" locked="0" layoutInCell="1" allowOverlap="1" wp14:anchorId="0B969FC8" wp14:editId="2C7C7C9F">
          <wp:simplePos x="0" y="0"/>
          <wp:positionH relativeFrom="column">
            <wp:posOffset>-342900</wp:posOffset>
          </wp:positionH>
          <wp:positionV relativeFrom="paragraph">
            <wp:posOffset>109855</wp:posOffset>
          </wp:positionV>
          <wp:extent cx="800100" cy="695325"/>
          <wp:effectExtent l="0" t="0" r="12700" b="0"/>
          <wp:wrapThrough wrapText="bothSides">
            <wp:wrapPolygon edited="0">
              <wp:start x="2743" y="0"/>
              <wp:lineTo x="2743" y="12625"/>
              <wp:lineTo x="0" y="14992"/>
              <wp:lineTo x="0" y="18937"/>
              <wp:lineTo x="4800" y="20515"/>
              <wp:lineTo x="16457" y="20515"/>
              <wp:lineTo x="21257" y="18937"/>
              <wp:lineTo x="21257" y="14992"/>
              <wp:lineTo x="18514" y="12625"/>
              <wp:lineTo x="18514" y="0"/>
              <wp:lineTo x="2743" y="0"/>
            </wp:wrapPolygon>
          </wp:wrapThrough>
          <wp:docPr id="1" name="Picture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anchor>
      </w:drawing>
    </w:r>
    <w:r w:rsidR="006C1E0E">
      <w:rPr>
        <w:rFonts w:ascii="Arial" w:hAnsi="Arial" w:cs="Arial"/>
        <w:sz w:val="16"/>
        <w:szCs w:val="16"/>
      </w:rPr>
      <w:t>Mesto Námestovo,</w:t>
    </w:r>
    <w:r w:rsidR="009233E2">
      <w:rPr>
        <w:rFonts w:ascii="Arial" w:hAnsi="Arial" w:cs="Arial"/>
        <w:sz w:val="16"/>
        <w:szCs w:val="16"/>
      </w:rPr>
      <w:t xml:space="preserve"> </w:t>
    </w:r>
    <w:r w:rsidR="00F77B21" w:rsidRPr="00F77B21">
      <w:rPr>
        <w:rFonts w:ascii="Arial" w:hAnsi="Arial" w:cs="Arial"/>
        <w:sz w:val="16"/>
        <w:szCs w:val="16"/>
      </w:rPr>
      <w:t xml:space="preserve"> </w:t>
    </w:r>
    <w:r w:rsidR="006C1E0E">
      <w:rPr>
        <w:rFonts w:ascii="Arial" w:hAnsi="Arial" w:cs="Arial"/>
        <w:sz w:val="16"/>
        <w:szCs w:val="16"/>
      </w:rPr>
      <w:t>Vybavenie odborných učební ZŠ na ul. Komenského  –nábytok</w:t>
    </w:r>
    <w:r>
      <w:rPr>
        <w:rFonts w:ascii="PMingLiU" w:eastAsia="PMingLiU" w:hAnsi="PMingLiU" w:cs="PMingLiU"/>
        <w:sz w:val="16"/>
        <w:szCs w:val="16"/>
      </w:rPr>
      <w:br/>
    </w:r>
    <w:r>
      <w:rPr>
        <w:rFonts w:ascii="Arial" w:hAnsi="Arial" w:cs="Arial"/>
        <w:sz w:val="16"/>
        <w:szCs w:val="16"/>
      </w:rPr>
      <w:t xml:space="preserve">  Výzva na predkladanie ponúk. ITMS:</w:t>
    </w:r>
    <w:r w:rsidR="006C1E0E">
      <w:rPr>
        <w:rFonts w:ascii="Arial" w:hAnsi="Arial" w:cs="Arial"/>
        <w:sz w:val="16"/>
        <w:szCs w:val="16"/>
      </w:rPr>
      <w:t>302021J968</w:t>
    </w:r>
    <w:r>
      <w:rPr>
        <w:rFonts w:ascii="Arial" w:hAnsi="Arial" w:cs="Arial"/>
        <w:sz w:val="16"/>
        <w:szCs w:val="16"/>
      </w:rPr>
      <w:t xml:space="preserve"> </w:t>
    </w:r>
  </w:p>
  <w:p w14:paraId="6071013F" w14:textId="77777777" w:rsidR="006970BC" w:rsidRDefault="006970BC" w:rsidP="00EB574C">
    <w:pPr>
      <w:pStyle w:val="Header"/>
      <w:tabs>
        <w:tab w:val="left" w:pos="7760"/>
      </w:tabs>
      <w:rPr>
        <w:rFonts w:ascii="Arial" w:hAnsi="Arial" w:cs="Arial"/>
        <w:sz w:val="16"/>
        <w:szCs w:val="16"/>
      </w:rPr>
    </w:pPr>
    <w:r>
      <w:rPr>
        <w:rFonts w:ascii="Arial" w:hAnsi="Arial" w:cs="Arial"/>
        <w:sz w:val="16"/>
        <w:szCs w:val="16"/>
      </w:rPr>
      <w:tab/>
    </w:r>
    <w:r>
      <w:rPr>
        <w:rFonts w:ascii="Arial" w:hAnsi="Arial" w:cs="Arial"/>
        <w:sz w:val="16"/>
        <w:szCs w:val="16"/>
      </w:rPr>
      <w:tab/>
    </w:r>
  </w:p>
  <w:p w14:paraId="6A49B73C" w14:textId="77777777" w:rsidR="006970BC" w:rsidRDefault="006970BC" w:rsidP="00EB574C">
    <w:pPr>
      <w:pStyle w:val="Header"/>
      <w:tabs>
        <w:tab w:val="clear" w:pos="9072"/>
        <w:tab w:val="left" w:pos="2507"/>
        <w:tab w:val="right" w:pos="9066"/>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noProof/>
        <w:sz w:val="16"/>
        <w:szCs w:val="16"/>
        <w:lang w:val="en-US"/>
      </w:rPr>
      <w:drawing>
        <wp:anchor distT="0" distB="0" distL="114300" distR="114300" simplePos="0" relativeHeight="251660288" behindDoc="1" locked="0" layoutInCell="1" allowOverlap="1" wp14:anchorId="3EC5A5BF" wp14:editId="3F745CE4">
          <wp:simplePos x="0" y="0"/>
          <wp:positionH relativeFrom="column">
            <wp:posOffset>2857500</wp:posOffset>
          </wp:positionH>
          <wp:positionV relativeFrom="paragraph">
            <wp:posOffset>102235</wp:posOffset>
          </wp:positionV>
          <wp:extent cx="1629410" cy="533400"/>
          <wp:effectExtent l="0" t="0" r="0" b="0"/>
          <wp:wrapThrough wrapText="bothSides">
            <wp:wrapPolygon edited="0">
              <wp:start x="0" y="0"/>
              <wp:lineTo x="0" y="20571"/>
              <wp:lineTo x="21213" y="20571"/>
              <wp:lineTo x="21213" y="0"/>
              <wp:lineTo x="0" y="0"/>
            </wp:wrapPolygon>
          </wp:wrapThrough>
          <wp:docPr id="6" name="Picture 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anchor>
      </w:drawing>
    </w:r>
  </w:p>
  <w:p w14:paraId="29076179" w14:textId="77777777" w:rsidR="006970BC" w:rsidRDefault="006970BC" w:rsidP="00EB574C">
    <w:pPr>
      <w:pStyle w:val="Header"/>
      <w:jc w:val="right"/>
      <w:rPr>
        <w:rFonts w:ascii="Arial" w:hAnsi="Arial" w:cs="Arial"/>
        <w:sz w:val="16"/>
        <w:szCs w:val="16"/>
      </w:rPr>
    </w:pPr>
  </w:p>
  <w:p w14:paraId="1B332F48" w14:textId="77777777" w:rsidR="006970BC" w:rsidRDefault="006970BC" w:rsidP="00EB574C">
    <w:pPr>
      <w:pStyle w:val="Header"/>
      <w:jc w:val="right"/>
      <w:rPr>
        <w:rFonts w:ascii="Arial" w:hAnsi="Arial" w:cs="Arial"/>
        <w:sz w:val="16"/>
        <w:szCs w:val="16"/>
      </w:rPr>
    </w:pPr>
  </w:p>
  <w:p w14:paraId="15A9AC35" w14:textId="77777777" w:rsidR="006970BC" w:rsidRDefault="006970BC" w:rsidP="00EB574C">
    <w:pPr>
      <w:pStyle w:val="Header"/>
      <w:jc w:val="right"/>
      <w:rPr>
        <w:rFonts w:ascii="Arial" w:hAnsi="Arial" w:cs="Arial"/>
        <w:sz w:val="16"/>
        <w:szCs w:val="16"/>
      </w:rPr>
    </w:pPr>
  </w:p>
  <w:p w14:paraId="294038EF" w14:textId="77777777" w:rsidR="006970BC" w:rsidRDefault="006970BC" w:rsidP="00EB574C">
    <w:pPr>
      <w:pStyle w:val="Header"/>
      <w:jc w:val="right"/>
      <w:rPr>
        <w:rFonts w:ascii="Arial" w:hAnsi="Arial" w:cs="Arial"/>
        <w:sz w:val="16"/>
        <w:szCs w:val="16"/>
      </w:rPr>
    </w:pPr>
  </w:p>
  <w:p w14:paraId="1FD4EDD6" w14:textId="77777777" w:rsidR="006970BC" w:rsidRDefault="006970BC" w:rsidP="00EB574C">
    <w:pPr>
      <w:pStyle w:val="Header"/>
      <w:jc w:val="right"/>
      <w:rPr>
        <w:rFonts w:ascii="Arial" w:hAnsi="Arial" w:cs="Arial"/>
        <w:sz w:val="16"/>
        <w:szCs w:val="16"/>
      </w:rPr>
    </w:pPr>
  </w:p>
  <w:p w14:paraId="46B4E962" w14:textId="77777777" w:rsidR="006970BC" w:rsidRPr="007E2A08" w:rsidRDefault="006970BC" w:rsidP="00EB574C">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06CF39A"/>
    <w:lvl w:ilvl="0">
      <w:start w:val="1"/>
      <w:numFmt w:val="decimal"/>
      <w:lvlText w:val="%1."/>
      <w:lvlJc w:val="left"/>
      <w:pPr>
        <w:ind w:left="0" w:firstLine="0"/>
      </w:pPr>
      <w:rPr>
        <w:rFonts w:hint="default"/>
        <w:b w:val="0"/>
        <w:i/>
        <w:sz w:val="16"/>
        <w:szCs w:val="16"/>
      </w:rPr>
    </w:lvl>
    <w:lvl w:ilvl="1">
      <w:start w:val="1"/>
      <w:numFmt w:val="decimal"/>
      <w:lvlText w:val="%1."/>
      <w:lvlJc w:val="left"/>
      <w:pPr>
        <w:ind w:left="0" w:firstLine="0"/>
      </w:pPr>
      <w:rPr>
        <w:sz w:val="16"/>
        <w:szCs w:val="16"/>
      </w:rPr>
    </w:lvl>
    <w:lvl w:ilvl="2">
      <w:start w:val="1"/>
      <w:numFmt w:val="decimal"/>
      <w:lvlText w:val="%1."/>
      <w:lvlJc w:val="left"/>
      <w:pPr>
        <w:ind w:left="0" w:firstLine="0"/>
      </w:pPr>
      <w:rPr>
        <w:sz w:val="16"/>
        <w:szCs w:val="16"/>
      </w:rPr>
    </w:lvl>
    <w:lvl w:ilvl="3">
      <w:start w:val="1"/>
      <w:numFmt w:val="decimal"/>
      <w:lvlText w:val="%1."/>
      <w:lvlJc w:val="left"/>
      <w:pPr>
        <w:ind w:left="0" w:firstLine="0"/>
      </w:pPr>
      <w:rPr>
        <w:sz w:val="16"/>
        <w:szCs w:val="16"/>
      </w:rPr>
    </w:lvl>
    <w:lvl w:ilvl="4">
      <w:start w:val="1"/>
      <w:numFmt w:val="decimal"/>
      <w:lvlText w:val="%1."/>
      <w:lvlJc w:val="left"/>
      <w:pPr>
        <w:ind w:left="0" w:firstLine="0"/>
      </w:pPr>
      <w:rPr>
        <w:sz w:val="16"/>
        <w:szCs w:val="16"/>
      </w:rPr>
    </w:lvl>
    <w:lvl w:ilvl="5">
      <w:start w:val="1"/>
      <w:numFmt w:val="decimal"/>
      <w:lvlText w:val="%1."/>
      <w:lvlJc w:val="left"/>
      <w:pPr>
        <w:ind w:left="0" w:firstLine="0"/>
      </w:pPr>
      <w:rPr>
        <w:sz w:val="16"/>
        <w:szCs w:val="16"/>
      </w:rPr>
    </w:lvl>
    <w:lvl w:ilvl="6">
      <w:start w:val="1"/>
      <w:numFmt w:val="decimal"/>
      <w:lvlText w:val="%1."/>
      <w:lvlJc w:val="left"/>
      <w:pPr>
        <w:ind w:left="0" w:firstLine="0"/>
      </w:pPr>
      <w:rPr>
        <w:sz w:val="16"/>
        <w:szCs w:val="16"/>
      </w:rPr>
    </w:lvl>
    <w:lvl w:ilvl="7">
      <w:start w:val="1"/>
      <w:numFmt w:val="decimal"/>
      <w:lvlText w:val="%1."/>
      <w:lvlJc w:val="left"/>
      <w:pPr>
        <w:ind w:left="0" w:firstLine="0"/>
      </w:pPr>
      <w:rPr>
        <w:sz w:val="16"/>
        <w:szCs w:val="16"/>
      </w:rPr>
    </w:lvl>
    <w:lvl w:ilvl="8">
      <w:start w:val="1"/>
      <w:numFmt w:val="decimal"/>
      <w:lvlText w:val="%1."/>
      <w:lvlJc w:val="left"/>
      <w:pPr>
        <w:ind w:left="0" w:firstLine="0"/>
      </w:pPr>
      <w:rPr>
        <w:sz w:val="16"/>
        <w:szCs w:val="16"/>
      </w:rPr>
    </w:lvl>
  </w:abstractNum>
  <w:abstractNum w:abstractNumId="1">
    <w:nsid w:val="01293ABA"/>
    <w:multiLevelType w:val="multilevel"/>
    <w:tmpl w:val="F984DE42"/>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634B02"/>
    <w:multiLevelType w:val="multilevel"/>
    <w:tmpl w:val="1E8089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0ABA308A"/>
    <w:multiLevelType w:val="multilevel"/>
    <w:tmpl w:val="A92ED32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990FE4"/>
    <w:multiLevelType w:val="multilevel"/>
    <w:tmpl w:val="5BD8036E"/>
    <w:lvl w:ilvl="0">
      <w:start w:val="1"/>
      <w:numFmt w:val="decimal"/>
      <w:lvlText w:val="%1."/>
      <w:lvlJc w:val="left"/>
      <w:pPr>
        <w:ind w:left="720" w:hanging="360"/>
      </w:pPr>
      <w:rPr>
        <w:b/>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399197E"/>
    <w:multiLevelType w:val="hybridMultilevel"/>
    <w:tmpl w:val="30883066"/>
    <w:lvl w:ilvl="0" w:tplc="2714998A">
      <w:start w:val="1"/>
      <w:numFmt w:val="decimal"/>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A3A6222"/>
    <w:multiLevelType w:val="hybridMultilevel"/>
    <w:tmpl w:val="BC56CEC6"/>
    <w:lvl w:ilvl="0" w:tplc="BA3C37BE">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0C01BB9"/>
    <w:multiLevelType w:val="multilevel"/>
    <w:tmpl w:val="7AF8FEC2"/>
    <w:lvl w:ilvl="0">
      <w:start w:val="1"/>
      <w:numFmt w:val="lowerLetter"/>
      <w:lvlText w:val="(%1)"/>
      <w:lvlJc w:val="left"/>
      <w:pPr>
        <w:tabs>
          <w:tab w:val="num" w:pos="360"/>
        </w:tabs>
        <w:ind w:left="360" w:hanging="360"/>
      </w:pPr>
      <w:rPr>
        <w:b w:val="0"/>
      </w:rPr>
    </w:lvl>
    <w:lvl w:ilvl="1">
      <w:start w:val="1"/>
      <w:numFmt w:val="decimal"/>
      <w:lvlText w:val="8.%2."/>
      <w:lvlJc w:val="left"/>
      <w:pPr>
        <w:tabs>
          <w:tab w:val="num" w:pos="357"/>
        </w:tabs>
        <w:ind w:left="357" w:hanging="357"/>
      </w:pPr>
    </w:lvl>
    <w:lvl w:ilvl="2">
      <w:start w:val="1"/>
      <w:numFmt w:val="decimal"/>
      <w:lvlText w:val="8.1.%3"/>
      <w:lvlJc w:val="left"/>
      <w:pPr>
        <w:tabs>
          <w:tab w:val="num" w:pos="0"/>
        </w:tabs>
        <w:ind w:left="357" w:hanging="357"/>
      </w:pPr>
    </w:lvl>
    <w:lvl w:ilvl="3">
      <w:start w:val="1"/>
      <w:numFmt w:val="decimal"/>
      <w:lvlText w:val="%1.%2.%3.%4"/>
      <w:lvlJc w:val="left"/>
      <w:pPr>
        <w:tabs>
          <w:tab w:val="num" w:pos="1095"/>
        </w:tabs>
        <w:ind w:left="1095" w:hanging="1080"/>
      </w:pPr>
    </w:lvl>
    <w:lvl w:ilvl="4">
      <w:start w:val="1"/>
      <w:numFmt w:val="decimal"/>
      <w:lvlText w:val="%1.%2.%3.%4.%5"/>
      <w:lvlJc w:val="left"/>
      <w:pPr>
        <w:tabs>
          <w:tab w:val="num" w:pos="1100"/>
        </w:tabs>
        <w:ind w:left="1100" w:hanging="1080"/>
      </w:pPr>
    </w:lvl>
    <w:lvl w:ilvl="5">
      <w:start w:val="1"/>
      <w:numFmt w:val="decimal"/>
      <w:lvlText w:val="%1.%2.%3.%4.%5.%6"/>
      <w:lvlJc w:val="left"/>
      <w:pPr>
        <w:tabs>
          <w:tab w:val="num" w:pos="1465"/>
        </w:tabs>
        <w:ind w:left="1465" w:hanging="144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835"/>
        </w:tabs>
        <w:ind w:left="1835" w:hanging="1800"/>
      </w:pPr>
    </w:lvl>
    <w:lvl w:ilvl="8">
      <w:start w:val="1"/>
      <w:numFmt w:val="decimal"/>
      <w:lvlText w:val="%1.%2.%3.%4.%5.%6.%7.%8.%9"/>
      <w:lvlJc w:val="left"/>
      <w:pPr>
        <w:tabs>
          <w:tab w:val="num" w:pos="1840"/>
        </w:tabs>
        <w:ind w:left="1840" w:hanging="1800"/>
      </w:pPr>
    </w:lvl>
  </w:abstractNum>
  <w:abstractNum w:abstractNumId="8">
    <w:nsid w:val="23EC41A0"/>
    <w:multiLevelType w:val="hybridMultilevel"/>
    <w:tmpl w:val="8E26C34E"/>
    <w:lvl w:ilvl="0" w:tplc="1496089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B192916"/>
    <w:multiLevelType w:val="hybridMultilevel"/>
    <w:tmpl w:val="3470FD1C"/>
    <w:lvl w:ilvl="0" w:tplc="A88EF0C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AF21928"/>
    <w:multiLevelType w:val="multilevel"/>
    <w:tmpl w:val="8374A112"/>
    <w:lvl w:ilvl="0">
      <w:start w:val="1"/>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3F404949"/>
    <w:multiLevelType w:val="hybridMultilevel"/>
    <w:tmpl w:val="1922B682"/>
    <w:lvl w:ilvl="0" w:tplc="BB36A73C">
      <w:start w:val="6"/>
      <w:numFmt w:val="decim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6710F1"/>
    <w:multiLevelType w:val="hybridMultilevel"/>
    <w:tmpl w:val="5DD07C6A"/>
    <w:lvl w:ilvl="0" w:tplc="3920F5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504CB"/>
    <w:multiLevelType w:val="multilevel"/>
    <w:tmpl w:val="21007B7A"/>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6EDB0696"/>
    <w:multiLevelType w:val="hybridMultilevel"/>
    <w:tmpl w:val="A644020C"/>
    <w:lvl w:ilvl="0" w:tplc="C75230C0">
      <w:start w:val="1"/>
      <w:numFmt w:val="decimal"/>
      <w:lvlText w:val="%1."/>
      <w:lvlJc w:val="lef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6F9E612A"/>
    <w:multiLevelType w:val="hybridMultilevel"/>
    <w:tmpl w:val="40AA0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B53079"/>
    <w:multiLevelType w:val="hybridMultilevel"/>
    <w:tmpl w:val="D0FA8B5E"/>
    <w:lvl w:ilvl="0" w:tplc="2BBC25B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13F5314"/>
    <w:multiLevelType w:val="hybridMultilevel"/>
    <w:tmpl w:val="840C58E0"/>
    <w:lvl w:ilvl="0" w:tplc="C94267A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ED1510"/>
    <w:multiLevelType w:val="multilevel"/>
    <w:tmpl w:val="A9A00BE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nsid w:val="753714B5"/>
    <w:multiLevelType w:val="hybridMultilevel"/>
    <w:tmpl w:val="F240406E"/>
    <w:lvl w:ilvl="0" w:tplc="470881B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7F8458C"/>
    <w:multiLevelType w:val="hybridMultilevel"/>
    <w:tmpl w:val="CE3093EA"/>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713950"/>
    <w:multiLevelType w:val="multilevel"/>
    <w:tmpl w:val="87D6BB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EE03933"/>
    <w:multiLevelType w:val="hybridMultilevel"/>
    <w:tmpl w:val="40AA0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15"/>
  </w:num>
  <w:num w:numId="5">
    <w:abstractNumId w:val="1"/>
  </w:num>
  <w:num w:numId="6">
    <w:abstractNumId w:val="3"/>
  </w:num>
  <w:num w:numId="7">
    <w:abstractNumId w:val="5"/>
  </w:num>
  <w:num w:numId="8">
    <w:abstractNumId w:val="8"/>
  </w:num>
  <w:num w:numId="9">
    <w:abstractNumId w:val="4"/>
  </w:num>
  <w:num w:numId="10">
    <w:abstractNumId w:val="2"/>
  </w:num>
  <w:num w:numId="11">
    <w:abstractNumId w:val="20"/>
  </w:num>
  <w:num w:numId="12">
    <w:abstractNumId w:val="17"/>
  </w:num>
  <w:num w:numId="13">
    <w:abstractNumId w:val="19"/>
  </w:num>
  <w:num w:numId="14">
    <w:abstractNumId w:val="10"/>
  </w:num>
  <w:num w:numId="15">
    <w:abstractNumId w:val="9"/>
  </w:num>
  <w:num w:numId="16">
    <w:abstractNumId w:val="22"/>
  </w:num>
  <w:num w:numId="17">
    <w:abstractNumId w:val="13"/>
  </w:num>
  <w:num w:numId="18">
    <w:abstractNumId w:val="21"/>
  </w:num>
  <w:num w:numId="19">
    <w:abstractNumId w:val="18"/>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04B1E"/>
    <w:rsid w:val="0003219F"/>
    <w:rsid w:val="00035178"/>
    <w:rsid w:val="00037C0E"/>
    <w:rsid w:val="00040BC8"/>
    <w:rsid w:val="00041979"/>
    <w:rsid w:val="0005645A"/>
    <w:rsid w:val="00067290"/>
    <w:rsid w:val="00074B39"/>
    <w:rsid w:val="00090BA3"/>
    <w:rsid w:val="000A20A4"/>
    <w:rsid w:val="000B68BC"/>
    <w:rsid w:val="000B6CD0"/>
    <w:rsid w:val="000C7407"/>
    <w:rsid w:val="000E754D"/>
    <w:rsid w:val="000E781B"/>
    <w:rsid w:val="000F10BB"/>
    <w:rsid w:val="000F1525"/>
    <w:rsid w:val="000F5637"/>
    <w:rsid w:val="00130CC8"/>
    <w:rsid w:val="001351C5"/>
    <w:rsid w:val="00142259"/>
    <w:rsid w:val="00150218"/>
    <w:rsid w:val="00157F0F"/>
    <w:rsid w:val="0016194D"/>
    <w:rsid w:val="00167DF7"/>
    <w:rsid w:val="001718BD"/>
    <w:rsid w:val="0017718B"/>
    <w:rsid w:val="0018310F"/>
    <w:rsid w:val="00190D9E"/>
    <w:rsid w:val="00193660"/>
    <w:rsid w:val="001F0A12"/>
    <w:rsid w:val="001F1B6F"/>
    <w:rsid w:val="001F3772"/>
    <w:rsid w:val="002029F2"/>
    <w:rsid w:val="002130EA"/>
    <w:rsid w:val="00257F72"/>
    <w:rsid w:val="00266D64"/>
    <w:rsid w:val="002827A7"/>
    <w:rsid w:val="002833D8"/>
    <w:rsid w:val="002A7AE4"/>
    <w:rsid w:val="002B2E57"/>
    <w:rsid w:val="002B44DF"/>
    <w:rsid w:val="002C5C15"/>
    <w:rsid w:val="002F2605"/>
    <w:rsid w:val="002F3AA0"/>
    <w:rsid w:val="002F59BF"/>
    <w:rsid w:val="002F71D4"/>
    <w:rsid w:val="00300E32"/>
    <w:rsid w:val="003026FB"/>
    <w:rsid w:val="00311EFE"/>
    <w:rsid w:val="00321FA4"/>
    <w:rsid w:val="003325CF"/>
    <w:rsid w:val="00343336"/>
    <w:rsid w:val="00347EFF"/>
    <w:rsid w:val="00353A42"/>
    <w:rsid w:val="00381397"/>
    <w:rsid w:val="003878A1"/>
    <w:rsid w:val="003A6D8B"/>
    <w:rsid w:val="003B7EA4"/>
    <w:rsid w:val="003D33CF"/>
    <w:rsid w:val="003D5BCF"/>
    <w:rsid w:val="003D664B"/>
    <w:rsid w:val="003E7ABE"/>
    <w:rsid w:val="003F1A3E"/>
    <w:rsid w:val="003F6ABC"/>
    <w:rsid w:val="00403702"/>
    <w:rsid w:val="00404E47"/>
    <w:rsid w:val="00412D40"/>
    <w:rsid w:val="00416741"/>
    <w:rsid w:val="004210C5"/>
    <w:rsid w:val="0042489F"/>
    <w:rsid w:val="00424F03"/>
    <w:rsid w:val="00425128"/>
    <w:rsid w:val="0043152A"/>
    <w:rsid w:val="004477F0"/>
    <w:rsid w:val="00452720"/>
    <w:rsid w:val="00453817"/>
    <w:rsid w:val="00471C45"/>
    <w:rsid w:val="00483884"/>
    <w:rsid w:val="00495895"/>
    <w:rsid w:val="004A0CC7"/>
    <w:rsid w:val="004B08FF"/>
    <w:rsid w:val="004B6099"/>
    <w:rsid w:val="004C4B5C"/>
    <w:rsid w:val="004D6008"/>
    <w:rsid w:val="004F0FB8"/>
    <w:rsid w:val="004F4FE6"/>
    <w:rsid w:val="005029DE"/>
    <w:rsid w:val="00506CDB"/>
    <w:rsid w:val="00510C57"/>
    <w:rsid w:val="00536F19"/>
    <w:rsid w:val="00544705"/>
    <w:rsid w:val="00545590"/>
    <w:rsid w:val="0054740F"/>
    <w:rsid w:val="00551D46"/>
    <w:rsid w:val="00573026"/>
    <w:rsid w:val="0057717C"/>
    <w:rsid w:val="0058350F"/>
    <w:rsid w:val="00584CC2"/>
    <w:rsid w:val="00585EF0"/>
    <w:rsid w:val="00587C9D"/>
    <w:rsid w:val="005904FA"/>
    <w:rsid w:val="00594110"/>
    <w:rsid w:val="00595879"/>
    <w:rsid w:val="00595A90"/>
    <w:rsid w:val="005B1826"/>
    <w:rsid w:val="005C5C17"/>
    <w:rsid w:val="005D472C"/>
    <w:rsid w:val="005D67BD"/>
    <w:rsid w:val="005D77CA"/>
    <w:rsid w:val="005E3B0F"/>
    <w:rsid w:val="005F6736"/>
    <w:rsid w:val="00602674"/>
    <w:rsid w:val="00604D05"/>
    <w:rsid w:val="006063EF"/>
    <w:rsid w:val="00607C1B"/>
    <w:rsid w:val="00621F37"/>
    <w:rsid w:val="0062561E"/>
    <w:rsid w:val="00627AB7"/>
    <w:rsid w:val="0068184F"/>
    <w:rsid w:val="006970BC"/>
    <w:rsid w:val="006A4208"/>
    <w:rsid w:val="006A7154"/>
    <w:rsid w:val="006B078B"/>
    <w:rsid w:val="006B5280"/>
    <w:rsid w:val="006B79D3"/>
    <w:rsid w:val="006C1E0E"/>
    <w:rsid w:val="006E06E7"/>
    <w:rsid w:val="006E0E93"/>
    <w:rsid w:val="006E2838"/>
    <w:rsid w:val="006F6B77"/>
    <w:rsid w:val="00703B33"/>
    <w:rsid w:val="00706617"/>
    <w:rsid w:val="00707848"/>
    <w:rsid w:val="007209AC"/>
    <w:rsid w:val="00726159"/>
    <w:rsid w:val="0073149F"/>
    <w:rsid w:val="00743905"/>
    <w:rsid w:val="00750577"/>
    <w:rsid w:val="00751C9B"/>
    <w:rsid w:val="00752D6D"/>
    <w:rsid w:val="00760F00"/>
    <w:rsid w:val="00761CFC"/>
    <w:rsid w:val="007723EB"/>
    <w:rsid w:val="007909AA"/>
    <w:rsid w:val="007929A0"/>
    <w:rsid w:val="007A6746"/>
    <w:rsid w:val="007B035A"/>
    <w:rsid w:val="007C7EC2"/>
    <w:rsid w:val="007D54C4"/>
    <w:rsid w:val="007E294C"/>
    <w:rsid w:val="007E2A08"/>
    <w:rsid w:val="007E5991"/>
    <w:rsid w:val="007E7EF9"/>
    <w:rsid w:val="00815ED7"/>
    <w:rsid w:val="00817A3B"/>
    <w:rsid w:val="008208BF"/>
    <w:rsid w:val="00823975"/>
    <w:rsid w:val="008242FD"/>
    <w:rsid w:val="008423A7"/>
    <w:rsid w:val="00844EAD"/>
    <w:rsid w:val="0085014D"/>
    <w:rsid w:val="0085723C"/>
    <w:rsid w:val="008706AE"/>
    <w:rsid w:val="00893CF9"/>
    <w:rsid w:val="008A02B3"/>
    <w:rsid w:val="008E0FA0"/>
    <w:rsid w:val="008E3075"/>
    <w:rsid w:val="008E5BC8"/>
    <w:rsid w:val="008E74A1"/>
    <w:rsid w:val="00907E9D"/>
    <w:rsid w:val="00917155"/>
    <w:rsid w:val="009233E2"/>
    <w:rsid w:val="0092579E"/>
    <w:rsid w:val="009465CC"/>
    <w:rsid w:val="00952C63"/>
    <w:rsid w:val="0095781B"/>
    <w:rsid w:val="0098152B"/>
    <w:rsid w:val="009822F8"/>
    <w:rsid w:val="00983DA5"/>
    <w:rsid w:val="009868FC"/>
    <w:rsid w:val="009916B1"/>
    <w:rsid w:val="00997906"/>
    <w:rsid w:val="00997BF2"/>
    <w:rsid w:val="009B574F"/>
    <w:rsid w:val="009C5900"/>
    <w:rsid w:val="009C5A7F"/>
    <w:rsid w:val="009C6140"/>
    <w:rsid w:val="00A03389"/>
    <w:rsid w:val="00A148F7"/>
    <w:rsid w:val="00A16946"/>
    <w:rsid w:val="00A4476F"/>
    <w:rsid w:val="00A47C0B"/>
    <w:rsid w:val="00A50E2E"/>
    <w:rsid w:val="00A57733"/>
    <w:rsid w:val="00A63B2C"/>
    <w:rsid w:val="00A70E8C"/>
    <w:rsid w:val="00A86AFA"/>
    <w:rsid w:val="00AA38CF"/>
    <w:rsid w:val="00AB42B7"/>
    <w:rsid w:val="00AC3794"/>
    <w:rsid w:val="00AC5F9F"/>
    <w:rsid w:val="00AC79DF"/>
    <w:rsid w:val="00B003FD"/>
    <w:rsid w:val="00B03026"/>
    <w:rsid w:val="00B050B7"/>
    <w:rsid w:val="00B13DEC"/>
    <w:rsid w:val="00B1582C"/>
    <w:rsid w:val="00B22F77"/>
    <w:rsid w:val="00B235D2"/>
    <w:rsid w:val="00B26951"/>
    <w:rsid w:val="00B31A82"/>
    <w:rsid w:val="00B3256C"/>
    <w:rsid w:val="00B33647"/>
    <w:rsid w:val="00B34B31"/>
    <w:rsid w:val="00B37219"/>
    <w:rsid w:val="00B420D3"/>
    <w:rsid w:val="00B44184"/>
    <w:rsid w:val="00B4535E"/>
    <w:rsid w:val="00B45B92"/>
    <w:rsid w:val="00B6482F"/>
    <w:rsid w:val="00B83AD9"/>
    <w:rsid w:val="00B90D0B"/>
    <w:rsid w:val="00B95A45"/>
    <w:rsid w:val="00BA0BD7"/>
    <w:rsid w:val="00BC00F4"/>
    <w:rsid w:val="00BE21DF"/>
    <w:rsid w:val="00BE694C"/>
    <w:rsid w:val="00BE76AD"/>
    <w:rsid w:val="00C0517A"/>
    <w:rsid w:val="00C15E75"/>
    <w:rsid w:val="00C24AF2"/>
    <w:rsid w:val="00C35730"/>
    <w:rsid w:val="00C560ED"/>
    <w:rsid w:val="00C63FE6"/>
    <w:rsid w:val="00C64273"/>
    <w:rsid w:val="00C64F90"/>
    <w:rsid w:val="00C654A7"/>
    <w:rsid w:val="00C726FE"/>
    <w:rsid w:val="00C920A5"/>
    <w:rsid w:val="00C92409"/>
    <w:rsid w:val="00CA7EF6"/>
    <w:rsid w:val="00CC3DFC"/>
    <w:rsid w:val="00CC6D81"/>
    <w:rsid w:val="00CD5927"/>
    <w:rsid w:val="00CD6584"/>
    <w:rsid w:val="00CE05A4"/>
    <w:rsid w:val="00CE07D0"/>
    <w:rsid w:val="00CE4F06"/>
    <w:rsid w:val="00CF1379"/>
    <w:rsid w:val="00CF65CA"/>
    <w:rsid w:val="00D04B83"/>
    <w:rsid w:val="00D2453D"/>
    <w:rsid w:val="00D26276"/>
    <w:rsid w:val="00D300DE"/>
    <w:rsid w:val="00D30C7E"/>
    <w:rsid w:val="00D32B82"/>
    <w:rsid w:val="00D41344"/>
    <w:rsid w:val="00D4642E"/>
    <w:rsid w:val="00D466EC"/>
    <w:rsid w:val="00D510DA"/>
    <w:rsid w:val="00D628F7"/>
    <w:rsid w:val="00D717E5"/>
    <w:rsid w:val="00D7213E"/>
    <w:rsid w:val="00D75C65"/>
    <w:rsid w:val="00D806DD"/>
    <w:rsid w:val="00D80C84"/>
    <w:rsid w:val="00D87A66"/>
    <w:rsid w:val="00D94E95"/>
    <w:rsid w:val="00D97C85"/>
    <w:rsid w:val="00DA2369"/>
    <w:rsid w:val="00DA4467"/>
    <w:rsid w:val="00DB1536"/>
    <w:rsid w:val="00DB2380"/>
    <w:rsid w:val="00DD0B28"/>
    <w:rsid w:val="00DE7F91"/>
    <w:rsid w:val="00DF2626"/>
    <w:rsid w:val="00DF57A7"/>
    <w:rsid w:val="00E04B1E"/>
    <w:rsid w:val="00E065BB"/>
    <w:rsid w:val="00E1094D"/>
    <w:rsid w:val="00E10C5F"/>
    <w:rsid w:val="00E134FB"/>
    <w:rsid w:val="00E1637F"/>
    <w:rsid w:val="00E36340"/>
    <w:rsid w:val="00E36DF8"/>
    <w:rsid w:val="00E3786D"/>
    <w:rsid w:val="00E4668B"/>
    <w:rsid w:val="00E4686C"/>
    <w:rsid w:val="00E50E1E"/>
    <w:rsid w:val="00E5163F"/>
    <w:rsid w:val="00E60C20"/>
    <w:rsid w:val="00E810AF"/>
    <w:rsid w:val="00E87BE4"/>
    <w:rsid w:val="00E91163"/>
    <w:rsid w:val="00EA477E"/>
    <w:rsid w:val="00EB376B"/>
    <w:rsid w:val="00EB574C"/>
    <w:rsid w:val="00EC144A"/>
    <w:rsid w:val="00EC4CDC"/>
    <w:rsid w:val="00EF6E1A"/>
    <w:rsid w:val="00F03FB7"/>
    <w:rsid w:val="00F1724F"/>
    <w:rsid w:val="00F22895"/>
    <w:rsid w:val="00F337C3"/>
    <w:rsid w:val="00F3484C"/>
    <w:rsid w:val="00F406ED"/>
    <w:rsid w:val="00F43EB2"/>
    <w:rsid w:val="00F44DAF"/>
    <w:rsid w:val="00F56B9E"/>
    <w:rsid w:val="00F66C49"/>
    <w:rsid w:val="00F74C6A"/>
    <w:rsid w:val="00F77B21"/>
    <w:rsid w:val="00F82FE6"/>
    <w:rsid w:val="00F83065"/>
    <w:rsid w:val="00F838F3"/>
    <w:rsid w:val="00FA26A8"/>
    <w:rsid w:val="00FA7966"/>
    <w:rsid w:val="00FB36BE"/>
    <w:rsid w:val="00FB463A"/>
    <w:rsid w:val="00FB5314"/>
    <w:rsid w:val="00FC2008"/>
    <w:rsid w:val="00FC50C6"/>
    <w:rsid w:val="00FD3836"/>
    <w:rsid w:val="00FE3D6B"/>
    <w:rsid w:val="00FE4B19"/>
    <w:rsid w:val="00FF2D8C"/>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F9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E"/>
    <w:pPr>
      <w:spacing w:after="200" w:line="276" w:lineRule="auto"/>
    </w:pPr>
    <w:rPr>
      <w:rFonts w:ascii="Calibri" w:eastAsia="Calibri" w:hAnsi="Calibri" w:cs="Times New Roman"/>
      <w:sz w:val="22"/>
      <w:szCs w:val="22"/>
      <w:lang w:val="sk-SK"/>
    </w:rPr>
  </w:style>
  <w:style w:type="paragraph" w:styleId="Heading1">
    <w:name w:val="heading 1"/>
    <w:basedOn w:val="Normal"/>
    <w:next w:val="Normal"/>
    <w:link w:val="Heading1Char"/>
    <w:qFormat/>
    <w:rsid w:val="00FA26A8"/>
    <w:pPr>
      <w:keepNext/>
      <w:spacing w:before="240" w:after="60" w:line="240" w:lineRule="auto"/>
      <w:jc w:val="center"/>
      <w:outlineLvl w:val="0"/>
    </w:pPr>
    <w:rPr>
      <w:rFonts w:ascii="Arial" w:eastAsia="Times New Roman" w:hAnsi="Arial" w:cs="Arial"/>
      <w:b/>
      <w:noProof/>
      <w:kern w:val="28"/>
      <w:sz w:val="28"/>
      <w:szCs w:val="20"/>
      <w:lang w:val="en-US"/>
    </w:rPr>
  </w:style>
  <w:style w:type="paragraph" w:styleId="Heading2">
    <w:name w:val="heading 2"/>
    <w:basedOn w:val="Normal"/>
    <w:next w:val="Normal"/>
    <w:link w:val="Heading2Char"/>
    <w:uiPriority w:val="9"/>
    <w:semiHidden/>
    <w:unhideWhenUsed/>
    <w:qFormat/>
    <w:rsid w:val="00506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6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B42B7"/>
    <w:pPr>
      <w:spacing w:before="240" w:after="60" w:line="240" w:lineRule="auto"/>
      <w:outlineLvl w:val="4"/>
    </w:pPr>
    <w:rPr>
      <w:rFonts w:ascii="Arial" w:eastAsia="Times New Roman" w:hAnsi="Arial"/>
      <w:b/>
      <w:bCs/>
      <w:i/>
      <w:iCs/>
      <w:noProof/>
      <w:sz w:val="26"/>
      <w:szCs w:val="26"/>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04B1E"/>
    <w:rPr>
      <w:color w:val="0000FF"/>
      <w:u w:val="single"/>
    </w:rPr>
  </w:style>
  <w:style w:type="character" w:customStyle="1" w:styleId="Zkladntext1">
    <w:name w:val="Základní text1"/>
    <w:link w:val="Bodytext1"/>
    <w:locked/>
    <w:rsid w:val="00E04B1E"/>
    <w:rPr>
      <w:sz w:val="22"/>
      <w:szCs w:val="22"/>
      <w:shd w:val="clear" w:color="auto" w:fill="FFFFFF"/>
    </w:rPr>
  </w:style>
  <w:style w:type="paragraph" w:customStyle="1" w:styleId="Bodytext1">
    <w:name w:val="Body text1"/>
    <w:basedOn w:val="Normal"/>
    <w:link w:val="Zkladntext1"/>
    <w:rsid w:val="00E04B1E"/>
    <w:pPr>
      <w:shd w:val="clear" w:color="auto" w:fill="FFFFFF"/>
      <w:spacing w:before="300" w:after="60" w:line="240" w:lineRule="atLeast"/>
    </w:pPr>
    <w:rPr>
      <w:rFonts w:asciiTheme="minorHAnsi" w:eastAsiaTheme="minorHAnsi" w:hAnsiTheme="minorHAnsi" w:cstheme="minorBidi"/>
      <w:lang w:val="cs-CZ"/>
    </w:rPr>
  </w:style>
  <w:style w:type="character" w:customStyle="1" w:styleId="Heading30">
    <w:name w:val="Heading #3"/>
    <w:link w:val="Heading31"/>
    <w:locked/>
    <w:rsid w:val="00E04B1E"/>
    <w:rPr>
      <w:b/>
      <w:bCs/>
      <w:sz w:val="22"/>
      <w:szCs w:val="22"/>
      <w:shd w:val="clear" w:color="auto" w:fill="FFFFFF"/>
    </w:rPr>
  </w:style>
  <w:style w:type="paragraph" w:customStyle="1" w:styleId="Heading31">
    <w:name w:val="Heading #31"/>
    <w:basedOn w:val="Normal"/>
    <w:link w:val="Heading30"/>
    <w:rsid w:val="00E04B1E"/>
    <w:pPr>
      <w:shd w:val="clear" w:color="auto" w:fill="FFFFFF"/>
      <w:spacing w:before="600" w:after="0" w:line="269" w:lineRule="exact"/>
      <w:ind w:hanging="380"/>
      <w:outlineLvl w:val="2"/>
    </w:pPr>
    <w:rPr>
      <w:rFonts w:asciiTheme="minorHAnsi" w:eastAsiaTheme="minorHAnsi" w:hAnsiTheme="minorHAnsi" w:cstheme="minorBidi"/>
      <w:b/>
      <w:bCs/>
      <w:lang w:val="cs-CZ"/>
    </w:rPr>
  </w:style>
  <w:style w:type="character" w:customStyle="1" w:styleId="Heading23">
    <w:name w:val="Heading #2 (3)"/>
    <w:link w:val="Heading231"/>
    <w:locked/>
    <w:rsid w:val="00E04B1E"/>
    <w:rPr>
      <w:rFonts w:ascii="Arial" w:hAnsi="Arial" w:cs="Arial"/>
      <w:b/>
      <w:bCs/>
      <w:sz w:val="34"/>
      <w:szCs w:val="34"/>
      <w:shd w:val="clear" w:color="auto" w:fill="FFFFFF"/>
    </w:rPr>
  </w:style>
  <w:style w:type="paragraph" w:customStyle="1" w:styleId="Heading231">
    <w:name w:val="Heading #2 (3)1"/>
    <w:basedOn w:val="Normal"/>
    <w:link w:val="Heading23"/>
    <w:rsid w:val="00E04B1E"/>
    <w:pPr>
      <w:shd w:val="clear" w:color="auto" w:fill="FFFFFF"/>
      <w:spacing w:before="600" w:after="60" w:line="240" w:lineRule="atLeast"/>
      <w:outlineLvl w:val="1"/>
    </w:pPr>
    <w:rPr>
      <w:rFonts w:ascii="Arial" w:eastAsiaTheme="minorHAnsi" w:hAnsi="Arial" w:cs="Arial"/>
      <w:b/>
      <w:bCs/>
      <w:sz w:val="34"/>
      <w:szCs w:val="34"/>
      <w:lang w:val="cs-CZ"/>
    </w:rPr>
  </w:style>
  <w:style w:type="paragraph" w:styleId="Header">
    <w:name w:val="header"/>
    <w:basedOn w:val="Normal"/>
    <w:link w:val="HeaderChar"/>
    <w:unhideWhenUsed/>
    <w:rsid w:val="00E04B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B1E"/>
    <w:rPr>
      <w:rFonts w:ascii="Calibri" w:eastAsia="Calibri" w:hAnsi="Calibri" w:cs="Times New Roman"/>
      <w:sz w:val="22"/>
      <w:szCs w:val="22"/>
      <w:lang w:val="sk-SK"/>
    </w:rPr>
  </w:style>
  <w:style w:type="paragraph" w:styleId="Footer">
    <w:name w:val="footer"/>
    <w:basedOn w:val="Normal"/>
    <w:link w:val="FooterChar"/>
    <w:uiPriority w:val="99"/>
    <w:unhideWhenUsed/>
    <w:rsid w:val="00E04B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B1E"/>
    <w:rPr>
      <w:rFonts w:ascii="Calibri" w:eastAsia="Calibri" w:hAnsi="Calibri" w:cs="Times New Roman"/>
      <w:sz w:val="22"/>
      <w:szCs w:val="22"/>
      <w:lang w:val="sk-SK"/>
    </w:rPr>
  </w:style>
  <w:style w:type="paragraph" w:customStyle="1" w:styleId="TextIntent">
    <w:name w:val="Text Intent"/>
    <w:basedOn w:val="Normal"/>
    <w:next w:val="Normal"/>
    <w:rsid w:val="00C15E75"/>
    <w:pPr>
      <w:spacing w:after="0" w:line="240" w:lineRule="auto"/>
      <w:ind w:left="567" w:hanging="567"/>
    </w:pPr>
    <w:rPr>
      <w:rFonts w:ascii="Arial" w:eastAsia="Times New Roman" w:hAnsi="Arial" w:cs="Arial"/>
      <w:noProof/>
      <w:lang w:val="en-US"/>
    </w:rPr>
  </w:style>
  <w:style w:type="character" w:customStyle="1" w:styleId="Heading1Char">
    <w:name w:val="Heading 1 Char"/>
    <w:basedOn w:val="DefaultParagraphFont"/>
    <w:link w:val="Heading1"/>
    <w:rsid w:val="00FA26A8"/>
    <w:rPr>
      <w:rFonts w:ascii="Arial" w:eastAsia="Times New Roman" w:hAnsi="Arial" w:cs="Arial"/>
      <w:b/>
      <w:noProof/>
      <w:kern w:val="28"/>
      <w:sz w:val="28"/>
      <w:szCs w:val="20"/>
      <w:lang w:val="en-US"/>
    </w:rPr>
  </w:style>
  <w:style w:type="paragraph" w:styleId="ListParagraph">
    <w:name w:val="List Paragraph"/>
    <w:basedOn w:val="Normal"/>
    <w:qFormat/>
    <w:rsid w:val="00C64273"/>
    <w:pPr>
      <w:ind w:left="720"/>
      <w:contextualSpacing/>
    </w:pPr>
  </w:style>
  <w:style w:type="paragraph" w:customStyle="1" w:styleId="2Nadpis">
    <w:name w:val="2. Nadpis"/>
    <w:basedOn w:val="Heading2"/>
    <w:next w:val="Normal"/>
    <w:link w:val="2NadpisChar"/>
    <w:qFormat/>
    <w:rsid w:val="00506CDB"/>
    <w:pPr>
      <w:numPr>
        <w:ilvl w:val="1"/>
        <w:numId w:val="3"/>
      </w:numPr>
      <w:spacing w:line="360" w:lineRule="auto"/>
    </w:pPr>
    <w:rPr>
      <w:rFonts w:ascii="Calibri Light" w:eastAsia="Times New Roman" w:hAnsi="Calibri Light" w:cs="Times New Roman"/>
      <w:b/>
      <w:color w:val="auto"/>
    </w:rPr>
  </w:style>
  <w:style w:type="paragraph" w:customStyle="1" w:styleId="1Nadpis">
    <w:name w:val="1. Nadpis"/>
    <w:basedOn w:val="Heading1"/>
    <w:next w:val="Normal"/>
    <w:qFormat/>
    <w:rsid w:val="00506CDB"/>
    <w:pPr>
      <w:keepLines/>
      <w:pageBreakBefore/>
      <w:numPr>
        <w:numId w:val="3"/>
      </w:numPr>
      <w:tabs>
        <w:tab w:val="num" w:pos="360"/>
      </w:tabs>
      <w:spacing w:after="0" w:line="360" w:lineRule="auto"/>
      <w:ind w:left="357" w:hanging="357"/>
      <w:jc w:val="left"/>
    </w:pPr>
    <w:rPr>
      <w:rFonts w:ascii="Calibri Light" w:hAnsi="Calibri Light" w:cs="Times New Roman"/>
      <w:noProof w:val="0"/>
      <w:kern w:val="0"/>
      <w:sz w:val="32"/>
      <w:szCs w:val="32"/>
      <w:lang w:val="sk-SK"/>
    </w:rPr>
  </w:style>
  <w:style w:type="character" w:customStyle="1" w:styleId="2NadpisChar">
    <w:name w:val="2. Nadpis Char"/>
    <w:link w:val="2Nadpis"/>
    <w:rsid w:val="00506CDB"/>
    <w:rPr>
      <w:rFonts w:ascii="Calibri Light" w:eastAsia="Times New Roman" w:hAnsi="Calibri Light" w:cs="Times New Roman"/>
      <w:b/>
      <w:sz w:val="26"/>
      <w:szCs w:val="26"/>
    </w:rPr>
  </w:style>
  <w:style w:type="paragraph" w:customStyle="1" w:styleId="3Nadpis">
    <w:name w:val="3. Nadpis"/>
    <w:basedOn w:val="Heading3"/>
    <w:next w:val="Normal"/>
    <w:qFormat/>
    <w:rsid w:val="00506CDB"/>
    <w:pPr>
      <w:numPr>
        <w:ilvl w:val="2"/>
        <w:numId w:val="3"/>
      </w:numPr>
      <w:tabs>
        <w:tab w:val="num" w:pos="360"/>
        <w:tab w:val="num" w:pos="1440"/>
      </w:tabs>
      <w:spacing w:line="360" w:lineRule="auto"/>
      <w:ind w:left="0" w:firstLine="0"/>
    </w:pPr>
    <w:rPr>
      <w:rFonts w:ascii="Calibri Light" w:eastAsia="Times New Roman" w:hAnsi="Calibri Light" w:cs="Times New Roman"/>
      <w:b/>
      <w:color w:val="auto"/>
    </w:rPr>
  </w:style>
  <w:style w:type="paragraph" w:customStyle="1" w:styleId="4Nadpis">
    <w:name w:val="4. Nadpis"/>
    <w:basedOn w:val="Heading4"/>
    <w:next w:val="Normal"/>
    <w:qFormat/>
    <w:rsid w:val="00506CDB"/>
    <w:pPr>
      <w:numPr>
        <w:ilvl w:val="3"/>
        <w:numId w:val="3"/>
      </w:numPr>
      <w:tabs>
        <w:tab w:val="num" w:pos="360"/>
        <w:tab w:val="num" w:pos="2160"/>
      </w:tabs>
      <w:spacing w:line="360" w:lineRule="auto"/>
      <w:ind w:left="1582" w:hanging="505"/>
    </w:pPr>
    <w:rPr>
      <w:rFonts w:ascii="Calibri Light" w:eastAsia="Times New Roman" w:hAnsi="Calibri Light" w:cs="Times New Roman"/>
      <w:b/>
      <w:i w:val="0"/>
      <w:color w:val="auto"/>
    </w:rPr>
  </w:style>
  <w:style w:type="character" w:customStyle="1" w:styleId="Heading2Char">
    <w:name w:val="Heading 2 Char"/>
    <w:basedOn w:val="DefaultParagraphFont"/>
    <w:link w:val="Heading2"/>
    <w:uiPriority w:val="9"/>
    <w:semiHidden/>
    <w:rsid w:val="00506CDB"/>
    <w:rPr>
      <w:rFonts w:asciiTheme="majorHAnsi" w:eastAsiaTheme="majorEastAsia" w:hAnsiTheme="majorHAnsi" w:cstheme="majorBidi"/>
      <w:color w:val="2E74B5" w:themeColor="accent1" w:themeShade="BF"/>
      <w:sz w:val="26"/>
      <w:szCs w:val="26"/>
      <w:lang w:val="sk-SK"/>
    </w:rPr>
  </w:style>
  <w:style w:type="character" w:customStyle="1" w:styleId="Heading3Char">
    <w:name w:val="Heading 3 Char"/>
    <w:basedOn w:val="DefaultParagraphFont"/>
    <w:link w:val="Heading3"/>
    <w:uiPriority w:val="9"/>
    <w:semiHidden/>
    <w:rsid w:val="00506CDB"/>
    <w:rPr>
      <w:rFonts w:asciiTheme="majorHAnsi" w:eastAsiaTheme="majorEastAsia" w:hAnsiTheme="majorHAnsi" w:cstheme="majorBidi"/>
      <w:color w:val="1F4D78" w:themeColor="accent1" w:themeShade="7F"/>
      <w:lang w:val="sk-SK"/>
    </w:rPr>
  </w:style>
  <w:style w:type="character" w:customStyle="1" w:styleId="Heading4Char">
    <w:name w:val="Heading 4 Char"/>
    <w:basedOn w:val="DefaultParagraphFont"/>
    <w:link w:val="Heading4"/>
    <w:uiPriority w:val="9"/>
    <w:semiHidden/>
    <w:rsid w:val="00506CDB"/>
    <w:rPr>
      <w:rFonts w:asciiTheme="majorHAnsi" w:eastAsiaTheme="majorEastAsia" w:hAnsiTheme="majorHAnsi" w:cstheme="majorBidi"/>
      <w:i/>
      <w:iCs/>
      <w:color w:val="2E74B5" w:themeColor="accent1" w:themeShade="BF"/>
      <w:sz w:val="22"/>
      <w:szCs w:val="22"/>
      <w:lang w:val="sk-SK"/>
    </w:rPr>
  </w:style>
  <w:style w:type="paragraph" w:customStyle="1" w:styleId="Default">
    <w:name w:val="Default"/>
    <w:rsid w:val="00893CF9"/>
    <w:pPr>
      <w:widowControl w:val="0"/>
      <w:autoSpaceDE w:val="0"/>
      <w:autoSpaceDN w:val="0"/>
      <w:adjustRightInd w:val="0"/>
    </w:pPr>
    <w:rPr>
      <w:rFonts w:ascii="Roboto" w:hAnsi="Roboto" w:cs="Roboto"/>
      <w:color w:val="000000"/>
    </w:rPr>
  </w:style>
  <w:style w:type="paragraph" w:styleId="NormalWeb">
    <w:name w:val="Normal (Web)"/>
    <w:basedOn w:val="Normal"/>
    <w:uiPriority w:val="99"/>
    <w:semiHidden/>
    <w:rsid w:val="00C560ED"/>
    <w:pPr>
      <w:spacing w:before="100" w:beforeAutospacing="1" w:after="100" w:afterAutospacing="1" w:line="240" w:lineRule="auto"/>
    </w:pPr>
    <w:rPr>
      <w:rFonts w:ascii="Times New Roman" w:eastAsia="Times New Roman" w:hAnsi="Times New Roman"/>
      <w:sz w:val="24"/>
      <w:szCs w:val="24"/>
      <w:lang w:eastAsia="sk-SK"/>
    </w:rPr>
  </w:style>
  <w:style w:type="character" w:styleId="FollowedHyperlink">
    <w:name w:val="FollowedHyperlink"/>
    <w:basedOn w:val="DefaultParagraphFont"/>
    <w:uiPriority w:val="99"/>
    <w:semiHidden/>
    <w:unhideWhenUsed/>
    <w:rsid w:val="00B13DEC"/>
    <w:rPr>
      <w:color w:val="954F72" w:themeColor="followedHyperlink"/>
      <w:u w:val="single"/>
    </w:rPr>
  </w:style>
  <w:style w:type="paragraph" w:styleId="BalloonText">
    <w:name w:val="Balloon Text"/>
    <w:basedOn w:val="Normal"/>
    <w:link w:val="BalloonTextChar"/>
    <w:uiPriority w:val="99"/>
    <w:semiHidden/>
    <w:unhideWhenUsed/>
    <w:rsid w:val="0062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B7"/>
    <w:rPr>
      <w:rFonts w:ascii="Segoe UI" w:eastAsia="Calibri" w:hAnsi="Segoe UI" w:cs="Segoe UI"/>
      <w:sz w:val="18"/>
      <w:szCs w:val="18"/>
      <w:lang w:val="sk-SK"/>
    </w:rPr>
  </w:style>
  <w:style w:type="paragraph" w:customStyle="1" w:styleId="NormIntend0">
    <w:name w:val="Norm Intend0"/>
    <w:aliases w:val="5"/>
    <w:basedOn w:val="Normal"/>
    <w:rsid w:val="00257F72"/>
    <w:pPr>
      <w:tabs>
        <w:tab w:val="left" w:pos="3686"/>
        <w:tab w:val="right" w:pos="9072"/>
      </w:tabs>
      <w:autoSpaceDE w:val="0"/>
      <w:autoSpaceDN w:val="0"/>
      <w:adjustRightInd w:val="0"/>
      <w:spacing w:after="0" w:line="240" w:lineRule="auto"/>
      <w:ind w:left="568" w:hanging="284"/>
    </w:pPr>
    <w:rPr>
      <w:rFonts w:ascii="Arial" w:eastAsia="Times New Roman" w:hAnsi="Arial" w:cs="Arial"/>
      <w:noProof/>
      <w:szCs w:val="19"/>
      <w:lang w:val="cs-CZ"/>
    </w:rPr>
  </w:style>
  <w:style w:type="paragraph" w:customStyle="1" w:styleId="Odsekzoznamu1">
    <w:name w:val="Odsek zoznamu1"/>
    <w:basedOn w:val="Normal"/>
    <w:qFormat/>
    <w:rsid w:val="007723EB"/>
    <w:pPr>
      <w:spacing w:after="0" w:line="240" w:lineRule="auto"/>
      <w:ind w:left="708"/>
    </w:pPr>
    <w:rPr>
      <w:rFonts w:ascii="Arial" w:eastAsia="Times New Roman" w:hAnsi="Arial"/>
      <w:noProof/>
      <w:szCs w:val="24"/>
      <w:lang w:val="cs-CZ" w:eastAsia="sk-SK"/>
    </w:rPr>
  </w:style>
  <w:style w:type="character" w:customStyle="1" w:styleId="Heading5Char">
    <w:name w:val="Heading 5 Char"/>
    <w:basedOn w:val="DefaultParagraphFont"/>
    <w:link w:val="Heading5"/>
    <w:rsid w:val="00AB42B7"/>
    <w:rPr>
      <w:rFonts w:ascii="Arial" w:eastAsia="Times New Roman" w:hAnsi="Arial" w:cs="Times New Roman"/>
      <w:b/>
      <w:bCs/>
      <w:i/>
      <w:iCs/>
      <w:noProof/>
      <w:sz w:val="26"/>
      <w:szCs w:val="26"/>
      <w:lang w:eastAsia="sk-SK"/>
    </w:rPr>
  </w:style>
  <w:style w:type="paragraph" w:styleId="BodyTextIndent">
    <w:name w:val="Body Text Indent"/>
    <w:basedOn w:val="Normal"/>
    <w:link w:val="BodyTextIndentChar"/>
    <w:semiHidden/>
    <w:rsid w:val="00AB42B7"/>
    <w:pPr>
      <w:spacing w:after="120" w:line="240" w:lineRule="auto"/>
      <w:ind w:left="283"/>
    </w:pPr>
    <w:rPr>
      <w:rFonts w:ascii="Arial" w:eastAsia="Times New Roman" w:hAnsi="Arial"/>
      <w:noProof/>
      <w:szCs w:val="24"/>
      <w:lang w:val="cs-CZ" w:eastAsia="sk-SK"/>
    </w:rPr>
  </w:style>
  <w:style w:type="character" w:customStyle="1" w:styleId="BodyTextIndentChar">
    <w:name w:val="Body Text Indent Char"/>
    <w:basedOn w:val="DefaultParagraphFont"/>
    <w:link w:val="BodyTextIndent"/>
    <w:semiHidden/>
    <w:rsid w:val="00AB42B7"/>
    <w:rPr>
      <w:rFonts w:ascii="Arial" w:eastAsia="Times New Roman" w:hAnsi="Arial" w:cs="Times New Roman"/>
      <w:noProof/>
      <w:sz w:val="22"/>
      <w:lang w:eastAsia="sk-SK"/>
    </w:rPr>
  </w:style>
  <w:style w:type="paragraph" w:styleId="BodyTextIndent3">
    <w:name w:val="Body Text Indent 3"/>
    <w:basedOn w:val="Normal"/>
    <w:link w:val="BodyTextIndent3Char"/>
    <w:semiHidden/>
    <w:rsid w:val="00AB42B7"/>
    <w:pPr>
      <w:spacing w:after="120" w:line="240" w:lineRule="auto"/>
      <w:ind w:left="283"/>
    </w:pPr>
    <w:rPr>
      <w:rFonts w:ascii="Arial" w:eastAsia="Times New Roman" w:hAnsi="Arial"/>
      <w:noProof/>
      <w:sz w:val="16"/>
      <w:szCs w:val="16"/>
      <w:lang w:val="cs-CZ" w:eastAsia="sk-SK"/>
    </w:rPr>
  </w:style>
  <w:style w:type="character" w:customStyle="1" w:styleId="BodyTextIndent3Char">
    <w:name w:val="Body Text Indent 3 Char"/>
    <w:basedOn w:val="DefaultParagraphFont"/>
    <w:link w:val="BodyTextIndent3"/>
    <w:semiHidden/>
    <w:rsid w:val="00AB42B7"/>
    <w:rPr>
      <w:rFonts w:ascii="Arial" w:eastAsia="Times New Roman" w:hAnsi="Arial" w:cs="Times New Roman"/>
      <w:noProof/>
      <w:sz w:val="16"/>
      <w:szCs w:val="16"/>
      <w:lang w:eastAsia="sk-SK"/>
    </w:rPr>
  </w:style>
  <w:style w:type="paragraph" w:styleId="PlainText">
    <w:name w:val="Plain Text"/>
    <w:basedOn w:val="Normal"/>
    <w:link w:val="PlainTextChar"/>
    <w:semiHidden/>
    <w:rsid w:val="00AB42B7"/>
    <w:pPr>
      <w:spacing w:after="0" w:line="240" w:lineRule="auto"/>
    </w:pPr>
    <w:rPr>
      <w:rFonts w:ascii="Courier New" w:eastAsia="Times New Roman" w:hAnsi="Courier New"/>
      <w:noProof/>
      <w:sz w:val="20"/>
      <w:szCs w:val="20"/>
      <w:lang w:val="cs-CZ"/>
    </w:rPr>
  </w:style>
  <w:style w:type="character" w:customStyle="1" w:styleId="PlainTextChar">
    <w:name w:val="Plain Text Char"/>
    <w:basedOn w:val="DefaultParagraphFont"/>
    <w:link w:val="PlainText"/>
    <w:semiHidden/>
    <w:rsid w:val="00AB42B7"/>
    <w:rPr>
      <w:rFonts w:ascii="Courier New" w:eastAsia="Times New Roman" w:hAnsi="Courier New" w:cs="Times New Roman"/>
      <w:noProo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E"/>
    <w:pPr>
      <w:spacing w:after="200" w:line="276" w:lineRule="auto"/>
    </w:pPr>
    <w:rPr>
      <w:rFonts w:ascii="Calibri" w:eastAsia="Calibri" w:hAnsi="Calibri" w:cs="Times New Roman"/>
      <w:sz w:val="22"/>
      <w:szCs w:val="22"/>
      <w:lang w:val="sk-SK"/>
    </w:rPr>
  </w:style>
  <w:style w:type="paragraph" w:styleId="Heading1">
    <w:name w:val="heading 1"/>
    <w:basedOn w:val="Normal"/>
    <w:next w:val="Normal"/>
    <w:link w:val="Heading1Char"/>
    <w:qFormat/>
    <w:rsid w:val="00FA26A8"/>
    <w:pPr>
      <w:keepNext/>
      <w:spacing w:before="240" w:after="60" w:line="240" w:lineRule="auto"/>
      <w:jc w:val="center"/>
      <w:outlineLvl w:val="0"/>
    </w:pPr>
    <w:rPr>
      <w:rFonts w:ascii="Arial" w:eastAsia="Times New Roman" w:hAnsi="Arial" w:cs="Arial"/>
      <w:b/>
      <w:noProof/>
      <w:kern w:val="28"/>
      <w:sz w:val="28"/>
      <w:szCs w:val="20"/>
      <w:lang w:val="en-US"/>
    </w:rPr>
  </w:style>
  <w:style w:type="paragraph" w:styleId="Heading2">
    <w:name w:val="heading 2"/>
    <w:basedOn w:val="Normal"/>
    <w:next w:val="Normal"/>
    <w:link w:val="Heading2Char"/>
    <w:uiPriority w:val="9"/>
    <w:semiHidden/>
    <w:unhideWhenUsed/>
    <w:qFormat/>
    <w:rsid w:val="00506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6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B42B7"/>
    <w:pPr>
      <w:spacing w:before="240" w:after="60" w:line="240" w:lineRule="auto"/>
      <w:outlineLvl w:val="4"/>
    </w:pPr>
    <w:rPr>
      <w:rFonts w:ascii="Arial" w:eastAsia="Times New Roman" w:hAnsi="Arial"/>
      <w:b/>
      <w:bCs/>
      <w:i/>
      <w:iCs/>
      <w:noProof/>
      <w:sz w:val="26"/>
      <w:szCs w:val="26"/>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04B1E"/>
    <w:rPr>
      <w:color w:val="0000FF"/>
      <w:u w:val="single"/>
    </w:rPr>
  </w:style>
  <w:style w:type="character" w:customStyle="1" w:styleId="Zkladntext1">
    <w:name w:val="Základní text1"/>
    <w:link w:val="Bodytext1"/>
    <w:locked/>
    <w:rsid w:val="00E04B1E"/>
    <w:rPr>
      <w:sz w:val="22"/>
      <w:szCs w:val="22"/>
      <w:shd w:val="clear" w:color="auto" w:fill="FFFFFF"/>
    </w:rPr>
  </w:style>
  <w:style w:type="paragraph" w:customStyle="1" w:styleId="Bodytext1">
    <w:name w:val="Body text1"/>
    <w:basedOn w:val="Normal"/>
    <w:link w:val="Zkladntext1"/>
    <w:rsid w:val="00E04B1E"/>
    <w:pPr>
      <w:shd w:val="clear" w:color="auto" w:fill="FFFFFF"/>
      <w:spacing w:before="300" w:after="60" w:line="240" w:lineRule="atLeast"/>
    </w:pPr>
    <w:rPr>
      <w:rFonts w:asciiTheme="minorHAnsi" w:eastAsiaTheme="minorHAnsi" w:hAnsiTheme="minorHAnsi" w:cstheme="minorBidi"/>
      <w:lang w:val="cs-CZ"/>
    </w:rPr>
  </w:style>
  <w:style w:type="character" w:customStyle="1" w:styleId="Heading30">
    <w:name w:val="Heading #3"/>
    <w:link w:val="Heading31"/>
    <w:locked/>
    <w:rsid w:val="00E04B1E"/>
    <w:rPr>
      <w:b/>
      <w:bCs/>
      <w:sz w:val="22"/>
      <w:szCs w:val="22"/>
      <w:shd w:val="clear" w:color="auto" w:fill="FFFFFF"/>
    </w:rPr>
  </w:style>
  <w:style w:type="paragraph" w:customStyle="1" w:styleId="Heading31">
    <w:name w:val="Heading #31"/>
    <w:basedOn w:val="Normal"/>
    <w:link w:val="Heading30"/>
    <w:rsid w:val="00E04B1E"/>
    <w:pPr>
      <w:shd w:val="clear" w:color="auto" w:fill="FFFFFF"/>
      <w:spacing w:before="600" w:after="0" w:line="269" w:lineRule="exact"/>
      <w:ind w:hanging="380"/>
      <w:outlineLvl w:val="2"/>
    </w:pPr>
    <w:rPr>
      <w:rFonts w:asciiTheme="minorHAnsi" w:eastAsiaTheme="minorHAnsi" w:hAnsiTheme="minorHAnsi" w:cstheme="minorBidi"/>
      <w:b/>
      <w:bCs/>
      <w:lang w:val="cs-CZ"/>
    </w:rPr>
  </w:style>
  <w:style w:type="character" w:customStyle="1" w:styleId="Heading23">
    <w:name w:val="Heading #2 (3)"/>
    <w:link w:val="Heading231"/>
    <w:locked/>
    <w:rsid w:val="00E04B1E"/>
    <w:rPr>
      <w:rFonts w:ascii="Arial" w:hAnsi="Arial" w:cs="Arial"/>
      <w:b/>
      <w:bCs/>
      <w:sz w:val="34"/>
      <w:szCs w:val="34"/>
      <w:shd w:val="clear" w:color="auto" w:fill="FFFFFF"/>
    </w:rPr>
  </w:style>
  <w:style w:type="paragraph" w:customStyle="1" w:styleId="Heading231">
    <w:name w:val="Heading #2 (3)1"/>
    <w:basedOn w:val="Normal"/>
    <w:link w:val="Heading23"/>
    <w:rsid w:val="00E04B1E"/>
    <w:pPr>
      <w:shd w:val="clear" w:color="auto" w:fill="FFFFFF"/>
      <w:spacing w:before="600" w:after="60" w:line="240" w:lineRule="atLeast"/>
      <w:outlineLvl w:val="1"/>
    </w:pPr>
    <w:rPr>
      <w:rFonts w:ascii="Arial" w:eastAsiaTheme="minorHAnsi" w:hAnsi="Arial" w:cs="Arial"/>
      <w:b/>
      <w:bCs/>
      <w:sz w:val="34"/>
      <w:szCs w:val="34"/>
      <w:lang w:val="cs-CZ"/>
    </w:rPr>
  </w:style>
  <w:style w:type="paragraph" w:styleId="Header">
    <w:name w:val="header"/>
    <w:basedOn w:val="Normal"/>
    <w:link w:val="HeaderChar"/>
    <w:unhideWhenUsed/>
    <w:rsid w:val="00E04B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B1E"/>
    <w:rPr>
      <w:rFonts w:ascii="Calibri" w:eastAsia="Calibri" w:hAnsi="Calibri" w:cs="Times New Roman"/>
      <w:sz w:val="22"/>
      <w:szCs w:val="22"/>
      <w:lang w:val="sk-SK"/>
    </w:rPr>
  </w:style>
  <w:style w:type="paragraph" w:styleId="Footer">
    <w:name w:val="footer"/>
    <w:basedOn w:val="Normal"/>
    <w:link w:val="FooterChar"/>
    <w:uiPriority w:val="99"/>
    <w:unhideWhenUsed/>
    <w:rsid w:val="00E04B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B1E"/>
    <w:rPr>
      <w:rFonts w:ascii="Calibri" w:eastAsia="Calibri" w:hAnsi="Calibri" w:cs="Times New Roman"/>
      <w:sz w:val="22"/>
      <w:szCs w:val="22"/>
      <w:lang w:val="sk-SK"/>
    </w:rPr>
  </w:style>
  <w:style w:type="paragraph" w:customStyle="1" w:styleId="TextIntent">
    <w:name w:val="Text Intent"/>
    <w:basedOn w:val="Normal"/>
    <w:next w:val="Normal"/>
    <w:rsid w:val="00C15E75"/>
    <w:pPr>
      <w:spacing w:after="0" w:line="240" w:lineRule="auto"/>
      <w:ind w:left="567" w:hanging="567"/>
    </w:pPr>
    <w:rPr>
      <w:rFonts w:ascii="Arial" w:eastAsia="Times New Roman" w:hAnsi="Arial" w:cs="Arial"/>
      <w:noProof/>
      <w:lang w:val="en-US"/>
    </w:rPr>
  </w:style>
  <w:style w:type="character" w:customStyle="1" w:styleId="Heading1Char">
    <w:name w:val="Heading 1 Char"/>
    <w:basedOn w:val="DefaultParagraphFont"/>
    <w:link w:val="Heading1"/>
    <w:rsid w:val="00FA26A8"/>
    <w:rPr>
      <w:rFonts w:ascii="Arial" w:eastAsia="Times New Roman" w:hAnsi="Arial" w:cs="Arial"/>
      <w:b/>
      <w:noProof/>
      <w:kern w:val="28"/>
      <w:sz w:val="28"/>
      <w:szCs w:val="20"/>
      <w:lang w:val="en-US"/>
    </w:rPr>
  </w:style>
  <w:style w:type="paragraph" w:styleId="ListParagraph">
    <w:name w:val="List Paragraph"/>
    <w:basedOn w:val="Normal"/>
    <w:qFormat/>
    <w:rsid w:val="00C64273"/>
    <w:pPr>
      <w:ind w:left="720"/>
      <w:contextualSpacing/>
    </w:pPr>
  </w:style>
  <w:style w:type="paragraph" w:customStyle="1" w:styleId="2Nadpis">
    <w:name w:val="2. Nadpis"/>
    <w:basedOn w:val="Heading2"/>
    <w:next w:val="Normal"/>
    <w:link w:val="2NadpisChar"/>
    <w:qFormat/>
    <w:rsid w:val="00506CDB"/>
    <w:pPr>
      <w:numPr>
        <w:ilvl w:val="1"/>
        <w:numId w:val="3"/>
      </w:numPr>
      <w:spacing w:line="360" w:lineRule="auto"/>
    </w:pPr>
    <w:rPr>
      <w:rFonts w:ascii="Calibri Light" w:eastAsia="Times New Roman" w:hAnsi="Calibri Light" w:cs="Times New Roman"/>
      <w:b/>
      <w:color w:val="auto"/>
      <w:lang w:val="x-none"/>
    </w:rPr>
  </w:style>
  <w:style w:type="paragraph" w:customStyle="1" w:styleId="1Nadpis">
    <w:name w:val="1. Nadpis"/>
    <w:basedOn w:val="Heading1"/>
    <w:next w:val="Normal"/>
    <w:qFormat/>
    <w:rsid w:val="00506CDB"/>
    <w:pPr>
      <w:keepLines/>
      <w:pageBreakBefore/>
      <w:numPr>
        <w:numId w:val="3"/>
      </w:numPr>
      <w:tabs>
        <w:tab w:val="num" w:pos="360"/>
      </w:tabs>
      <w:spacing w:after="0" w:line="360" w:lineRule="auto"/>
      <w:ind w:left="357" w:hanging="357"/>
      <w:jc w:val="left"/>
    </w:pPr>
    <w:rPr>
      <w:rFonts w:ascii="Calibri Light" w:hAnsi="Calibri Light" w:cs="Times New Roman"/>
      <w:noProof w:val="0"/>
      <w:kern w:val="0"/>
      <w:sz w:val="32"/>
      <w:szCs w:val="32"/>
      <w:lang w:val="sk-SK"/>
    </w:rPr>
  </w:style>
  <w:style w:type="character" w:customStyle="1" w:styleId="2NadpisChar">
    <w:name w:val="2. Nadpis Char"/>
    <w:link w:val="2Nadpis"/>
    <w:rsid w:val="00506CDB"/>
    <w:rPr>
      <w:rFonts w:ascii="Calibri Light" w:eastAsia="Times New Roman" w:hAnsi="Calibri Light" w:cs="Times New Roman"/>
      <w:b/>
      <w:sz w:val="26"/>
      <w:szCs w:val="26"/>
      <w:lang w:val="x-none"/>
    </w:rPr>
  </w:style>
  <w:style w:type="paragraph" w:customStyle="1" w:styleId="3Nadpis">
    <w:name w:val="3. Nadpis"/>
    <w:basedOn w:val="Heading3"/>
    <w:next w:val="Normal"/>
    <w:qFormat/>
    <w:rsid w:val="00506CDB"/>
    <w:pPr>
      <w:numPr>
        <w:ilvl w:val="2"/>
        <w:numId w:val="3"/>
      </w:numPr>
      <w:tabs>
        <w:tab w:val="num" w:pos="360"/>
        <w:tab w:val="num" w:pos="1440"/>
      </w:tabs>
      <w:spacing w:line="360" w:lineRule="auto"/>
      <w:ind w:left="0" w:firstLine="0"/>
    </w:pPr>
    <w:rPr>
      <w:rFonts w:ascii="Calibri Light" w:eastAsia="Times New Roman" w:hAnsi="Calibri Light" w:cs="Times New Roman"/>
      <w:b/>
      <w:color w:val="auto"/>
    </w:rPr>
  </w:style>
  <w:style w:type="paragraph" w:customStyle="1" w:styleId="4Nadpis">
    <w:name w:val="4. Nadpis"/>
    <w:basedOn w:val="Heading4"/>
    <w:next w:val="Normal"/>
    <w:qFormat/>
    <w:rsid w:val="00506CDB"/>
    <w:pPr>
      <w:numPr>
        <w:ilvl w:val="3"/>
        <w:numId w:val="3"/>
      </w:numPr>
      <w:tabs>
        <w:tab w:val="num" w:pos="360"/>
        <w:tab w:val="num" w:pos="2160"/>
      </w:tabs>
      <w:spacing w:line="360" w:lineRule="auto"/>
      <w:ind w:left="1582" w:hanging="505"/>
    </w:pPr>
    <w:rPr>
      <w:rFonts w:ascii="Calibri Light" w:eastAsia="Times New Roman" w:hAnsi="Calibri Light" w:cs="Times New Roman"/>
      <w:b/>
      <w:i w:val="0"/>
      <w:color w:val="auto"/>
      <w:lang w:val="x-none"/>
    </w:rPr>
  </w:style>
  <w:style w:type="character" w:customStyle="1" w:styleId="Heading2Char">
    <w:name w:val="Heading 2 Char"/>
    <w:basedOn w:val="DefaultParagraphFont"/>
    <w:link w:val="Heading2"/>
    <w:uiPriority w:val="9"/>
    <w:semiHidden/>
    <w:rsid w:val="00506CDB"/>
    <w:rPr>
      <w:rFonts w:asciiTheme="majorHAnsi" w:eastAsiaTheme="majorEastAsia" w:hAnsiTheme="majorHAnsi" w:cstheme="majorBidi"/>
      <w:color w:val="2E74B5" w:themeColor="accent1" w:themeShade="BF"/>
      <w:sz w:val="26"/>
      <w:szCs w:val="26"/>
      <w:lang w:val="sk-SK"/>
    </w:rPr>
  </w:style>
  <w:style w:type="character" w:customStyle="1" w:styleId="Heading3Char">
    <w:name w:val="Heading 3 Char"/>
    <w:basedOn w:val="DefaultParagraphFont"/>
    <w:link w:val="Heading3"/>
    <w:uiPriority w:val="9"/>
    <w:semiHidden/>
    <w:rsid w:val="00506CDB"/>
    <w:rPr>
      <w:rFonts w:asciiTheme="majorHAnsi" w:eastAsiaTheme="majorEastAsia" w:hAnsiTheme="majorHAnsi" w:cstheme="majorBidi"/>
      <w:color w:val="1F4D78" w:themeColor="accent1" w:themeShade="7F"/>
      <w:lang w:val="sk-SK"/>
    </w:rPr>
  </w:style>
  <w:style w:type="character" w:customStyle="1" w:styleId="Heading4Char">
    <w:name w:val="Heading 4 Char"/>
    <w:basedOn w:val="DefaultParagraphFont"/>
    <w:link w:val="Heading4"/>
    <w:uiPriority w:val="9"/>
    <w:semiHidden/>
    <w:rsid w:val="00506CDB"/>
    <w:rPr>
      <w:rFonts w:asciiTheme="majorHAnsi" w:eastAsiaTheme="majorEastAsia" w:hAnsiTheme="majorHAnsi" w:cstheme="majorBidi"/>
      <w:i/>
      <w:iCs/>
      <w:color w:val="2E74B5" w:themeColor="accent1" w:themeShade="BF"/>
      <w:sz w:val="22"/>
      <w:szCs w:val="22"/>
      <w:lang w:val="sk-SK"/>
    </w:rPr>
  </w:style>
  <w:style w:type="paragraph" w:customStyle="1" w:styleId="Default">
    <w:name w:val="Default"/>
    <w:rsid w:val="00893CF9"/>
    <w:pPr>
      <w:widowControl w:val="0"/>
      <w:autoSpaceDE w:val="0"/>
      <w:autoSpaceDN w:val="0"/>
      <w:adjustRightInd w:val="0"/>
    </w:pPr>
    <w:rPr>
      <w:rFonts w:ascii="Roboto" w:hAnsi="Roboto" w:cs="Roboto"/>
      <w:color w:val="000000"/>
    </w:rPr>
  </w:style>
  <w:style w:type="paragraph" w:styleId="NormalWeb">
    <w:name w:val="Normal (Web)"/>
    <w:basedOn w:val="Normal"/>
    <w:uiPriority w:val="99"/>
    <w:semiHidden/>
    <w:rsid w:val="00C560ED"/>
    <w:pPr>
      <w:spacing w:before="100" w:beforeAutospacing="1" w:after="100" w:afterAutospacing="1" w:line="240" w:lineRule="auto"/>
    </w:pPr>
    <w:rPr>
      <w:rFonts w:ascii="Times New Roman" w:eastAsia="Times New Roman" w:hAnsi="Times New Roman"/>
      <w:sz w:val="24"/>
      <w:szCs w:val="24"/>
      <w:lang w:eastAsia="sk-SK"/>
    </w:rPr>
  </w:style>
  <w:style w:type="character" w:styleId="FollowedHyperlink">
    <w:name w:val="FollowedHyperlink"/>
    <w:basedOn w:val="DefaultParagraphFont"/>
    <w:uiPriority w:val="99"/>
    <w:semiHidden/>
    <w:unhideWhenUsed/>
    <w:rsid w:val="00B13DEC"/>
    <w:rPr>
      <w:color w:val="954F72" w:themeColor="followedHyperlink"/>
      <w:u w:val="single"/>
    </w:rPr>
  </w:style>
  <w:style w:type="paragraph" w:styleId="BalloonText">
    <w:name w:val="Balloon Text"/>
    <w:basedOn w:val="Normal"/>
    <w:link w:val="BalloonTextChar"/>
    <w:uiPriority w:val="99"/>
    <w:semiHidden/>
    <w:unhideWhenUsed/>
    <w:rsid w:val="0062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B7"/>
    <w:rPr>
      <w:rFonts w:ascii="Segoe UI" w:eastAsia="Calibri" w:hAnsi="Segoe UI" w:cs="Segoe UI"/>
      <w:sz w:val="18"/>
      <w:szCs w:val="18"/>
      <w:lang w:val="sk-SK"/>
    </w:rPr>
  </w:style>
  <w:style w:type="paragraph" w:customStyle="1" w:styleId="NormIntend0">
    <w:name w:val="Norm Intend0"/>
    <w:aliases w:val="5"/>
    <w:basedOn w:val="Normal"/>
    <w:rsid w:val="00257F72"/>
    <w:pPr>
      <w:tabs>
        <w:tab w:val="left" w:pos="3686"/>
        <w:tab w:val="right" w:pos="9072"/>
      </w:tabs>
      <w:autoSpaceDE w:val="0"/>
      <w:autoSpaceDN w:val="0"/>
      <w:adjustRightInd w:val="0"/>
      <w:spacing w:after="0" w:line="240" w:lineRule="auto"/>
      <w:ind w:left="568" w:hanging="284"/>
    </w:pPr>
    <w:rPr>
      <w:rFonts w:ascii="Arial" w:eastAsia="Times New Roman" w:hAnsi="Arial" w:cs="Arial"/>
      <w:noProof/>
      <w:szCs w:val="19"/>
      <w:lang w:val="cs-CZ"/>
    </w:rPr>
  </w:style>
  <w:style w:type="paragraph" w:customStyle="1" w:styleId="Odsekzoznamu1">
    <w:name w:val="Odsek zoznamu"/>
    <w:basedOn w:val="Normal"/>
    <w:qFormat/>
    <w:rsid w:val="007723EB"/>
    <w:pPr>
      <w:spacing w:after="0" w:line="240" w:lineRule="auto"/>
      <w:ind w:left="708"/>
    </w:pPr>
    <w:rPr>
      <w:rFonts w:ascii="Arial" w:eastAsia="Times New Roman" w:hAnsi="Arial"/>
      <w:noProof/>
      <w:szCs w:val="24"/>
      <w:lang w:val="cs-CZ" w:eastAsia="sk-SK"/>
    </w:rPr>
  </w:style>
  <w:style w:type="character" w:customStyle="1" w:styleId="Heading5Char">
    <w:name w:val="Heading 5 Char"/>
    <w:basedOn w:val="DefaultParagraphFont"/>
    <w:link w:val="Heading5"/>
    <w:rsid w:val="00AB42B7"/>
    <w:rPr>
      <w:rFonts w:ascii="Arial" w:eastAsia="Times New Roman" w:hAnsi="Arial" w:cs="Times New Roman"/>
      <w:b/>
      <w:bCs/>
      <w:i/>
      <w:iCs/>
      <w:noProof/>
      <w:sz w:val="26"/>
      <w:szCs w:val="26"/>
      <w:lang w:eastAsia="sk-SK"/>
    </w:rPr>
  </w:style>
  <w:style w:type="paragraph" w:styleId="BodyTextIndent">
    <w:name w:val="Body Text Indent"/>
    <w:basedOn w:val="Normal"/>
    <w:link w:val="BodyTextIndentChar"/>
    <w:semiHidden/>
    <w:rsid w:val="00AB42B7"/>
    <w:pPr>
      <w:spacing w:after="120" w:line="240" w:lineRule="auto"/>
      <w:ind w:left="283"/>
    </w:pPr>
    <w:rPr>
      <w:rFonts w:ascii="Arial" w:eastAsia="Times New Roman" w:hAnsi="Arial"/>
      <w:noProof/>
      <w:szCs w:val="24"/>
      <w:lang w:val="cs-CZ" w:eastAsia="sk-SK"/>
    </w:rPr>
  </w:style>
  <w:style w:type="character" w:customStyle="1" w:styleId="BodyTextIndentChar">
    <w:name w:val="Body Text Indent Char"/>
    <w:basedOn w:val="DefaultParagraphFont"/>
    <w:link w:val="BodyTextIndent"/>
    <w:semiHidden/>
    <w:rsid w:val="00AB42B7"/>
    <w:rPr>
      <w:rFonts w:ascii="Arial" w:eastAsia="Times New Roman" w:hAnsi="Arial" w:cs="Times New Roman"/>
      <w:noProof/>
      <w:sz w:val="22"/>
      <w:lang w:eastAsia="sk-SK"/>
    </w:rPr>
  </w:style>
  <w:style w:type="paragraph" w:styleId="BodyTextIndent3">
    <w:name w:val="Body Text Indent 3"/>
    <w:basedOn w:val="Normal"/>
    <w:link w:val="BodyTextIndent3Char"/>
    <w:semiHidden/>
    <w:rsid w:val="00AB42B7"/>
    <w:pPr>
      <w:spacing w:after="120" w:line="240" w:lineRule="auto"/>
      <w:ind w:left="283"/>
    </w:pPr>
    <w:rPr>
      <w:rFonts w:ascii="Arial" w:eastAsia="Times New Roman" w:hAnsi="Arial"/>
      <w:noProof/>
      <w:sz w:val="16"/>
      <w:szCs w:val="16"/>
      <w:lang w:val="cs-CZ" w:eastAsia="sk-SK"/>
    </w:rPr>
  </w:style>
  <w:style w:type="character" w:customStyle="1" w:styleId="BodyTextIndent3Char">
    <w:name w:val="Body Text Indent 3 Char"/>
    <w:basedOn w:val="DefaultParagraphFont"/>
    <w:link w:val="BodyTextIndent3"/>
    <w:semiHidden/>
    <w:rsid w:val="00AB42B7"/>
    <w:rPr>
      <w:rFonts w:ascii="Arial" w:eastAsia="Times New Roman" w:hAnsi="Arial" w:cs="Times New Roman"/>
      <w:noProof/>
      <w:sz w:val="16"/>
      <w:szCs w:val="16"/>
      <w:lang w:eastAsia="sk-SK"/>
    </w:rPr>
  </w:style>
  <w:style w:type="paragraph" w:styleId="PlainText">
    <w:name w:val="Plain Text"/>
    <w:basedOn w:val="Normal"/>
    <w:link w:val="PlainTextChar"/>
    <w:semiHidden/>
    <w:rsid w:val="00AB42B7"/>
    <w:pPr>
      <w:spacing w:after="0" w:line="240" w:lineRule="auto"/>
    </w:pPr>
    <w:rPr>
      <w:rFonts w:ascii="Courier New" w:eastAsia="Times New Roman" w:hAnsi="Courier New"/>
      <w:noProof/>
      <w:sz w:val="20"/>
      <w:szCs w:val="20"/>
      <w:lang w:val="cs-CZ"/>
    </w:rPr>
  </w:style>
  <w:style w:type="character" w:customStyle="1" w:styleId="PlainTextChar">
    <w:name w:val="Plain Text Char"/>
    <w:basedOn w:val="DefaultParagraphFont"/>
    <w:link w:val="PlainText"/>
    <w:semiHidden/>
    <w:rsid w:val="00AB42B7"/>
    <w:rPr>
      <w:rFonts w:ascii="Courier New" w:eastAsia="Times New Roman" w:hAnsi="Courier New"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800">
      <w:bodyDiv w:val="1"/>
      <w:marLeft w:val="0"/>
      <w:marRight w:val="0"/>
      <w:marTop w:val="0"/>
      <w:marBottom w:val="0"/>
      <w:divBdr>
        <w:top w:val="none" w:sz="0" w:space="0" w:color="auto"/>
        <w:left w:val="none" w:sz="0" w:space="0" w:color="auto"/>
        <w:bottom w:val="none" w:sz="0" w:space="0" w:color="auto"/>
        <w:right w:val="none" w:sz="0" w:space="0" w:color="auto"/>
      </w:divBdr>
    </w:div>
    <w:div w:id="20253242">
      <w:bodyDiv w:val="1"/>
      <w:marLeft w:val="0"/>
      <w:marRight w:val="0"/>
      <w:marTop w:val="0"/>
      <w:marBottom w:val="0"/>
      <w:divBdr>
        <w:top w:val="none" w:sz="0" w:space="0" w:color="auto"/>
        <w:left w:val="none" w:sz="0" w:space="0" w:color="auto"/>
        <w:bottom w:val="none" w:sz="0" w:space="0" w:color="auto"/>
        <w:right w:val="none" w:sz="0" w:space="0" w:color="auto"/>
      </w:divBdr>
      <w:divsChild>
        <w:div w:id="949430847">
          <w:marLeft w:val="0"/>
          <w:marRight w:val="0"/>
          <w:marTop w:val="0"/>
          <w:marBottom w:val="150"/>
          <w:divBdr>
            <w:top w:val="none" w:sz="0" w:space="0" w:color="auto"/>
            <w:left w:val="none" w:sz="0" w:space="0" w:color="auto"/>
            <w:bottom w:val="none" w:sz="0" w:space="0" w:color="auto"/>
            <w:right w:val="none" w:sz="0" w:space="0" w:color="auto"/>
          </w:divBdr>
        </w:div>
        <w:div w:id="1409688033">
          <w:marLeft w:val="0"/>
          <w:marRight w:val="0"/>
          <w:marTop w:val="0"/>
          <w:marBottom w:val="150"/>
          <w:divBdr>
            <w:top w:val="none" w:sz="0" w:space="0" w:color="auto"/>
            <w:left w:val="none" w:sz="0" w:space="0" w:color="auto"/>
            <w:bottom w:val="none" w:sz="0" w:space="0" w:color="auto"/>
            <w:right w:val="none" w:sz="0" w:space="0" w:color="auto"/>
          </w:divBdr>
        </w:div>
        <w:div w:id="1160536426">
          <w:marLeft w:val="0"/>
          <w:marRight w:val="0"/>
          <w:marTop w:val="0"/>
          <w:marBottom w:val="150"/>
          <w:divBdr>
            <w:top w:val="none" w:sz="0" w:space="0" w:color="auto"/>
            <w:left w:val="none" w:sz="0" w:space="0" w:color="auto"/>
            <w:bottom w:val="none" w:sz="0" w:space="0" w:color="auto"/>
            <w:right w:val="none" w:sz="0" w:space="0" w:color="auto"/>
          </w:divBdr>
        </w:div>
        <w:div w:id="851410060">
          <w:marLeft w:val="0"/>
          <w:marRight w:val="0"/>
          <w:marTop w:val="0"/>
          <w:marBottom w:val="150"/>
          <w:divBdr>
            <w:top w:val="none" w:sz="0" w:space="0" w:color="auto"/>
            <w:left w:val="none" w:sz="0" w:space="0" w:color="auto"/>
            <w:bottom w:val="none" w:sz="0" w:space="0" w:color="auto"/>
            <w:right w:val="none" w:sz="0" w:space="0" w:color="auto"/>
          </w:divBdr>
        </w:div>
        <w:div w:id="902788201">
          <w:marLeft w:val="0"/>
          <w:marRight w:val="0"/>
          <w:marTop w:val="0"/>
          <w:marBottom w:val="150"/>
          <w:divBdr>
            <w:top w:val="none" w:sz="0" w:space="0" w:color="auto"/>
            <w:left w:val="none" w:sz="0" w:space="0" w:color="auto"/>
            <w:bottom w:val="none" w:sz="0" w:space="0" w:color="auto"/>
            <w:right w:val="none" w:sz="0" w:space="0" w:color="auto"/>
          </w:divBdr>
        </w:div>
        <w:div w:id="100223677">
          <w:marLeft w:val="0"/>
          <w:marRight w:val="0"/>
          <w:marTop w:val="0"/>
          <w:marBottom w:val="150"/>
          <w:divBdr>
            <w:top w:val="none" w:sz="0" w:space="0" w:color="auto"/>
            <w:left w:val="none" w:sz="0" w:space="0" w:color="auto"/>
            <w:bottom w:val="none" w:sz="0" w:space="0" w:color="auto"/>
            <w:right w:val="none" w:sz="0" w:space="0" w:color="auto"/>
          </w:divBdr>
        </w:div>
        <w:div w:id="1225679812">
          <w:marLeft w:val="0"/>
          <w:marRight w:val="0"/>
          <w:marTop w:val="0"/>
          <w:marBottom w:val="150"/>
          <w:divBdr>
            <w:top w:val="none" w:sz="0" w:space="0" w:color="auto"/>
            <w:left w:val="none" w:sz="0" w:space="0" w:color="auto"/>
            <w:bottom w:val="none" w:sz="0" w:space="0" w:color="auto"/>
            <w:right w:val="none" w:sz="0" w:space="0" w:color="auto"/>
          </w:divBdr>
        </w:div>
      </w:divsChild>
    </w:div>
    <w:div w:id="63645429">
      <w:bodyDiv w:val="1"/>
      <w:marLeft w:val="0"/>
      <w:marRight w:val="0"/>
      <w:marTop w:val="0"/>
      <w:marBottom w:val="0"/>
      <w:divBdr>
        <w:top w:val="none" w:sz="0" w:space="0" w:color="auto"/>
        <w:left w:val="none" w:sz="0" w:space="0" w:color="auto"/>
        <w:bottom w:val="none" w:sz="0" w:space="0" w:color="auto"/>
        <w:right w:val="none" w:sz="0" w:space="0" w:color="auto"/>
      </w:divBdr>
    </w:div>
    <w:div w:id="65424609">
      <w:bodyDiv w:val="1"/>
      <w:marLeft w:val="0"/>
      <w:marRight w:val="0"/>
      <w:marTop w:val="0"/>
      <w:marBottom w:val="0"/>
      <w:divBdr>
        <w:top w:val="none" w:sz="0" w:space="0" w:color="auto"/>
        <w:left w:val="none" w:sz="0" w:space="0" w:color="auto"/>
        <w:bottom w:val="none" w:sz="0" w:space="0" w:color="auto"/>
        <w:right w:val="none" w:sz="0" w:space="0" w:color="auto"/>
      </w:divBdr>
    </w:div>
    <w:div w:id="74667208">
      <w:bodyDiv w:val="1"/>
      <w:marLeft w:val="0"/>
      <w:marRight w:val="0"/>
      <w:marTop w:val="0"/>
      <w:marBottom w:val="0"/>
      <w:divBdr>
        <w:top w:val="none" w:sz="0" w:space="0" w:color="auto"/>
        <w:left w:val="none" w:sz="0" w:space="0" w:color="auto"/>
        <w:bottom w:val="none" w:sz="0" w:space="0" w:color="auto"/>
        <w:right w:val="none" w:sz="0" w:space="0" w:color="auto"/>
      </w:divBdr>
    </w:div>
    <w:div w:id="179514998">
      <w:bodyDiv w:val="1"/>
      <w:marLeft w:val="0"/>
      <w:marRight w:val="0"/>
      <w:marTop w:val="0"/>
      <w:marBottom w:val="0"/>
      <w:divBdr>
        <w:top w:val="none" w:sz="0" w:space="0" w:color="auto"/>
        <w:left w:val="none" w:sz="0" w:space="0" w:color="auto"/>
        <w:bottom w:val="none" w:sz="0" w:space="0" w:color="auto"/>
        <w:right w:val="none" w:sz="0" w:space="0" w:color="auto"/>
      </w:divBdr>
    </w:div>
    <w:div w:id="227376740">
      <w:bodyDiv w:val="1"/>
      <w:marLeft w:val="0"/>
      <w:marRight w:val="0"/>
      <w:marTop w:val="0"/>
      <w:marBottom w:val="0"/>
      <w:divBdr>
        <w:top w:val="none" w:sz="0" w:space="0" w:color="auto"/>
        <w:left w:val="none" w:sz="0" w:space="0" w:color="auto"/>
        <w:bottom w:val="none" w:sz="0" w:space="0" w:color="auto"/>
        <w:right w:val="none" w:sz="0" w:space="0" w:color="auto"/>
      </w:divBdr>
    </w:div>
    <w:div w:id="246303601">
      <w:bodyDiv w:val="1"/>
      <w:marLeft w:val="0"/>
      <w:marRight w:val="0"/>
      <w:marTop w:val="0"/>
      <w:marBottom w:val="0"/>
      <w:divBdr>
        <w:top w:val="none" w:sz="0" w:space="0" w:color="auto"/>
        <w:left w:val="none" w:sz="0" w:space="0" w:color="auto"/>
        <w:bottom w:val="none" w:sz="0" w:space="0" w:color="auto"/>
        <w:right w:val="none" w:sz="0" w:space="0" w:color="auto"/>
      </w:divBdr>
    </w:div>
    <w:div w:id="293560000">
      <w:bodyDiv w:val="1"/>
      <w:marLeft w:val="0"/>
      <w:marRight w:val="0"/>
      <w:marTop w:val="0"/>
      <w:marBottom w:val="0"/>
      <w:divBdr>
        <w:top w:val="none" w:sz="0" w:space="0" w:color="auto"/>
        <w:left w:val="none" w:sz="0" w:space="0" w:color="auto"/>
        <w:bottom w:val="none" w:sz="0" w:space="0" w:color="auto"/>
        <w:right w:val="none" w:sz="0" w:space="0" w:color="auto"/>
      </w:divBdr>
    </w:div>
    <w:div w:id="422264634">
      <w:bodyDiv w:val="1"/>
      <w:marLeft w:val="0"/>
      <w:marRight w:val="0"/>
      <w:marTop w:val="0"/>
      <w:marBottom w:val="0"/>
      <w:divBdr>
        <w:top w:val="none" w:sz="0" w:space="0" w:color="auto"/>
        <w:left w:val="none" w:sz="0" w:space="0" w:color="auto"/>
        <w:bottom w:val="none" w:sz="0" w:space="0" w:color="auto"/>
        <w:right w:val="none" w:sz="0" w:space="0" w:color="auto"/>
      </w:divBdr>
    </w:div>
    <w:div w:id="534079153">
      <w:bodyDiv w:val="1"/>
      <w:marLeft w:val="0"/>
      <w:marRight w:val="0"/>
      <w:marTop w:val="0"/>
      <w:marBottom w:val="0"/>
      <w:divBdr>
        <w:top w:val="none" w:sz="0" w:space="0" w:color="auto"/>
        <w:left w:val="none" w:sz="0" w:space="0" w:color="auto"/>
        <w:bottom w:val="none" w:sz="0" w:space="0" w:color="auto"/>
        <w:right w:val="none" w:sz="0" w:space="0" w:color="auto"/>
      </w:divBdr>
    </w:div>
    <w:div w:id="554242527">
      <w:bodyDiv w:val="1"/>
      <w:marLeft w:val="0"/>
      <w:marRight w:val="0"/>
      <w:marTop w:val="0"/>
      <w:marBottom w:val="0"/>
      <w:divBdr>
        <w:top w:val="none" w:sz="0" w:space="0" w:color="auto"/>
        <w:left w:val="none" w:sz="0" w:space="0" w:color="auto"/>
        <w:bottom w:val="none" w:sz="0" w:space="0" w:color="auto"/>
        <w:right w:val="none" w:sz="0" w:space="0" w:color="auto"/>
      </w:divBdr>
    </w:div>
    <w:div w:id="676465271">
      <w:bodyDiv w:val="1"/>
      <w:marLeft w:val="0"/>
      <w:marRight w:val="0"/>
      <w:marTop w:val="0"/>
      <w:marBottom w:val="0"/>
      <w:divBdr>
        <w:top w:val="none" w:sz="0" w:space="0" w:color="auto"/>
        <w:left w:val="none" w:sz="0" w:space="0" w:color="auto"/>
        <w:bottom w:val="none" w:sz="0" w:space="0" w:color="auto"/>
        <w:right w:val="none" w:sz="0" w:space="0" w:color="auto"/>
      </w:divBdr>
    </w:div>
    <w:div w:id="698163773">
      <w:bodyDiv w:val="1"/>
      <w:marLeft w:val="0"/>
      <w:marRight w:val="0"/>
      <w:marTop w:val="0"/>
      <w:marBottom w:val="0"/>
      <w:divBdr>
        <w:top w:val="none" w:sz="0" w:space="0" w:color="auto"/>
        <w:left w:val="none" w:sz="0" w:space="0" w:color="auto"/>
        <w:bottom w:val="none" w:sz="0" w:space="0" w:color="auto"/>
        <w:right w:val="none" w:sz="0" w:space="0" w:color="auto"/>
      </w:divBdr>
    </w:div>
    <w:div w:id="736628447">
      <w:bodyDiv w:val="1"/>
      <w:marLeft w:val="0"/>
      <w:marRight w:val="0"/>
      <w:marTop w:val="0"/>
      <w:marBottom w:val="0"/>
      <w:divBdr>
        <w:top w:val="none" w:sz="0" w:space="0" w:color="auto"/>
        <w:left w:val="none" w:sz="0" w:space="0" w:color="auto"/>
        <w:bottom w:val="none" w:sz="0" w:space="0" w:color="auto"/>
        <w:right w:val="none" w:sz="0" w:space="0" w:color="auto"/>
      </w:divBdr>
    </w:div>
    <w:div w:id="838422192">
      <w:bodyDiv w:val="1"/>
      <w:marLeft w:val="0"/>
      <w:marRight w:val="0"/>
      <w:marTop w:val="0"/>
      <w:marBottom w:val="0"/>
      <w:divBdr>
        <w:top w:val="none" w:sz="0" w:space="0" w:color="auto"/>
        <w:left w:val="none" w:sz="0" w:space="0" w:color="auto"/>
        <w:bottom w:val="none" w:sz="0" w:space="0" w:color="auto"/>
        <w:right w:val="none" w:sz="0" w:space="0" w:color="auto"/>
      </w:divBdr>
    </w:div>
    <w:div w:id="890119953">
      <w:bodyDiv w:val="1"/>
      <w:marLeft w:val="0"/>
      <w:marRight w:val="0"/>
      <w:marTop w:val="0"/>
      <w:marBottom w:val="0"/>
      <w:divBdr>
        <w:top w:val="none" w:sz="0" w:space="0" w:color="auto"/>
        <w:left w:val="none" w:sz="0" w:space="0" w:color="auto"/>
        <w:bottom w:val="none" w:sz="0" w:space="0" w:color="auto"/>
        <w:right w:val="none" w:sz="0" w:space="0" w:color="auto"/>
      </w:divBdr>
    </w:div>
    <w:div w:id="899828928">
      <w:bodyDiv w:val="1"/>
      <w:marLeft w:val="0"/>
      <w:marRight w:val="0"/>
      <w:marTop w:val="0"/>
      <w:marBottom w:val="0"/>
      <w:divBdr>
        <w:top w:val="none" w:sz="0" w:space="0" w:color="auto"/>
        <w:left w:val="none" w:sz="0" w:space="0" w:color="auto"/>
        <w:bottom w:val="none" w:sz="0" w:space="0" w:color="auto"/>
        <w:right w:val="none" w:sz="0" w:space="0" w:color="auto"/>
      </w:divBdr>
    </w:div>
    <w:div w:id="906454299">
      <w:bodyDiv w:val="1"/>
      <w:marLeft w:val="0"/>
      <w:marRight w:val="0"/>
      <w:marTop w:val="0"/>
      <w:marBottom w:val="0"/>
      <w:divBdr>
        <w:top w:val="none" w:sz="0" w:space="0" w:color="auto"/>
        <w:left w:val="none" w:sz="0" w:space="0" w:color="auto"/>
        <w:bottom w:val="none" w:sz="0" w:space="0" w:color="auto"/>
        <w:right w:val="none" w:sz="0" w:space="0" w:color="auto"/>
      </w:divBdr>
    </w:div>
    <w:div w:id="965432943">
      <w:bodyDiv w:val="1"/>
      <w:marLeft w:val="0"/>
      <w:marRight w:val="0"/>
      <w:marTop w:val="0"/>
      <w:marBottom w:val="0"/>
      <w:divBdr>
        <w:top w:val="none" w:sz="0" w:space="0" w:color="auto"/>
        <w:left w:val="none" w:sz="0" w:space="0" w:color="auto"/>
        <w:bottom w:val="none" w:sz="0" w:space="0" w:color="auto"/>
        <w:right w:val="none" w:sz="0" w:space="0" w:color="auto"/>
      </w:divBdr>
    </w:div>
    <w:div w:id="968321151">
      <w:bodyDiv w:val="1"/>
      <w:marLeft w:val="0"/>
      <w:marRight w:val="0"/>
      <w:marTop w:val="0"/>
      <w:marBottom w:val="0"/>
      <w:divBdr>
        <w:top w:val="none" w:sz="0" w:space="0" w:color="auto"/>
        <w:left w:val="none" w:sz="0" w:space="0" w:color="auto"/>
        <w:bottom w:val="none" w:sz="0" w:space="0" w:color="auto"/>
        <w:right w:val="none" w:sz="0" w:space="0" w:color="auto"/>
      </w:divBdr>
    </w:div>
    <w:div w:id="1092777600">
      <w:bodyDiv w:val="1"/>
      <w:marLeft w:val="0"/>
      <w:marRight w:val="0"/>
      <w:marTop w:val="0"/>
      <w:marBottom w:val="0"/>
      <w:divBdr>
        <w:top w:val="none" w:sz="0" w:space="0" w:color="auto"/>
        <w:left w:val="none" w:sz="0" w:space="0" w:color="auto"/>
        <w:bottom w:val="none" w:sz="0" w:space="0" w:color="auto"/>
        <w:right w:val="none" w:sz="0" w:space="0" w:color="auto"/>
      </w:divBdr>
    </w:div>
    <w:div w:id="1095593904">
      <w:bodyDiv w:val="1"/>
      <w:marLeft w:val="0"/>
      <w:marRight w:val="0"/>
      <w:marTop w:val="0"/>
      <w:marBottom w:val="0"/>
      <w:divBdr>
        <w:top w:val="none" w:sz="0" w:space="0" w:color="auto"/>
        <w:left w:val="none" w:sz="0" w:space="0" w:color="auto"/>
        <w:bottom w:val="none" w:sz="0" w:space="0" w:color="auto"/>
        <w:right w:val="none" w:sz="0" w:space="0" w:color="auto"/>
      </w:divBdr>
    </w:div>
    <w:div w:id="1106189795">
      <w:bodyDiv w:val="1"/>
      <w:marLeft w:val="0"/>
      <w:marRight w:val="0"/>
      <w:marTop w:val="0"/>
      <w:marBottom w:val="0"/>
      <w:divBdr>
        <w:top w:val="none" w:sz="0" w:space="0" w:color="auto"/>
        <w:left w:val="none" w:sz="0" w:space="0" w:color="auto"/>
        <w:bottom w:val="none" w:sz="0" w:space="0" w:color="auto"/>
        <w:right w:val="none" w:sz="0" w:space="0" w:color="auto"/>
      </w:divBdr>
    </w:div>
    <w:div w:id="1114977757">
      <w:bodyDiv w:val="1"/>
      <w:marLeft w:val="0"/>
      <w:marRight w:val="0"/>
      <w:marTop w:val="0"/>
      <w:marBottom w:val="0"/>
      <w:divBdr>
        <w:top w:val="none" w:sz="0" w:space="0" w:color="auto"/>
        <w:left w:val="none" w:sz="0" w:space="0" w:color="auto"/>
        <w:bottom w:val="none" w:sz="0" w:space="0" w:color="auto"/>
        <w:right w:val="none" w:sz="0" w:space="0" w:color="auto"/>
      </w:divBdr>
    </w:div>
    <w:div w:id="1218667583">
      <w:bodyDiv w:val="1"/>
      <w:marLeft w:val="0"/>
      <w:marRight w:val="0"/>
      <w:marTop w:val="0"/>
      <w:marBottom w:val="0"/>
      <w:divBdr>
        <w:top w:val="none" w:sz="0" w:space="0" w:color="auto"/>
        <w:left w:val="none" w:sz="0" w:space="0" w:color="auto"/>
        <w:bottom w:val="none" w:sz="0" w:space="0" w:color="auto"/>
        <w:right w:val="none" w:sz="0" w:space="0" w:color="auto"/>
      </w:divBdr>
    </w:div>
    <w:div w:id="1252852874">
      <w:bodyDiv w:val="1"/>
      <w:marLeft w:val="0"/>
      <w:marRight w:val="0"/>
      <w:marTop w:val="0"/>
      <w:marBottom w:val="0"/>
      <w:divBdr>
        <w:top w:val="none" w:sz="0" w:space="0" w:color="auto"/>
        <w:left w:val="none" w:sz="0" w:space="0" w:color="auto"/>
        <w:bottom w:val="none" w:sz="0" w:space="0" w:color="auto"/>
        <w:right w:val="none" w:sz="0" w:space="0" w:color="auto"/>
      </w:divBdr>
    </w:div>
    <w:div w:id="1290011807">
      <w:bodyDiv w:val="1"/>
      <w:marLeft w:val="0"/>
      <w:marRight w:val="0"/>
      <w:marTop w:val="0"/>
      <w:marBottom w:val="0"/>
      <w:divBdr>
        <w:top w:val="none" w:sz="0" w:space="0" w:color="auto"/>
        <w:left w:val="none" w:sz="0" w:space="0" w:color="auto"/>
        <w:bottom w:val="none" w:sz="0" w:space="0" w:color="auto"/>
        <w:right w:val="none" w:sz="0" w:space="0" w:color="auto"/>
      </w:divBdr>
    </w:div>
    <w:div w:id="1353384695">
      <w:bodyDiv w:val="1"/>
      <w:marLeft w:val="0"/>
      <w:marRight w:val="0"/>
      <w:marTop w:val="0"/>
      <w:marBottom w:val="0"/>
      <w:divBdr>
        <w:top w:val="none" w:sz="0" w:space="0" w:color="auto"/>
        <w:left w:val="none" w:sz="0" w:space="0" w:color="auto"/>
        <w:bottom w:val="none" w:sz="0" w:space="0" w:color="auto"/>
        <w:right w:val="none" w:sz="0" w:space="0" w:color="auto"/>
      </w:divBdr>
    </w:div>
    <w:div w:id="1413041882">
      <w:bodyDiv w:val="1"/>
      <w:marLeft w:val="0"/>
      <w:marRight w:val="0"/>
      <w:marTop w:val="0"/>
      <w:marBottom w:val="0"/>
      <w:divBdr>
        <w:top w:val="none" w:sz="0" w:space="0" w:color="auto"/>
        <w:left w:val="none" w:sz="0" w:space="0" w:color="auto"/>
        <w:bottom w:val="none" w:sz="0" w:space="0" w:color="auto"/>
        <w:right w:val="none" w:sz="0" w:space="0" w:color="auto"/>
      </w:divBdr>
    </w:div>
    <w:div w:id="1509250962">
      <w:bodyDiv w:val="1"/>
      <w:marLeft w:val="0"/>
      <w:marRight w:val="0"/>
      <w:marTop w:val="0"/>
      <w:marBottom w:val="0"/>
      <w:divBdr>
        <w:top w:val="none" w:sz="0" w:space="0" w:color="auto"/>
        <w:left w:val="none" w:sz="0" w:space="0" w:color="auto"/>
        <w:bottom w:val="none" w:sz="0" w:space="0" w:color="auto"/>
        <w:right w:val="none" w:sz="0" w:space="0" w:color="auto"/>
      </w:divBdr>
    </w:div>
    <w:div w:id="1631090071">
      <w:bodyDiv w:val="1"/>
      <w:marLeft w:val="0"/>
      <w:marRight w:val="0"/>
      <w:marTop w:val="0"/>
      <w:marBottom w:val="0"/>
      <w:divBdr>
        <w:top w:val="none" w:sz="0" w:space="0" w:color="auto"/>
        <w:left w:val="none" w:sz="0" w:space="0" w:color="auto"/>
        <w:bottom w:val="none" w:sz="0" w:space="0" w:color="auto"/>
        <w:right w:val="none" w:sz="0" w:space="0" w:color="auto"/>
      </w:divBdr>
    </w:div>
    <w:div w:id="1633974792">
      <w:bodyDiv w:val="1"/>
      <w:marLeft w:val="0"/>
      <w:marRight w:val="0"/>
      <w:marTop w:val="0"/>
      <w:marBottom w:val="0"/>
      <w:divBdr>
        <w:top w:val="none" w:sz="0" w:space="0" w:color="auto"/>
        <w:left w:val="none" w:sz="0" w:space="0" w:color="auto"/>
        <w:bottom w:val="none" w:sz="0" w:space="0" w:color="auto"/>
        <w:right w:val="none" w:sz="0" w:space="0" w:color="auto"/>
      </w:divBdr>
    </w:div>
    <w:div w:id="1669364244">
      <w:bodyDiv w:val="1"/>
      <w:marLeft w:val="0"/>
      <w:marRight w:val="0"/>
      <w:marTop w:val="0"/>
      <w:marBottom w:val="0"/>
      <w:divBdr>
        <w:top w:val="none" w:sz="0" w:space="0" w:color="auto"/>
        <w:left w:val="none" w:sz="0" w:space="0" w:color="auto"/>
        <w:bottom w:val="none" w:sz="0" w:space="0" w:color="auto"/>
        <w:right w:val="none" w:sz="0" w:space="0" w:color="auto"/>
      </w:divBdr>
    </w:div>
    <w:div w:id="1674450569">
      <w:bodyDiv w:val="1"/>
      <w:marLeft w:val="0"/>
      <w:marRight w:val="0"/>
      <w:marTop w:val="0"/>
      <w:marBottom w:val="0"/>
      <w:divBdr>
        <w:top w:val="none" w:sz="0" w:space="0" w:color="auto"/>
        <w:left w:val="none" w:sz="0" w:space="0" w:color="auto"/>
        <w:bottom w:val="none" w:sz="0" w:space="0" w:color="auto"/>
        <w:right w:val="none" w:sz="0" w:space="0" w:color="auto"/>
      </w:divBdr>
    </w:div>
    <w:div w:id="1714578863">
      <w:bodyDiv w:val="1"/>
      <w:marLeft w:val="0"/>
      <w:marRight w:val="0"/>
      <w:marTop w:val="0"/>
      <w:marBottom w:val="0"/>
      <w:divBdr>
        <w:top w:val="none" w:sz="0" w:space="0" w:color="auto"/>
        <w:left w:val="none" w:sz="0" w:space="0" w:color="auto"/>
        <w:bottom w:val="none" w:sz="0" w:space="0" w:color="auto"/>
        <w:right w:val="none" w:sz="0" w:space="0" w:color="auto"/>
      </w:divBdr>
    </w:div>
    <w:div w:id="1751191478">
      <w:bodyDiv w:val="1"/>
      <w:marLeft w:val="0"/>
      <w:marRight w:val="0"/>
      <w:marTop w:val="0"/>
      <w:marBottom w:val="0"/>
      <w:divBdr>
        <w:top w:val="none" w:sz="0" w:space="0" w:color="auto"/>
        <w:left w:val="none" w:sz="0" w:space="0" w:color="auto"/>
        <w:bottom w:val="none" w:sz="0" w:space="0" w:color="auto"/>
        <w:right w:val="none" w:sz="0" w:space="0" w:color="auto"/>
      </w:divBdr>
    </w:div>
    <w:div w:id="1790470531">
      <w:bodyDiv w:val="1"/>
      <w:marLeft w:val="0"/>
      <w:marRight w:val="0"/>
      <w:marTop w:val="0"/>
      <w:marBottom w:val="0"/>
      <w:divBdr>
        <w:top w:val="none" w:sz="0" w:space="0" w:color="auto"/>
        <w:left w:val="none" w:sz="0" w:space="0" w:color="auto"/>
        <w:bottom w:val="none" w:sz="0" w:space="0" w:color="auto"/>
        <w:right w:val="none" w:sz="0" w:space="0" w:color="auto"/>
      </w:divBdr>
    </w:div>
    <w:div w:id="1822692607">
      <w:bodyDiv w:val="1"/>
      <w:marLeft w:val="0"/>
      <w:marRight w:val="0"/>
      <w:marTop w:val="0"/>
      <w:marBottom w:val="0"/>
      <w:divBdr>
        <w:top w:val="none" w:sz="0" w:space="0" w:color="auto"/>
        <w:left w:val="none" w:sz="0" w:space="0" w:color="auto"/>
        <w:bottom w:val="none" w:sz="0" w:space="0" w:color="auto"/>
        <w:right w:val="none" w:sz="0" w:space="0" w:color="auto"/>
      </w:divBdr>
    </w:div>
    <w:div w:id="1901935737">
      <w:bodyDiv w:val="1"/>
      <w:marLeft w:val="0"/>
      <w:marRight w:val="0"/>
      <w:marTop w:val="0"/>
      <w:marBottom w:val="0"/>
      <w:divBdr>
        <w:top w:val="none" w:sz="0" w:space="0" w:color="auto"/>
        <w:left w:val="none" w:sz="0" w:space="0" w:color="auto"/>
        <w:bottom w:val="none" w:sz="0" w:space="0" w:color="auto"/>
        <w:right w:val="none" w:sz="0" w:space="0" w:color="auto"/>
      </w:divBdr>
    </w:div>
    <w:div w:id="1923638955">
      <w:bodyDiv w:val="1"/>
      <w:marLeft w:val="0"/>
      <w:marRight w:val="0"/>
      <w:marTop w:val="0"/>
      <w:marBottom w:val="0"/>
      <w:divBdr>
        <w:top w:val="none" w:sz="0" w:space="0" w:color="auto"/>
        <w:left w:val="none" w:sz="0" w:space="0" w:color="auto"/>
        <w:bottom w:val="none" w:sz="0" w:space="0" w:color="auto"/>
        <w:right w:val="none" w:sz="0" w:space="0" w:color="auto"/>
      </w:divBdr>
    </w:div>
    <w:div w:id="1944725478">
      <w:bodyDiv w:val="1"/>
      <w:marLeft w:val="0"/>
      <w:marRight w:val="0"/>
      <w:marTop w:val="0"/>
      <w:marBottom w:val="0"/>
      <w:divBdr>
        <w:top w:val="none" w:sz="0" w:space="0" w:color="auto"/>
        <w:left w:val="none" w:sz="0" w:space="0" w:color="auto"/>
        <w:bottom w:val="none" w:sz="0" w:space="0" w:color="auto"/>
        <w:right w:val="none" w:sz="0" w:space="0" w:color="auto"/>
      </w:divBdr>
    </w:div>
    <w:div w:id="1994095423">
      <w:bodyDiv w:val="1"/>
      <w:marLeft w:val="0"/>
      <w:marRight w:val="0"/>
      <w:marTop w:val="0"/>
      <w:marBottom w:val="0"/>
      <w:divBdr>
        <w:top w:val="none" w:sz="0" w:space="0" w:color="auto"/>
        <w:left w:val="none" w:sz="0" w:space="0" w:color="auto"/>
        <w:bottom w:val="none" w:sz="0" w:space="0" w:color="auto"/>
        <w:right w:val="none" w:sz="0" w:space="0" w:color="auto"/>
      </w:divBdr>
    </w:div>
    <w:div w:id="1999914945">
      <w:bodyDiv w:val="1"/>
      <w:marLeft w:val="0"/>
      <w:marRight w:val="0"/>
      <w:marTop w:val="0"/>
      <w:marBottom w:val="0"/>
      <w:divBdr>
        <w:top w:val="none" w:sz="0" w:space="0" w:color="auto"/>
        <w:left w:val="none" w:sz="0" w:space="0" w:color="auto"/>
        <w:bottom w:val="none" w:sz="0" w:space="0" w:color="auto"/>
        <w:right w:val="none" w:sz="0" w:space="0" w:color="auto"/>
      </w:divBdr>
    </w:div>
    <w:div w:id="2050642714">
      <w:bodyDiv w:val="1"/>
      <w:marLeft w:val="0"/>
      <w:marRight w:val="0"/>
      <w:marTop w:val="0"/>
      <w:marBottom w:val="0"/>
      <w:divBdr>
        <w:top w:val="none" w:sz="0" w:space="0" w:color="auto"/>
        <w:left w:val="none" w:sz="0" w:space="0" w:color="auto"/>
        <w:bottom w:val="none" w:sz="0" w:space="0" w:color="auto"/>
        <w:right w:val="none" w:sz="0" w:space="0" w:color="auto"/>
      </w:divBdr>
    </w:div>
    <w:div w:id="2085295466">
      <w:bodyDiv w:val="1"/>
      <w:marLeft w:val="0"/>
      <w:marRight w:val="0"/>
      <w:marTop w:val="0"/>
      <w:marBottom w:val="0"/>
      <w:divBdr>
        <w:top w:val="none" w:sz="0" w:space="0" w:color="auto"/>
        <w:left w:val="none" w:sz="0" w:space="0" w:color="auto"/>
        <w:bottom w:val="none" w:sz="0" w:space="0" w:color="auto"/>
        <w:right w:val="none" w:sz="0" w:space="0" w:color="auto"/>
      </w:divBdr>
    </w:div>
    <w:div w:id="2089762154">
      <w:bodyDiv w:val="1"/>
      <w:marLeft w:val="0"/>
      <w:marRight w:val="0"/>
      <w:marTop w:val="0"/>
      <w:marBottom w:val="0"/>
      <w:divBdr>
        <w:top w:val="none" w:sz="0" w:space="0" w:color="auto"/>
        <w:left w:val="none" w:sz="0" w:space="0" w:color="auto"/>
        <w:bottom w:val="none" w:sz="0" w:space="0" w:color="auto"/>
        <w:right w:val="none" w:sz="0" w:space="0" w:color="auto"/>
      </w:divBdr>
    </w:div>
    <w:div w:id="2112892865">
      <w:bodyDiv w:val="1"/>
      <w:marLeft w:val="0"/>
      <w:marRight w:val="0"/>
      <w:marTop w:val="0"/>
      <w:marBottom w:val="0"/>
      <w:divBdr>
        <w:top w:val="none" w:sz="0" w:space="0" w:color="auto"/>
        <w:left w:val="none" w:sz="0" w:space="0" w:color="auto"/>
        <w:bottom w:val="none" w:sz="0" w:space="0" w:color="auto"/>
        <w:right w:val="none" w:sz="0" w:space="0" w:color="auto"/>
      </w:divBdr>
    </w:div>
    <w:div w:id="2119713221">
      <w:bodyDiv w:val="1"/>
      <w:marLeft w:val="0"/>
      <w:marRight w:val="0"/>
      <w:marTop w:val="0"/>
      <w:marBottom w:val="0"/>
      <w:divBdr>
        <w:top w:val="none" w:sz="0" w:space="0" w:color="auto"/>
        <w:left w:val="none" w:sz="0" w:space="0" w:color="auto"/>
        <w:bottom w:val="none" w:sz="0" w:space="0" w:color="auto"/>
        <w:right w:val="none" w:sz="0" w:space="0" w:color="auto"/>
      </w:divBdr>
    </w:div>
    <w:div w:id="2121412467">
      <w:bodyDiv w:val="1"/>
      <w:marLeft w:val="0"/>
      <w:marRight w:val="0"/>
      <w:marTop w:val="0"/>
      <w:marBottom w:val="0"/>
      <w:divBdr>
        <w:top w:val="none" w:sz="0" w:space="0" w:color="auto"/>
        <w:left w:val="none" w:sz="0" w:space="0" w:color="auto"/>
        <w:bottom w:val="none" w:sz="0" w:space="0" w:color="auto"/>
        <w:right w:val="none" w:sz="0" w:space="0" w:color="auto"/>
      </w:divBdr>
    </w:div>
    <w:div w:id="213320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asulekova@agenturavo.sk" TargetMode="External"/><Relationship Id="rId9" Type="http://schemas.openxmlformats.org/officeDocument/2006/relationships/hyperlink" Target="mailto:mariasulekova@agenturavo.sk" TargetMode="External"/><Relationship Id="rId10" Type="http://schemas.openxmlformats.org/officeDocument/2006/relationships/hyperlink" Target="mailto:mariasulekova@agenturavo.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2836</Words>
  <Characters>16171</Characters>
  <Application>Microsoft Macintosh Word</Application>
  <DocSecurity>0</DocSecurity>
  <Lines>134</Lines>
  <Paragraphs>37</Paragraphs>
  <ScaleCrop>false</ScaleCrop>
  <HeadingPairs>
    <vt:vector size="4" baseType="variant">
      <vt:variant>
        <vt:lpstr>Názov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Kakas</dc:creator>
  <cp:lastModifiedBy>Ľuboš Kakaš</cp:lastModifiedBy>
  <cp:revision>10</cp:revision>
  <cp:lastPrinted>2018-10-02T14:29:00Z</cp:lastPrinted>
  <dcterms:created xsi:type="dcterms:W3CDTF">2018-11-10T11:48:00Z</dcterms:created>
  <dcterms:modified xsi:type="dcterms:W3CDTF">2018-11-12T13:34:00Z</dcterms:modified>
</cp:coreProperties>
</file>