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D944" w14:textId="77777777" w:rsidR="00820A12" w:rsidRDefault="00820A12" w:rsidP="00820A12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Oznam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obecný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rozhlas</w:t>
      </w:r>
      <w:proofErr w:type="spellEnd"/>
    </w:p>
    <w:p w14:paraId="19FADCC6" w14:textId="77777777" w:rsidR="00820A12" w:rsidRDefault="00820A12" w:rsidP="00820A12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Obec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20A12">
        <w:rPr>
          <w:rStyle w:val="Strong"/>
          <w:rFonts w:ascii="Arial" w:hAnsi="Arial" w:cs="Arial"/>
          <w:b w:val="0"/>
          <w:color w:val="000000"/>
          <w:sz w:val="21"/>
          <w:szCs w:val="21"/>
        </w:rPr>
        <w:t>Rabča</w:t>
      </w:r>
      <w:proofErr w:type="spellEnd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Vás</w:t>
      </w:r>
      <w:proofErr w:type="spellEnd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srdečne</w:t>
      </w:r>
      <w:proofErr w:type="spellEnd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pozýva</w:t>
      </w:r>
      <w:proofErr w:type="spellEnd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na</w:t>
      </w:r>
      <w:proofErr w:type="spellEnd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XVII.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ročník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odpustových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slávnosti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Rabče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Podujatie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tradične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pripravené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počas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dvoch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 1. do 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júla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2017. V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sobotu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júla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2017 program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odštartujú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 9:00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turnajom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florbaloví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športovci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Pokračovať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futbalový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zápas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V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popoludňajších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hodinách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návštevníkov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čaká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prvý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ročník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súťaže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spieva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Rabči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predstaví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približne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stovka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účinkujúcich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Program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pokračovať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oldies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skupinou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Shock Band,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ktorá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svojimi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rokovými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cover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verziami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skladieb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pripomenie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najlepšie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piesne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70‘, 80’ a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90‘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rokov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Tanečnú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zábavu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spestrí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neskorého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večera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DJ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Piďo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ml.</w:t>
      </w:r>
    </w:p>
    <w:p w14:paraId="47F44DF4" w14:textId="77777777" w:rsidR="00820A12" w:rsidRDefault="00820A12" w:rsidP="00820A12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Nedeľa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návštevníkov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prinesie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bohatý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program,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ktorý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začne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námestí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Gaceľ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 15:00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Priaznivci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Rabče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môžu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tešiť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mažoretky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dychovú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hudbu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vir</w:t>
      </w:r>
      <w:r w:rsidR="00D609F9">
        <w:rPr>
          <w:rFonts w:ascii="Arial" w:hAnsi="Arial" w:cs="Arial"/>
          <w:color w:val="000000"/>
          <w:sz w:val="21"/>
          <w:szCs w:val="21"/>
        </w:rPr>
        <w:t>tuóza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či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spievajúcich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seniorov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detských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súborov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ľudovej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hudby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miestnych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muzikantov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vytúpenie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Mir</w:t>
      </w:r>
      <w:r w:rsidR="00D609F9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Jaroš</w:t>
      </w:r>
      <w:r w:rsidR="00D609F9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Veroniky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Rabady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 </w:t>
      </w:r>
      <w:proofErr w:type="spellStart"/>
      <w:r w:rsidR="00D609F9">
        <w:rPr>
          <w:rFonts w:ascii="Arial" w:hAnsi="Arial" w:cs="Arial"/>
          <w:color w:val="000000"/>
          <w:sz w:val="21"/>
          <w:szCs w:val="21"/>
        </w:rPr>
        <w:t>re</w:t>
      </w:r>
      <w:r>
        <w:rPr>
          <w:rFonts w:ascii="Arial" w:hAnsi="Arial" w:cs="Arial"/>
          <w:color w:val="000000"/>
          <w:sz w:val="21"/>
          <w:szCs w:val="21"/>
        </w:rPr>
        <w:t>per</w:t>
      </w:r>
      <w:r w:rsidR="00D609F9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Kali</w:t>
      </w:r>
      <w:r w:rsidR="00D609F9">
        <w:rPr>
          <w:rFonts w:ascii="Arial" w:hAnsi="Arial" w:cs="Arial"/>
          <w:color w:val="000000"/>
          <w:sz w:val="21"/>
          <w:szCs w:val="21"/>
        </w:rPr>
        <w:t>ho</w:t>
      </w:r>
      <w:proofErr w:type="spellEnd"/>
      <w:r w:rsidR="00D609F9">
        <w:rPr>
          <w:rFonts w:ascii="Arial" w:hAnsi="Arial" w:cs="Arial"/>
          <w:color w:val="000000"/>
          <w:sz w:val="21"/>
          <w:szCs w:val="21"/>
        </w:rPr>
        <w:t xml:space="preserve"> a Pet</w:t>
      </w:r>
      <w:r>
        <w:rPr>
          <w:rFonts w:ascii="Arial" w:hAnsi="Arial" w:cs="Arial"/>
          <w:color w:val="000000"/>
          <w:sz w:val="21"/>
          <w:szCs w:val="21"/>
        </w:rPr>
        <w:t>r</w:t>
      </w:r>
      <w:r w:rsidR="00D609F9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Pan</w:t>
      </w:r>
      <w:r w:rsidR="00D609F9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25F620F" w14:textId="77777777" w:rsidR="00820A12" w:rsidRDefault="00820A12" w:rsidP="00820A12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1"/>
          <w:szCs w:val="21"/>
        </w:rPr>
        <w:t>Časový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harmonogram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SOBOTA:</w:t>
      </w:r>
      <w:r>
        <w:rPr>
          <w:rFonts w:ascii="Arial" w:hAnsi="Arial" w:cs="Arial"/>
          <w:color w:val="000000"/>
          <w:sz w:val="21"/>
          <w:szCs w:val="21"/>
        </w:rPr>
        <w:br/>
        <w:t xml:space="preserve">09:00 -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Florbalový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turnaj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areál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ZŠ)</w:t>
      </w:r>
      <w:r>
        <w:rPr>
          <w:rFonts w:ascii="Arial" w:hAnsi="Arial" w:cs="Arial"/>
          <w:color w:val="000000"/>
          <w:sz w:val="21"/>
          <w:szCs w:val="21"/>
        </w:rPr>
        <w:br/>
        <w:t xml:space="preserve">10:00 -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Basketbalový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turnaj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športová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13:00 -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Futbalový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turnaj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medzi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krčmami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ihrisko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Gaceľ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  <w:t xml:space="preserve">16:30 - 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ročník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súťaže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spieva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Rabči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br/>
        <w:t xml:space="preserve">21:00 -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Hudobná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skupina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SHOCKBAND</w:t>
      </w:r>
      <w:r>
        <w:rPr>
          <w:rFonts w:ascii="Arial" w:hAnsi="Arial" w:cs="Arial"/>
          <w:color w:val="000000"/>
          <w:sz w:val="21"/>
          <w:szCs w:val="21"/>
        </w:rPr>
        <w:br/>
        <w:t>70’s, 80’s, 90 ‘s Rock Cover Band</w:t>
      </w:r>
      <w:r>
        <w:rPr>
          <w:rFonts w:ascii="Arial" w:hAnsi="Arial" w:cs="Arial"/>
          <w:color w:val="000000"/>
          <w:sz w:val="21"/>
          <w:szCs w:val="21"/>
        </w:rPr>
        <w:br/>
        <w:t xml:space="preserve">22:30 -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Tanečná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zábava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Piďom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ml.</w:t>
      </w:r>
      <w:r>
        <w:rPr>
          <w:rFonts w:ascii="Arial" w:hAnsi="Arial" w:cs="Arial"/>
          <w:color w:val="000000"/>
          <w:sz w:val="21"/>
          <w:szCs w:val="21"/>
        </w:rPr>
        <w:br/>
        <w:t>---------------------------------------------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NEDEĽA: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15:00 -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Mažoretky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15:05 -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Dychová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hudba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Rabčanka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15:20 -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Spievajúci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seniori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15:35 -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Virtuóz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Jozef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Piták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>15:45 - MARANA THA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15:55 -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Otvorenie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17.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Dni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Rabče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16:00 -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Miro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Jaroš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pesničky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pre (ne)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poslušné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detičky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16:55 -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Detský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FS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súbor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z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Rabče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17:20 -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Mladý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Heligón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z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Rabčíc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17:45 - ĽH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Polhorská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muzika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18:05 -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Hajduky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Gminna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Świnna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(PL)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18:20 -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Gajdošská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skupina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Mazuľka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18:35 - ĽH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Brišákovci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18:50 -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zvučenie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koncertu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Veroniky</w:t>
      </w:r>
      <w:proofErr w:type="spellEnd"/>
      <w:r>
        <w:rPr>
          <w:rStyle w:val="textexposedshow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exposedshow"/>
          <w:rFonts w:ascii="Arial" w:hAnsi="Arial" w:cs="Arial"/>
          <w:color w:val="000000"/>
          <w:sz w:val="21"/>
          <w:szCs w:val="21"/>
        </w:rPr>
        <w:t>Rabady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>19:20 - VERONIKA RABADA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exposedshow"/>
          <w:rFonts w:ascii="Arial" w:hAnsi="Arial" w:cs="Arial"/>
          <w:color w:val="000000"/>
          <w:sz w:val="21"/>
          <w:szCs w:val="21"/>
        </w:rPr>
        <w:t>20:50 - KALI A PETER PANN</w:t>
      </w:r>
    </w:p>
    <w:p w14:paraId="204199D1" w14:textId="77777777" w:rsidR="009902A3" w:rsidRDefault="00792983"/>
    <w:sectPr w:rsidR="009902A3" w:rsidSect="002A3447">
      <w:type w:val="continuous"/>
      <w:pgSz w:w="11900" w:h="16840"/>
      <w:pgMar w:top="1418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12"/>
    <w:rsid w:val="000D39E7"/>
    <w:rsid w:val="00110642"/>
    <w:rsid w:val="001B549A"/>
    <w:rsid w:val="00255C4A"/>
    <w:rsid w:val="002A3447"/>
    <w:rsid w:val="00351E3E"/>
    <w:rsid w:val="00496E8E"/>
    <w:rsid w:val="00775E6E"/>
    <w:rsid w:val="00792983"/>
    <w:rsid w:val="00820A12"/>
    <w:rsid w:val="009A650C"/>
    <w:rsid w:val="00B13DED"/>
    <w:rsid w:val="00D609F9"/>
    <w:rsid w:val="00DA3433"/>
    <w:rsid w:val="00EB3481"/>
    <w:rsid w:val="00EE3969"/>
    <w:rsid w:val="00E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EB0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A12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GB" w:eastAsia="en-GB"/>
    </w:rPr>
  </w:style>
  <w:style w:type="character" w:styleId="Strong">
    <w:name w:val="Strong"/>
    <w:basedOn w:val="DefaultParagraphFont"/>
    <w:uiPriority w:val="22"/>
    <w:qFormat/>
    <w:rsid w:val="00820A12"/>
    <w:rPr>
      <w:b/>
      <w:bCs/>
    </w:rPr>
  </w:style>
  <w:style w:type="character" w:customStyle="1" w:styleId="apple-converted-space">
    <w:name w:val="apple-converted-space"/>
    <w:basedOn w:val="DefaultParagraphFont"/>
    <w:rsid w:val="00820A12"/>
  </w:style>
  <w:style w:type="character" w:customStyle="1" w:styleId="textexposedshow">
    <w:name w:val="text_exposed_show"/>
    <w:basedOn w:val="DefaultParagraphFont"/>
    <w:rsid w:val="0082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Brišák</dc:creator>
  <cp:keywords/>
  <dc:description/>
  <cp:lastModifiedBy>Róbert Brišák</cp:lastModifiedBy>
  <cp:revision>1</cp:revision>
  <dcterms:created xsi:type="dcterms:W3CDTF">2017-06-27T21:34:00Z</dcterms:created>
  <dcterms:modified xsi:type="dcterms:W3CDTF">2017-06-27T21:42:00Z</dcterms:modified>
</cp:coreProperties>
</file>