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5757" w14:textId="77777777" w:rsidR="00DB72CC" w:rsidRDefault="00DB72CC" w:rsidP="000361F4">
      <w:pPr>
        <w:pStyle w:val="Nzov"/>
        <w:widowControl w:val="0"/>
        <w:pBdr>
          <w:bottom w:val="single" w:sz="2" w:space="1" w:color="auto"/>
        </w:pBdr>
        <w:rPr>
          <w:b w:val="0"/>
          <w:sz w:val="24"/>
        </w:rPr>
      </w:pPr>
    </w:p>
    <w:p w14:paraId="576D6DA9" w14:textId="77777777" w:rsidR="00DB72CC" w:rsidRDefault="00AF5376" w:rsidP="000361F4">
      <w:pPr>
        <w:pStyle w:val="Nzov"/>
        <w:widowControl w:val="0"/>
        <w:jc w:val="left"/>
        <w:rPr>
          <w:b w:val="0"/>
          <w:i/>
          <w:sz w:val="24"/>
        </w:rPr>
      </w:pPr>
      <w:r>
        <w:rPr>
          <w:b w:val="0"/>
          <w:sz w:val="24"/>
        </w:rPr>
        <w:t xml:space="preserve">↑ </w:t>
      </w:r>
      <w:r>
        <w:rPr>
          <w:b w:val="0"/>
          <w:i/>
          <w:sz w:val="24"/>
        </w:rPr>
        <w:t>Žiadateľ, meno a priezvisko, adresa s PSČ</w:t>
      </w:r>
    </w:p>
    <w:p w14:paraId="1C14CA0F" w14:textId="77777777" w:rsidR="00DB72CC" w:rsidRDefault="00AF5376" w:rsidP="000361F4">
      <w:pPr>
        <w:pStyle w:val="Zkladntext"/>
        <w:spacing w:before="720"/>
        <w:ind w:left="4321"/>
        <w:rPr>
          <w:b/>
          <w:bCs/>
          <w:caps/>
        </w:rPr>
      </w:pPr>
      <w:r>
        <w:rPr>
          <w:b/>
          <w:bCs/>
        </w:rPr>
        <w:t>MESTSKÝ ÚRAD V </w:t>
      </w:r>
      <w:r>
        <w:rPr>
          <w:b/>
          <w:bCs/>
          <w:caps/>
        </w:rPr>
        <w:t>Námestove</w:t>
      </w:r>
    </w:p>
    <w:p w14:paraId="649856DF" w14:textId="77777777" w:rsidR="00DB72CC" w:rsidRDefault="00AF5376" w:rsidP="000361F4">
      <w:pPr>
        <w:pStyle w:val="Zkladntext"/>
        <w:ind w:left="4320"/>
        <w:rPr>
          <w:b/>
          <w:bCs/>
          <w:caps/>
        </w:rPr>
      </w:pPr>
      <w:r>
        <w:rPr>
          <w:b/>
          <w:bCs/>
          <w:caps/>
        </w:rPr>
        <w:t xml:space="preserve">Obecný </w:t>
      </w:r>
      <w:r>
        <w:rPr>
          <w:b/>
          <w:bCs/>
        </w:rPr>
        <w:t>ÚRAD V </w:t>
      </w:r>
      <w:r>
        <w:rPr>
          <w:b/>
          <w:bCs/>
          <w:caps/>
        </w:rPr>
        <w:t>Oravskej Jasenici</w:t>
      </w:r>
    </w:p>
    <w:p w14:paraId="43499668" w14:textId="77777777" w:rsidR="00DB72CC" w:rsidRDefault="00AF5376" w:rsidP="000361F4">
      <w:pPr>
        <w:pStyle w:val="Zkladntext"/>
        <w:ind w:left="4320"/>
        <w:rPr>
          <w:b/>
          <w:bCs/>
        </w:rPr>
      </w:pPr>
      <w:r>
        <w:rPr>
          <w:b/>
          <w:bCs/>
          <w:caps/>
        </w:rPr>
        <w:t xml:space="preserve">Obecný </w:t>
      </w:r>
      <w:r>
        <w:rPr>
          <w:b/>
          <w:bCs/>
        </w:rPr>
        <w:t>ÚRAD VO VAVREČKE</w:t>
      </w:r>
    </w:p>
    <w:p w14:paraId="40973180" w14:textId="464A99B9" w:rsidR="00DB72CC" w:rsidRDefault="00AF5376" w:rsidP="005B3686">
      <w:pPr>
        <w:pStyle w:val="Nadpis2"/>
        <w:keepNext w:val="0"/>
        <w:widowControl w:val="0"/>
        <w:spacing w:before="360"/>
        <w:jc w:val="left"/>
        <w:rPr>
          <w:sz w:val="28"/>
          <w:szCs w:val="28"/>
        </w:rPr>
      </w:pPr>
      <w:r>
        <w:rPr>
          <w:sz w:val="28"/>
          <w:szCs w:val="28"/>
        </w:rPr>
        <w:t>VEC:</w:t>
      </w:r>
      <w:r w:rsidR="005B3686">
        <w:rPr>
          <w:sz w:val="28"/>
          <w:szCs w:val="28"/>
        </w:rPr>
        <w:t xml:space="preserve"> </w:t>
      </w:r>
      <w:r>
        <w:rPr>
          <w:sz w:val="28"/>
          <w:szCs w:val="28"/>
        </w:rPr>
        <w:t>Návrh na kolaudáciu stavby</w:t>
      </w:r>
      <w:r>
        <w:rPr>
          <w:b w:val="0"/>
          <w:sz w:val="16"/>
          <w:szCs w:val="16"/>
        </w:rPr>
        <w:t xml:space="preserve"> (názov)</w:t>
      </w:r>
    </w:p>
    <w:p w14:paraId="0352DEEF" w14:textId="77777777" w:rsidR="00DB72CC" w:rsidRDefault="00AF5376" w:rsidP="005B3686">
      <w:pPr>
        <w:pStyle w:val="Nadpis2"/>
        <w:keepNext w:val="0"/>
        <w:widowControl w:val="0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podľa § 79 zákona číslo 50/1976 Zb. v znení noviel (Stavebný zákon).</w:t>
      </w:r>
    </w:p>
    <w:p w14:paraId="1D3F2BBA" w14:textId="77777777" w:rsidR="00DB72CC" w:rsidRDefault="00AF5376" w:rsidP="005B3686">
      <w:pPr>
        <w:widowControl w:val="0"/>
        <w:pBdr>
          <w:bottom w:val="single" w:sz="2" w:space="1" w:color="auto"/>
        </w:pBdr>
        <w:spacing w:before="600"/>
        <w:rPr>
          <w:b/>
          <w:bCs/>
        </w:rPr>
      </w:pPr>
      <w:r>
        <w:rPr>
          <w:b/>
          <w:bCs/>
        </w:rPr>
        <w:t>Stavebník</w:t>
      </w:r>
    </w:p>
    <w:p w14:paraId="1B7D3B31" w14:textId="77777777" w:rsidR="00DB72CC" w:rsidRDefault="00AF5376" w:rsidP="000361F4">
      <w:pPr>
        <w:widowControl w:val="0"/>
        <w:pBdr>
          <w:bottom w:val="single" w:sz="2" w:space="1" w:color="auto"/>
          <w:between w:val="single" w:sz="2" w:space="1" w:color="auto"/>
        </w:pBdr>
        <w:rPr>
          <w:bCs/>
        </w:rPr>
      </w:pPr>
      <w:r>
        <w:rPr>
          <w:i/>
          <w:sz w:val="16"/>
          <w:szCs w:val="16"/>
        </w:rPr>
        <w:t>meno a priezvisko</w:t>
      </w:r>
    </w:p>
    <w:p w14:paraId="2E548F42" w14:textId="77777777" w:rsidR="00DB72CC" w:rsidRDefault="00AF5376" w:rsidP="000361F4">
      <w:pPr>
        <w:widowControl w:val="0"/>
        <w:pBdr>
          <w:bottom w:val="single" w:sz="2" w:space="1" w:color="auto"/>
        </w:pBdr>
        <w:spacing w:before="180"/>
        <w:rPr>
          <w:bCs/>
        </w:rPr>
      </w:pPr>
      <w:r>
        <w:rPr>
          <w:bCs/>
        </w:rPr>
        <w:t>Adresa</w:t>
      </w:r>
    </w:p>
    <w:p w14:paraId="7D08A340" w14:textId="77777777" w:rsidR="00DB72CC" w:rsidRDefault="00AF5376" w:rsidP="000361F4">
      <w:pPr>
        <w:widowControl w:val="0"/>
        <w:rPr>
          <w:bCs/>
        </w:rPr>
      </w:pPr>
      <w:r>
        <w:rPr>
          <w:bCs/>
        </w:rPr>
        <w:t>Týmto žiadam o vydanie kolaudačného rozhodnutia na:</w:t>
      </w:r>
    </w:p>
    <w:p w14:paraId="4F6BCB01" w14:textId="77777777" w:rsidR="00DB72CC" w:rsidRDefault="00AF5376" w:rsidP="000361F4">
      <w:pPr>
        <w:widowControl w:val="0"/>
        <w:pBdr>
          <w:bottom w:val="single" w:sz="2" w:space="1" w:color="auto"/>
        </w:pBdr>
        <w:spacing w:before="180"/>
        <w:rPr>
          <w:bCs/>
        </w:rPr>
      </w:pPr>
      <w:r>
        <w:rPr>
          <w:bCs/>
        </w:rPr>
        <w:t>stavbu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v (kde)</w:t>
      </w:r>
      <w:r>
        <w:rPr>
          <w:bCs/>
        </w:rPr>
        <w:tab/>
      </w:r>
    </w:p>
    <w:p w14:paraId="7557CFD5" w14:textId="77777777" w:rsidR="00DB72CC" w:rsidRDefault="00AF5376" w:rsidP="000361F4">
      <w:pPr>
        <w:widowControl w:val="0"/>
        <w:rPr>
          <w:bCs/>
        </w:rPr>
      </w:pPr>
      <w:r>
        <w:rPr>
          <w:bCs/>
        </w:rPr>
        <w:t>na ktorú bolo stavebné povolenie</w:t>
      </w:r>
    </w:p>
    <w:p w14:paraId="44CD22DA" w14:textId="77777777" w:rsidR="00DB72CC" w:rsidRDefault="00AF5376" w:rsidP="000361F4">
      <w:pPr>
        <w:widowControl w:val="0"/>
        <w:pBdr>
          <w:bottom w:val="single" w:sz="2" w:space="0" w:color="auto"/>
        </w:pBdr>
        <w:spacing w:before="180"/>
        <w:rPr>
          <w:bCs/>
        </w:rPr>
      </w:pPr>
      <w:r>
        <w:rPr>
          <w:bCs/>
        </w:rPr>
        <w:t>vydané (kým)</w:t>
      </w:r>
    </w:p>
    <w:p w14:paraId="0CBEE46F" w14:textId="77777777" w:rsidR="00DB72CC" w:rsidRDefault="00AF5376" w:rsidP="000361F4">
      <w:pPr>
        <w:widowControl w:val="0"/>
        <w:pBdr>
          <w:bottom w:val="single" w:sz="2" w:space="1" w:color="auto"/>
        </w:pBdr>
        <w:spacing w:before="180"/>
        <w:rPr>
          <w:bCs/>
        </w:rPr>
      </w:pPr>
      <w:r>
        <w:rPr>
          <w:bCs/>
        </w:rPr>
        <w:t>pod číslom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zo dňa</w:t>
      </w:r>
    </w:p>
    <w:p w14:paraId="124E24A2" w14:textId="77777777" w:rsidR="00DB72CC" w:rsidRDefault="00AF5376" w:rsidP="000361F4">
      <w:pPr>
        <w:widowControl w:val="0"/>
        <w:pBdr>
          <w:bottom w:val="single" w:sz="2" w:space="0" w:color="auto"/>
        </w:pBdr>
        <w:spacing w:before="180"/>
        <w:rPr>
          <w:bCs/>
        </w:rPr>
      </w:pPr>
      <w:r>
        <w:rPr>
          <w:bCs/>
        </w:rPr>
        <w:t>stavba bola postavená na pozemku parcela číslo KN:</w:t>
      </w:r>
    </w:p>
    <w:p w14:paraId="5AE01811" w14:textId="77777777" w:rsidR="00A34851" w:rsidRDefault="00A34851" w:rsidP="000361F4">
      <w:pPr>
        <w:widowControl w:val="0"/>
        <w:pBdr>
          <w:bottom w:val="single" w:sz="2" w:space="1" w:color="auto"/>
          <w:between w:val="single" w:sz="2" w:space="1" w:color="auto"/>
        </w:pBdr>
        <w:spacing w:before="180"/>
        <w:rPr>
          <w:bCs/>
        </w:rPr>
      </w:pPr>
      <w:r>
        <w:rPr>
          <w:bCs/>
        </w:rPr>
        <w:t>predpokladaný termín dokončenia stavby</w:t>
      </w:r>
    </w:p>
    <w:p w14:paraId="62082D60" w14:textId="77777777" w:rsidR="00A34851" w:rsidRDefault="00A34851" w:rsidP="000361F4">
      <w:pPr>
        <w:widowControl w:val="0"/>
        <w:pBdr>
          <w:bottom w:val="single" w:sz="2" w:space="1" w:color="auto"/>
          <w:between w:val="single" w:sz="2" w:space="1" w:color="auto"/>
        </w:pBdr>
        <w:spacing w:before="180"/>
        <w:rPr>
          <w:bCs/>
        </w:rPr>
      </w:pPr>
      <w:r>
        <w:rPr>
          <w:bCs/>
        </w:rPr>
        <w:t xml:space="preserve">termín </w:t>
      </w:r>
      <w:r w:rsidR="00783AE7">
        <w:rPr>
          <w:bCs/>
        </w:rPr>
        <w:t xml:space="preserve">úplného vypratania staveniska a </w:t>
      </w:r>
      <w:r>
        <w:rPr>
          <w:bCs/>
        </w:rPr>
        <w:t xml:space="preserve">dokončenia </w:t>
      </w:r>
      <w:r w:rsidR="00783AE7">
        <w:rPr>
          <w:bCs/>
        </w:rPr>
        <w:t xml:space="preserve">úprav okolia </w:t>
      </w:r>
      <w:r>
        <w:rPr>
          <w:bCs/>
        </w:rPr>
        <w:t>stavby</w:t>
      </w:r>
    </w:p>
    <w:p w14:paraId="6EC1969C" w14:textId="77777777" w:rsidR="00DB72CC" w:rsidRDefault="00783AE7" w:rsidP="000361F4">
      <w:pPr>
        <w:widowControl w:val="0"/>
        <w:pBdr>
          <w:bottom w:val="single" w:sz="2" w:space="1" w:color="auto"/>
          <w:between w:val="single" w:sz="2" w:space="1" w:color="auto"/>
        </w:pBdr>
        <w:spacing w:before="180"/>
        <w:rPr>
          <w:bCs/>
        </w:rPr>
      </w:pPr>
      <w:r>
        <w:rPr>
          <w:bCs/>
        </w:rPr>
        <w:t>dodržanie</w:t>
      </w:r>
      <w:r w:rsidR="00AF5376">
        <w:rPr>
          <w:bCs/>
        </w:rPr>
        <w:t xml:space="preserve"> </w:t>
      </w:r>
      <w:r>
        <w:rPr>
          <w:bCs/>
        </w:rPr>
        <w:t>podmienok územného rozhodnutia a stavebného povolenia a či sa vyhovelo všeobecným technickým požiadavkám na výstavbu</w:t>
      </w:r>
    </w:p>
    <w:p w14:paraId="13BBDD9A" w14:textId="77777777" w:rsidR="00783AE7" w:rsidRDefault="00783AE7" w:rsidP="000361F4">
      <w:pPr>
        <w:widowControl w:val="0"/>
        <w:pBdr>
          <w:bottom w:val="single" w:sz="2" w:space="1" w:color="auto"/>
          <w:between w:val="single" w:sz="2" w:space="1" w:color="auto"/>
        </w:pBdr>
        <w:spacing w:before="180"/>
        <w:rPr>
          <w:bCs/>
        </w:rPr>
      </w:pPr>
      <w:r>
        <w:rPr>
          <w:bCs/>
        </w:rPr>
        <w:t>Súpis uskutočnených zmien od stavebného povolenia a schválenej dokumentácie</w:t>
      </w:r>
    </w:p>
    <w:p w14:paraId="29312B66" w14:textId="77777777" w:rsidR="00DB72CC" w:rsidRDefault="00DB72CC" w:rsidP="000361F4">
      <w:pPr>
        <w:widowControl w:val="0"/>
        <w:pBdr>
          <w:bottom w:val="single" w:sz="2" w:space="1" w:color="auto"/>
          <w:between w:val="single" w:sz="2" w:space="1" w:color="auto"/>
        </w:pBdr>
        <w:spacing w:before="180"/>
        <w:rPr>
          <w:bCs/>
        </w:rPr>
      </w:pPr>
    </w:p>
    <w:p w14:paraId="5E5AA259" w14:textId="3A40565F" w:rsidR="00DB72CC" w:rsidRDefault="00DB72CC" w:rsidP="000361F4">
      <w:pPr>
        <w:widowControl w:val="0"/>
        <w:rPr>
          <w:bCs/>
        </w:rPr>
      </w:pPr>
    </w:p>
    <w:p w14:paraId="513E5D57" w14:textId="77777777" w:rsidR="005B3686" w:rsidRDefault="005B3686" w:rsidP="000361F4">
      <w:pPr>
        <w:widowControl w:val="0"/>
        <w:rPr>
          <w:bCs/>
        </w:rPr>
      </w:pPr>
    </w:p>
    <w:p w14:paraId="5613164F" w14:textId="77777777" w:rsidR="00DB72CC" w:rsidRDefault="00DB72CC" w:rsidP="000361F4">
      <w:pPr>
        <w:widowControl w:val="0"/>
        <w:tabs>
          <w:tab w:val="left" w:pos="938"/>
        </w:tabs>
        <w:rPr>
          <w:bCs/>
        </w:rPr>
      </w:pPr>
    </w:p>
    <w:p w14:paraId="354BB6B5" w14:textId="77777777" w:rsidR="00DB72CC" w:rsidRDefault="00DB72CC" w:rsidP="000361F4">
      <w:pPr>
        <w:widowControl w:val="0"/>
        <w:tabs>
          <w:tab w:val="left" w:pos="938"/>
        </w:tabs>
        <w:rPr>
          <w:bCs/>
        </w:rPr>
      </w:pPr>
    </w:p>
    <w:p w14:paraId="34AD07B6" w14:textId="77777777" w:rsidR="00DB72CC" w:rsidRDefault="00DB72CC" w:rsidP="000361F4">
      <w:pPr>
        <w:widowControl w:val="0"/>
        <w:pBdr>
          <w:bottom w:val="single" w:sz="2" w:space="1" w:color="auto"/>
        </w:pBdr>
        <w:ind w:left="4956"/>
        <w:jc w:val="center"/>
        <w:rPr>
          <w:bCs/>
        </w:rPr>
      </w:pPr>
    </w:p>
    <w:p w14:paraId="6D0D8F4E" w14:textId="77777777" w:rsidR="00DB72CC" w:rsidRDefault="00AF5376" w:rsidP="000361F4">
      <w:pPr>
        <w:widowControl w:val="0"/>
        <w:ind w:left="4956"/>
        <w:jc w:val="center"/>
        <w:rPr>
          <w:bCs/>
        </w:rPr>
      </w:pPr>
      <w:r>
        <w:rPr>
          <w:bCs/>
        </w:rPr>
        <w:t>vlastnoručný podpis stavebníka</w:t>
      </w:r>
    </w:p>
    <w:p w14:paraId="3C3F9A66" w14:textId="77777777" w:rsidR="003535A6" w:rsidRDefault="003535A6" w:rsidP="003535A6"/>
    <w:p w14:paraId="6F1306A8" w14:textId="77777777" w:rsidR="00BC0AC2" w:rsidRPr="003535A6" w:rsidRDefault="00BC0AC2" w:rsidP="003535A6"/>
    <w:p w14:paraId="47F33F6F" w14:textId="77777777" w:rsidR="00DB72CC" w:rsidRDefault="00AF5376" w:rsidP="00081484">
      <w:pPr>
        <w:widowControl w:val="0"/>
        <w:jc w:val="both"/>
        <w:rPr>
          <w:b/>
          <w:bCs/>
          <w:i/>
        </w:rPr>
      </w:pPr>
      <w:r>
        <w:rPr>
          <w:b/>
          <w:bCs/>
          <w:i/>
        </w:rPr>
        <w:t>Prílohy</w:t>
      </w:r>
    </w:p>
    <w:p w14:paraId="59D56E73" w14:textId="77777777" w:rsidR="00DB72CC" w:rsidRDefault="00AF5376" w:rsidP="00081484">
      <w:pPr>
        <w:widowControl w:val="0"/>
        <w:numPr>
          <w:ilvl w:val="0"/>
          <w:numId w:val="1"/>
        </w:numPr>
        <w:jc w:val="both"/>
        <w:rPr>
          <w:bCs/>
        </w:rPr>
      </w:pPr>
      <w:r>
        <w:rPr>
          <w:bCs/>
        </w:rPr>
        <w:t>Stavebné povolenie (neoverená kópia)</w:t>
      </w:r>
    </w:p>
    <w:p w14:paraId="6BFB058B" w14:textId="77777777" w:rsidR="00DB72CC" w:rsidRDefault="00AF5376" w:rsidP="00081484">
      <w:pPr>
        <w:widowControl w:val="0"/>
        <w:numPr>
          <w:ilvl w:val="0"/>
          <w:numId w:val="1"/>
        </w:numPr>
        <w:jc w:val="both"/>
        <w:rPr>
          <w:bCs/>
        </w:rPr>
      </w:pPr>
      <w:r>
        <w:rPr>
          <w:bCs/>
        </w:rPr>
        <w:t>Potvrdenie o preskúšaní komínov</w:t>
      </w:r>
    </w:p>
    <w:p w14:paraId="1810A88C" w14:textId="0FD3E87D" w:rsidR="00DB72CC" w:rsidRDefault="00AF5376" w:rsidP="00081484">
      <w:pPr>
        <w:widowControl w:val="0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Revízna správa elektroinštalácie </w:t>
      </w:r>
    </w:p>
    <w:p w14:paraId="4F8AB769" w14:textId="3B05A483" w:rsidR="004621F4" w:rsidRDefault="004621F4" w:rsidP="00081484">
      <w:pPr>
        <w:widowControl w:val="0"/>
        <w:numPr>
          <w:ilvl w:val="0"/>
          <w:numId w:val="1"/>
        </w:numPr>
        <w:jc w:val="both"/>
        <w:rPr>
          <w:bCs/>
        </w:rPr>
      </w:pPr>
      <w:r>
        <w:rPr>
          <w:bCs/>
        </w:rPr>
        <w:t>Revízna správa bleskozvod (v prípade, že stavba má bleskozvod)</w:t>
      </w:r>
    </w:p>
    <w:p w14:paraId="62851978" w14:textId="28638944" w:rsidR="004621F4" w:rsidRDefault="004621F4" w:rsidP="00081484">
      <w:pPr>
        <w:widowControl w:val="0"/>
        <w:numPr>
          <w:ilvl w:val="0"/>
          <w:numId w:val="1"/>
        </w:numPr>
        <w:jc w:val="both"/>
        <w:rPr>
          <w:bCs/>
        </w:rPr>
      </w:pPr>
      <w:r>
        <w:rPr>
          <w:bCs/>
        </w:rPr>
        <w:t>Zmluva o pripojení na vodu od OVS, a.s.</w:t>
      </w:r>
    </w:p>
    <w:p w14:paraId="521ED0DC" w14:textId="77777777" w:rsidR="00DB72CC" w:rsidRDefault="00AF5376" w:rsidP="00081484">
      <w:pPr>
        <w:widowControl w:val="0"/>
        <w:numPr>
          <w:ilvl w:val="0"/>
          <w:numId w:val="1"/>
        </w:numPr>
        <w:jc w:val="both"/>
        <w:rPr>
          <w:bCs/>
        </w:rPr>
      </w:pPr>
      <w:r>
        <w:rPr>
          <w:bCs/>
        </w:rPr>
        <w:t>Geometrický plán so zameraním novostavby</w:t>
      </w:r>
      <w:r w:rsidR="00770291">
        <w:rPr>
          <w:bCs/>
        </w:rPr>
        <w:t xml:space="preserve"> + adresný bod zameraný geodetom</w:t>
      </w:r>
    </w:p>
    <w:p w14:paraId="033F6523" w14:textId="61A259F0" w:rsidR="00DB72CC" w:rsidRDefault="00AF5376" w:rsidP="00081484">
      <w:pPr>
        <w:widowControl w:val="0"/>
        <w:numPr>
          <w:ilvl w:val="0"/>
          <w:numId w:val="1"/>
        </w:numPr>
        <w:jc w:val="both"/>
        <w:rPr>
          <w:bCs/>
        </w:rPr>
      </w:pPr>
      <w:r>
        <w:rPr>
          <w:bCs/>
        </w:rPr>
        <w:t>Správa o skúške vod</w:t>
      </w:r>
      <w:r w:rsidR="005B3686">
        <w:rPr>
          <w:bCs/>
        </w:rPr>
        <w:t>o</w:t>
      </w:r>
      <w:r>
        <w:rPr>
          <w:bCs/>
        </w:rPr>
        <w:t>nepriepustnosti žumpy (vydá stavebný dozor)</w:t>
      </w:r>
      <w:r w:rsidR="004621F4">
        <w:rPr>
          <w:bCs/>
        </w:rPr>
        <w:t>, ak je pripojená na verejnú kanalizáciu, tak potr</w:t>
      </w:r>
      <w:r w:rsidR="00081484">
        <w:rPr>
          <w:bCs/>
        </w:rPr>
        <w:t>e</w:t>
      </w:r>
      <w:r w:rsidR="004621F4">
        <w:rPr>
          <w:bCs/>
        </w:rPr>
        <w:t>bné doložiť zmluvu o pripojení na kanalizáciu od OVS,</w:t>
      </w:r>
      <w:r w:rsidR="00081484">
        <w:rPr>
          <w:bCs/>
        </w:rPr>
        <w:t xml:space="preserve">  </w:t>
      </w:r>
      <w:r w:rsidR="004621F4">
        <w:rPr>
          <w:bCs/>
        </w:rPr>
        <w:t>a.s.</w:t>
      </w:r>
    </w:p>
    <w:p w14:paraId="28560E28" w14:textId="3841B147" w:rsidR="004621F4" w:rsidRPr="00081484" w:rsidRDefault="00AF5376" w:rsidP="00081484">
      <w:pPr>
        <w:widowControl w:val="0"/>
        <w:numPr>
          <w:ilvl w:val="0"/>
          <w:numId w:val="1"/>
        </w:numPr>
        <w:jc w:val="both"/>
        <w:rPr>
          <w:bCs/>
        </w:rPr>
      </w:pPr>
      <w:r>
        <w:rPr>
          <w:bCs/>
        </w:rPr>
        <w:lastRenderedPageBreak/>
        <w:t xml:space="preserve">Správny poplatok </w:t>
      </w:r>
      <w:r w:rsidR="005B3686">
        <w:rPr>
          <w:bCs/>
        </w:rPr>
        <w:t>..........................</w:t>
      </w:r>
      <w:r>
        <w:rPr>
          <w:bCs/>
        </w:rPr>
        <w:t xml:space="preserve"> (zaplatiť na finančnom oddelení MsÚ Námestovo)</w:t>
      </w:r>
      <w:r w:rsidR="004621F4">
        <w:rPr>
          <w:bCs/>
        </w:rPr>
        <w:t xml:space="preserve"> prípade bankovým prevodom </w:t>
      </w:r>
      <w:r w:rsidR="004621F4" w:rsidRPr="00081484">
        <w:rPr>
          <w:color w:val="000000"/>
        </w:rPr>
        <w:t xml:space="preserve">na účet Mesta Námestova </w:t>
      </w:r>
    </w:p>
    <w:p w14:paraId="61CDF0FC" w14:textId="77777777" w:rsidR="004621F4" w:rsidRDefault="004621F4" w:rsidP="00081484">
      <w:pPr>
        <w:ind w:firstLine="708"/>
        <w:jc w:val="both"/>
        <w:rPr>
          <w:b/>
          <w:bCs/>
        </w:rPr>
      </w:pPr>
      <w:r>
        <w:rPr>
          <w:b/>
          <w:bCs/>
          <w:color w:val="000000"/>
        </w:rPr>
        <w:t>SK45 0200 0000 0000 1682 2332</w:t>
      </w:r>
    </w:p>
    <w:p w14:paraId="34A2E54A" w14:textId="77777777" w:rsidR="004621F4" w:rsidRDefault="004621F4" w:rsidP="00081484">
      <w:pPr>
        <w:ind w:firstLine="708"/>
        <w:jc w:val="both"/>
        <w:rPr>
          <w:b/>
          <w:bCs/>
          <w:color w:val="000000"/>
        </w:rPr>
      </w:pPr>
      <w:r>
        <w:rPr>
          <w:color w:val="000000"/>
        </w:rPr>
        <w:t xml:space="preserve">Variabilný symbol - </w:t>
      </w:r>
      <w:r>
        <w:rPr>
          <w:b/>
          <w:bCs/>
          <w:color w:val="000000"/>
        </w:rPr>
        <w:t>221 004 260</w:t>
      </w:r>
    </w:p>
    <w:p w14:paraId="4FA2E310" w14:textId="7520AB9C" w:rsidR="00AF5376" w:rsidRDefault="00AF5376" w:rsidP="00081484">
      <w:pPr>
        <w:widowControl w:val="0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Energetický certifikát stavby </w:t>
      </w:r>
    </w:p>
    <w:p w14:paraId="613B77E0" w14:textId="77777777" w:rsidR="005B3686" w:rsidRDefault="005B3686" w:rsidP="005B3686">
      <w:pPr>
        <w:widowControl w:val="0"/>
        <w:numPr>
          <w:ilvl w:val="0"/>
          <w:numId w:val="1"/>
        </w:numPr>
        <w:jc w:val="both"/>
        <w:rPr>
          <w:bCs/>
        </w:rPr>
      </w:pPr>
      <w:r>
        <w:rPr>
          <w:bCs/>
        </w:rPr>
        <w:t>Stavebník denník</w:t>
      </w:r>
    </w:p>
    <w:p w14:paraId="2E885DC4" w14:textId="77777777" w:rsidR="005B3686" w:rsidRPr="005B3686" w:rsidRDefault="005B3686" w:rsidP="005B3686">
      <w:pPr>
        <w:widowControl w:val="0"/>
        <w:numPr>
          <w:ilvl w:val="0"/>
          <w:numId w:val="1"/>
        </w:numPr>
        <w:jc w:val="both"/>
        <w:rPr>
          <w:bCs/>
        </w:rPr>
      </w:pPr>
      <w:r w:rsidRPr="005B3686">
        <w:rPr>
          <w:bCs/>
        </w:rPr>
        <w:t>Podľa § 140b ods. 1 stavebného zákona záväzné stanoviská dotknutých orgánov</w:t>
      </w:r>
    </w:p>
    <w:p w14:paraId="4081E2F2" w14:textId="77777777" w:rsidR="005B3686" w:rsidRDefault="005B3686" w:rsidP="005B3686">
      <w:pPr>
        <w:widowControl w:val="0"/>
        <w:ind w:left="720"/>
        <w:jc w:val="both"/>
      </w:pPr>
      <w:r w:rsidRPr="005B3686">
        <w:rPr>
          <w:b/>
        </w:rPr>
        <w:t xml:space="preserve">- </w:t>
      </w:r>
      <w:r w:rsidRPr="00731D39">
        <w:t xml:space="preserve"> </w:t>
      </w:r>
      <w:r>
        <w:t>stanovisko</w:t>
      </w:r>
      <w:r w:rsidRPr="00731D39">
        <w:t xml:space="preserve"> Regionálneho úradu verejného zdravotníctva</w:t>
      </w:r>
      <w:r>
        <w:t xml:space="preserve"> ku kolaudácii stavby</w:t>
      </w:r>
      <w:r w:rsidRPr="00731D39">
        <w:t xml:space="preserve">, </w:t>
      </w:r>
    </w:p>
    <w:p w14:paraId="51EC4756" w14:textId="77777777" w:rsidR="005B3686" w:rsidRDefault="005B3686" w:rsidP="005B3686">
      <w:pPr>
        <w:widowControl w:val="0"/>
        <w:ind w:left="720"/>
        <w:jc w:val="both"/>
      </w:pPr>
      <w:r w:rsidRPr="005B3686">
        <w:rPr>
          <w:b/>
          <w:bCs/>
        </w:rPr>
        <w:t>-</w:t>
      </w:r>
      <w:r w:rsidRPr="00731D39">
        <w:t xml:space="preserve"> stanoviská,</w:t>
      </w:r>
      <w:r>
        <w:t xml:space="preserve"> </w:t>
      </w:r>
      <w:r w:rsidRPr="00731D39">
        <w:t>vyjadrenia a súhlasy  formou záväzného stanoviska od O</w:t>
      </w:r>
      <w:r>
        <w:t>kresného úradu  Námestovo,</w:t>
      </w:r>
      <w:r w:rsidRPr="00731D39">
        <w:t xml:space="preserve"> ŠVS,  ŠSOV, ŠSOH, ŠSOPaK</w:t>
      </w:r>
      <w:r>
        <w:t>.</w:t>
      </w:r>
    </w:p>
    <w:p w14:paraId="0DE3D0C9" w14:textId="36938B6E" w:rsidR="005B3686" w:rsidRDefault="005B3686" w:rsidP="005B3686">
      <w:pPr>
        <w:widowControl w:val="0"/>
        <w:numPr>
          <w:ilvl w:val="0"/>
          <w:numId w:val="1"/>
        </w:numPr>
        <w:jc w:val="both"/>
        <w:rPr>
          <w:bCs/>
        </w:rPr>
      </w:pPr>
      <w:r>
        <w:rPr>
          <w:bCs/>
        </w:rPr>
        <w:t>Zakreslené zmeny skutočných odchýlok od územného rozhodnutia a stavebného povolenia.</w:t>
      </w:r>
    </w:p>
    <w:p w14:paraId="3AE525D8" w14:textId="77777777" w:rsidR="005B3686" w:rsidRDefault="005B3686" w:rsidP="005B3686">
      <w:pPr>
        <w:widowControl w:val="0"/>
        <w:ind w:left="720"/>
        <w:jc w:val="both"/>
        <w:rPr>
          <w:bCs/>
        </w:rPr>
      </w:pPr>
    </w:p>
    <w:sectPr w:rsidR="005B3686" w:rsidSect="003535A6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6BF0"/>
    <w:multiLevelType w:val="hybridMultilevel"/>
    <w:tmpl w:val="E2F802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DE551D"/>
    <w:multiLevelType w:val="hybridMultilevel"/>
    <w:tmpl w:val="E2F802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9402878">
    <w:abstractNumId w:val="1"/>
  </w:num>
  <w:num w:numId="2" w16cid:durableId="442114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B8B"/>
    <w:rsid w:val="000361F4"/>
    <w:rsid w:val="00081484"/>
    <w:rsid w:val="000C529D"/>
    <w:rsid w:val="003535A6"/>
    <w:rsid w:val="004621F4"/>
    <w:rsid w:val="005B3686"/>
    <w:rsid w:val="005E5728"/>
    <w:rsid w:val="00770291"/>
    <w:rsid w:val="00783AE7"/>
    <w:rsid w:val="007F710E"/>
    <w:rsid w:val="008A7225"/>
    <w:rsid w:val="008B09C4"/>
    <w:rsid w:val="00A34851"/>
    <w:rsid w:val="00AF1DB1"/>
    <w:rsid w:val="00AF5376"/>
    <w:rsid w:val="00BC0AC2"/>
    <w:rsid w:val="00D30B8B"/>
    <w:rsid w:val="00DB72CC"/>
    <w:rsid w:val="00E7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0E7CC"/>
  <w15:docId w15:val="{151B46DD-17EE-4688-A57F-3FFF041E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DB72CC"/>
    <w:rPr>
      <w:sz w:val="24"/>
      <w:szCs w:val="24"/>
    </w:rPr>
  </w:style>
  <w:style w:type="paragraph" w:styleId="Nadpis2">
    <w:name w:val="heading 2"/>
    <w:basedOn w:val="Normlny"/>
    <w:next w:val="Normlny"/>
    <w:qFormat/>
    <w:rsid w:val="00DB72CC"/>
    <w:pPr>
      <w:keepNext/>
      <w:jc w:val="center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DB72CC"/>
    <w:pPr>
      <w:jc w:val="center"/>
    </w:pPr>
    <w:rPr>
      <w:b/>
      <w:bCs/>
      <w:sz w:val="36"/>
    </w:rPr>
  </w:style>
  <w:style w:type="paragraph" w:customStyle="1" w:styleId="Zkladntext">
    <w:name w:val="Základní text"/>
    <w:basedOn w:val="Normlny"/>
    <w:rsid w:val="00DB72CC"/>
    <w:pPr>
      <w:widowControl w:val="0"/>
    </w:pPr>
    <w:rPr>
      <w:szCs w:val="20"/>
    </w:rPr>
  </w:style>
  <w:style w:type="paragraph" w:styleId="Textbubliny">
    <w:name w:val="Balloon Text"/>
    <w:basedOn w:val="Normlny"/>
    <w:semiHidden/>
    <w:rsid w:val="00DB72CC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4621F4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↑ Žiadateľ, meno a priezvisko, adresa s PSČ</vt:lpstr>
    </vt:vector>
  </TitlesOfParts>
  <Company>MsÚ Námestovo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↑ Žiadateľ, meno a priezvisko, adresa s PSČ</dc:title>
  <dc:creator>Iliev</dc:creator>
  <cp:lastModifiedBy>MAJCHEROVÁ Michaela</cp:lastModifiedBy>
  <cp:revision>4</cp:revision>
  <cp:lastPrinted>2016-03-08T12:28:00Z</cp:lastPrinted>
  <dcterms:created xsi:type="dcterms:W3CDTF">2023-02-28T11:58:00Z</dcterms:created>
  <dcterms:modified xsi:type="dcterms:W3CDTF">2023-03-07T12:21:00Z</dcterms:modified>
</cp:coreProperties>
</file>