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10" w:rsidRDefault="003F1110" w:rsidP="003F1110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:rsidR="003F1110" w:rsidRDefault="003F1110" w:rsidP="00AA0168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 xml:space="preserve">zo zasadnutia komisie pre rozpočet, financie, správu a hospodárenie s majetkom mesta,  konanom dňa </w:t>
      </w:r>
      <w:r w:rsidR="0024043A">
        <w:rPr>
          <w:b/>
        </w:rPr>
        <w:t>08. februára 2021</w:t>
      </w: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komisie</w:t>
      </w: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:rsidR="003F1110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</w:t>
      </w:r>
      <w:r w:rsidR="0024043A">
        <w:t xml:space="preserve">Marián </w:t>
      </w:r>
      <w:proofErr w:type="spellStart"/>
      <w:r w:rsidR="0024043A">
        <w:t>Vlčák</w:t>
      </w:r>
      <w:proofErr w:type="spellEnd"/>
      <w:r w:rsidR="0024043A">
        <w:t>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Martin </w:t>
      </w:r>
      <w:proofErr w:type="spellStart"/>
      <w:r w:rsidRPr="001352F4">
        <w:t>Paholek</w:t>
      </w:r>
      <w:proofErr w:type="spellEnd"/>
      <w:r w:rsidRPr="001352F4">
        <w:t xml:space="preserve">, člen komisie 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Bc. Matej </w:t>
      </w:r>
      <w:proofErr w:type="spellStart"/>
      <w:r>
        <w:t>Janotík</w:t>
      </w:r>
      <w:proofErr w:type="spellEnd"/>
      <w:r>
        <w:t>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</w:t>
      </w:r>
    </w:p>
    <w:p w:rsidR="003F1110" w:rsidRDefault="003F1110" w:rsidP="003F1110">
      <w:pPr>
        <w:pStyle w:val="Normlnywebov"/>
      </w:pPr>
      <w:r>
        <w:rPr>
          <w:b/>
          <w:bCs/>
          <w:color w:val="000000"/>
        </w:rPr>
        <w:t>Program:</w:t>
      </w:r>
    </w:p>
    <w:p w:rsidR="003F1110" w:rsidRDefault="003F1110" w:rsidP="003F1110">
      <w:pPr>
        <w:pStyle w:val="Normlnywebov"/>
      </w:pPr>
      <w:r>
        <w:rPr>
          <w:color w:val="000000"/>
        </w:rPr>
        <w:t> 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</w:pPr>
      <w:r>
        <w:rPr>
          <w:rFonts w:ascii="Cambria" w:hAnsi="Cambria"/>
        </w:rPr>
        <w:t>Privítanie a predloženie programu</w:t>
      </w:r>
    </w:p>
    <w:p w:rsidR="003F1110" w:rsidRPr="009C1C9F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9C1C9F" w:rsidRPr="00AA0168" w:rsidRDefault="009C1C9F" w:rsidP="009C1C9F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:rsidR="0024043A" w:rsidRPr="009C1C9F" w:rsidRDefault="0024043A" w:rsidP="009C1C9F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9C1C9F">
        <w:rPr>
          <w:rFonts w:ascii="Cambria" w:hAnsi="Cambria"/>
          <w:color w:val="000000"/>
        </w:rPr>
        <w:t>Kontrola plnenia uznesení z predchádzajúcich zasadnutí komisie, prehľad stavu</w:t>
      </w:r>
      <w:r w:rsidR="002A3AAF" w:rsidRPr="009C1C9F">
        <w:rPr>
          <w:rFonts w:ascii="Cambria" w:hAnsi="Cambria"/>
          <w:color w:val="000000"/>
        </w:rPr>
        <w:t xml:space="preserve"> pripravenosti kapitálových výdavkov</w:t>
      </w:r>
      <w:r w:rsidRPr="009C1C9F">
        <w:rPr>
          <w:rFonts w:ascii="Cambria" w:hAnsi="Cambria"/>
          <w:color w:val="000000"/>
        </w:rPr>
        <w:t xml:space="preserve"> </w:t>
      </w:r>
    </w:p>
    <w:p w:rsidR="0024043A" w:rsidRPr="009C1C9F" w:rsidRDefault="0024043A" w:rsidP="003F1110">
      <w:pPr>
        <w:pStyle w:val="Normlnywebov"/>
        <w:numPr>
          <w:ilvl w:val="0"/>
          <w:numId w:val="3"/>
        </w:numPr>
        <w:jc w:val="both"/>
        <w:rPr>
          <w:rFonts w:ascii="Cambria" w:hAnsi="Cambria"/>
          <w:color w:val="000000"/>
        </w:rPr>
      </w:pPr>
      <w:r w:rsidRPr="009C1C9F">
        <w:rPr>
          <w:rFonts w:ascii="Cambria" w:hAnsi="Cambria"/>
          <w:color w:val="000000"/>
        </w:rPr>
        <w:t xml:space="preserve">Rozpočtové opatrenie </w:t>
      </w:r>
    </w:p>
    <w:p w:rsidR="003F1110" w:rsidRPr="0024043A" w:rsidRDefault="0024043A" w:rsidP="00AA016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Návrh zmeny uznesenia č.2,3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Rôzne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Záver</w:t>
      </w:r>
    </w:p>
    <w:p w:rsidR="003F1110" w:rsidRDefault="003F1110" w:rsidP="005F5762">
      <w:pPr>
        <w:tabs>
          <w:tab w:val="left" w:pos="6237"/>
        </w:tabs>
        <w:outlineLvl w:val="0"/>
        <w:rPr>
          <w:b/>
          <w:sz w:val="28"/>
          <w:szCs w:val="28"/>
        </w:rPr>
      </w:pPr>
    </w:p>
    <w:p w:rsidR="003F1110" w:rsidRPr="000C0C7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Na úvod predseda komisie privítal </w:t>
      </w:r>
      <w:r w:rsidR="00BF3CB8">
        <w:t xml:space="preserve"> </w:t>
      </w:r>
      <w:r w:rsidRPr="001352F4">
        <w:t>členov a</w:t>
      </w:r>
      <w:r w:rsidR="0024043A">
        <w:t xml:space="preserve"> ostatných prítomných na zasadnutí komisie, </w:t>
      </w:r>
      <w:r w:rsidRPr="001352F4">
        <w:t xml:space="preserve">predložil </w:t>
      </w:r>
      <w:r w:rsidR="009C1C9F">
        <w:t xml:space="preserve">zmenený </w:t>
      </w:r>
      <w:r w:rsidRPr="001352F4">
        <w:t xml:space="preserve">návrh </w:t>
      </w:r>
      <w:r w:rsidR="009C1C9F">
        <w:t xml:space="preserve">poradia bodov </w:t>
      </w:r>
      <w:r w:rsidRPr="001352F4">
        <w:t>programu</w:t>
      </w:r>
      <w:r w:rsidR="009C1C9F">
        <w:t>, a doplnenie  prehľadu stavu kapitálových výdavkov</w:t>
      </w:r>
      <w:r w:rsidRPr="001352F4">
        <w:t>.</w:t>
      </w:r>
    </w:p>
    <w:p w:rsidR="00FB52B5" w:rsidRDefault="00FB52B5" w:rsidP="003F1110">
      <w:pPr>
        <w:tabs>
          <w:tab w:val="left" w:pos="6237"/>
        </w:tabs>
        <w:jc w:val="both"/>
        <w:rPr>
          <w:i/>
          <w:u w:val="single"/>
        </w:rPr>
      </w:pPr>
    </w:p>
    <w:p w:rsidR="003F1110" w:rsidRPr="008F770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  <w:bookmarkStart w:id="0" w:name="_GoBack"/>
      <w:bookmarkEnd w:id="0"/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Za predložený návrh </w:t>
      </w:r>
      <w:r w:rsidR="009C1C9F">
        <w:t>v pozmenenom znení</w:t>
      </w:r>
      <w:r w:rsidRPr="001352F4">
        <w:t> dal hlasovať.</w:t>
      </w:r>
      <w:r w:rsidR="002A3AAF">
        <w:t xml:space="preserve"> </w:t>
      </w:r>
    </w:p>
    <w:p w:rsidR="003F1110" w:rsidRPr="008F770F" w:rsidRDefault="003F1110" w:rsidP="005F5762">
      <w:pPr>
        <w:tabs>
          <w:tab w:val="left" w:pos="6237"/>
        </w:tabs>
        <w:outlineLvl w:val="0"/>
      </w:pPr>
      <w:r w:rsidRPr="008F770F">
        <w:t xml:space="preserve">Za: </w:t>
      </w:r>
      <w:r w:rsidR="009C1C9F">
        <w:t>7</w:t>
      </w:r>
    </w:p>
    <w:p w:rsidR="003F1110" w:rsidRDefault="003F1110" w:rsidP="004F455B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</w:p>
    <w:p w:rsidR="003F1110" w:rsidRPr="008F770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:rsidR="00A9550C" w:rsidRDefault="00A9550C" w:rsidP="00BF3CB8">
      <w:pPr>
        <w:tabs>
          <w:tab w:val="left" w:pos="6237"/>
        </w:tabs>
        <w:jc w:val="both"/>
        <w:outlineLvl w:val="0"/>
      </w:pPr>
      <w:r>
        <w:t>V tomto bode sa komisia zaobera</w:t>
      </w:r>
      <w:r w:rsidR="00D215C4">
        <w:t>la</w:t>
      </w:r>
      <w:r>
        <w:t xml:space="preserve"> 5 prevodmi pozemku, v ktorých mala dať stanovisko ku kúpnej cene jednotlivých prevodov.</w:t>
      </w:r>
    </w:p>
    <w:p w:rsidR="00684F9A" w:rsidRDefault="00A9550C" w:rsidP="00BF3CB8">
      <w:pPr>
        <w:tabs>
          <w:tab w:val="left" w:pos="6237"/>
        </w:tabs>
        <w:jc w:val="both"/>
        <w:outlineLvl w:val="0"/>
      </w:pPr>
      <w:r>
        <w:t xml:space="preserve">Predseda komisie dal slovo p. </w:t>
      </w:r>
      <w:proofErr w:type="spellStart"/>
      <w:r>
        <w:t>Stašiňákovi</w:t>
      </w:r>
      <w:proofErr w:type="spellEnd"/>
      <w:r>
        <w:t>, ktorý zastupoval spoločnosť Stavebný</w:t>
      </w:r>
      <w:r w:rsidR="00D215C4">
        <w:t xml:space="preserve"> podnik s.r.o.</w:t>
      </w:r>
      <w:r>
        <w:t xml:space="preserve"> </w:t>
      </w:r>
      <w:r w:rsidR="00D215C4">
        <w:t>I</w:t>
      </w:r>
      <w:r>
        <w:t xml:space="preserve">nformoval komisiu </w:t>
      </w:r>
      <w:r w:rsidR="00134338">
        <w:t xml:space="preserve">o situácii ohľadom bytového domu postaveného pri hromadných garážach v lokalite Brehy v súvislosti s kolaudáciou predmetného bytového domu. </w:t>
      </w:r>
      <w:r w:rsidR="00684F9A">
        <w:t xml:space="preserve">Účelom tohto prevodu je odkúpenie pozemku zastavaného stavbou vo vlastníctve žiadateľa, nie na základe znaleckého posudku, </w:t>
      </w:r>
      <w:r w:rsidR="00215060">
        <w:t xml:space="preserve">ktorý je vyčíslený na 33,04Eur /m2, </w:t>
      </w:r>
      <w:r w:rsidR="00684F9A">
        <w:t>ale v zmysle P</w:t>
      </w:r>
      <w:r w:rsidR="00684F9A" w:rsidRPr="002D69B2">
        <w:t>rílohy č. 1 VZN č. 2/2017</w:t>
      </w:r>
      <w:r w:rsidR="00DC3110">
        <w:t xml:space="preserve">   </w:t>
      </w:r>
      <w:r w:rsidR="00341A67">
        <w:t xml:space="preserve">a to </w:t>
      </w:r>
      <w:r w:rsidR="00DC3110">
        <w:t>75</w:t>
      </w:r>
      <w:r w:rsidR="00341A67">
        <w:t xml:space="preserve">Eur </w:t>
      </w:r>
      <w:r w:rsidR="00684F9A">
        <w:t xml:space="preserve">s čím žiadateľ nesúhlasí. </w:t>
      </w:r>
    </w:p>
    <w:p w:rsidR="00215060" w:rsidRPr="002D69B2" w:rsidRDefault="00215060" w:rsidP="00215060">
      <w:pPr>
        <w:pStyle w:val="Default"/>
        <w:jc w:val="both"/>
        <w:rPr>
          <w:i/>
          <w:iCs/>
          <w:sz w:val="22"/>
          <w:szCs w:val="22"/>
        </w:rPr>
      </w:pPr>
      <w:r>
        <w:t>V</w:t>
      </w:r>
      <w:r w:rsidR="00684F9A">
        <w:t> zmysle platného VZN č. 2/2017</w:t>
      </w:r>
      <w:r>
        <w:t xml:space="preserve"> </w:t>
      </w:r>
      <w:r>
        <w:rPr>
          <w:sz w:val="22"/>
          <w:szCs w:val="22"/>
        </w:rPr>
        <w:t xml:space="preserve">je minimálna cena za prevod pozemkov vo vlastníctve mesta pre podnikateľské účely a služby vrátane zastavaných pozemkov určená v sume 75 </w:t>
      </w:r>
      <w:r w:rsidRPr="00DA356A">
        <w:rPr>
          <w:sz w:val="22"/>
          <w:szCs w:val="22"/>
        </w:rPr>
        <w:t>€/m</w:t>
      </w:r>
      <w:r w:rsidRPr="00A659D9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A9550C" w:rsidRDefault="00215060" w:rsidP="00BF3CB8">
      <w:pPr>
        <w:tabs>
          <w:tab w:val="left" w:pos="6237"/>
        </w:tabs>
        <w:jc w:val="both"/>
        <w:outlineLvl w:val="0"/>
      </w:pPr>
      <w:r>
        <w:t xml:space="preserve">K priľahlej ploche, ktorá svojim využitím a umiestnením tvorí neoddeliteľný celok so stavbou  sa komisia bude zaoberať samostatne. </w:t>
      </w:r>
    </w:p>
    <w:p w:rsidR="00215060" w:rsidRDefault="00215060" w:rsidP="00BF3CB8">
      <w:pPr>
        <w:tabs>
          <w:tab w:val="left" w:pos="6237"/>
        </w:tabs>
        <w:jc w:val="both"/>
        <w:outlineLvl w:val="0"/>
      </w:pPr>
    </w:p>
    <w:p w:rsidR="00215060" w:rsidRDefault="00215060" w:rsidP="00215060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>
        <w:rPr>
          <w:b/>
          <w:i/>
        </w:rPr>
        <w:t>1/2021</w:t>
      </w:r>
    </w:p>
    <w:p w:rsidR="00215060" w:rsidRDefault="00215060" w:rsidP="00215060">
      <w:pPr>
        <w:tabs>
          <w:tab w:val="left" w:pos="6237"/>
        </w:tabs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>
        <w:t xml:space="preserve"> schváliť kúpnu cenu 75 Eur /m2 za pozemok zastavaného stavbou.</w:t>
      </w:r>
    </w:p>
    <w:p w:rsidR="00215060" w:rsidRDefault="00215060" w:rsidP="00215060">
      <w:pPr>
        <w:tabs>
          <w:tab w:val="left" w:pos="6237"/>
        </w:tabs>
        <w:outlineLvl w:val="0"/>
      </w:pPr>
    </w:p>
    <w:p w:rsidR="00215060" w:rsidRDefault="00215060" w:rsidP="00D215C4">
      <w:pPr>
        <w:tabs>
          <w:tab w:val="left" w:pos="6237"/>
        </w:tabs>
        <w:jc w:val="both"/>
        <w:outlineLvl w:val="0"/>
      </w:pPr>
      <w:r>
        <w:lastRenderedPageBreak/>
        <w:t>ZA: 5</w:t>
      </w:r>
      <w:r>
        <w:tab/>
        <w:t>ZDRŽALI sa: 2</w:t>
      </w:r>
    </w:p>
    <w:p w:rsidR="00215060" w:rsidRPr="00215060" w:rsidRDefault="00215060" w:rsidP="00D215C4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A9550C" w:rsidRDefault="00A9550C" w:rsidP="00D215C4">
      <w:pPr>
        <w:tabs>
          <w:tab w:val="left" w:pos="6237"/>
        </w:tabs>
        <w:jc w:val="both"/>
        <w:outlineLvl w:val="0"/>
      </w:pPr>
    </w:p>
    <w:p w:rsidR="00215060" w:rsidRDefault="00215060" w:rsidP="00D215C4">
      <w:pPr>
        <w:tabs>
          <w:tab w:val="left" w:pos="6237"/>
        </w:tabs>
        <w:jc w:val="both"/>
        <w:outlineLvl w:val="0"/>
      </w:pPr>
      <w:r>
        <w:t>Druhy prevod spočíva v zámene pozemkov</w:t>
      </w:r>
      <w:r w:rsidR="00D670B3">
        <w:t xml:space="preserve"> medzi mestom Námestovo a spoločnosťou HERN s.r.o. Ide o pozemky, ktoré sú v areáli žiadateľa, účelom ktorých je vzájomne vysporiadanie. Zámena spočíva v tom, že mesto pristúpilo k zámene svojich pozemkov v areáli za pozemok, ktorý sa nachádza pri </w:t>
      </w:r>
      <w:proofErr w:type="spellStart"/>
      <w:r w:rsidR="00D670B3">
        <w:t>Kliňanskej</w:t>
      </w:r>
      <w:proofErr w:type="spellEnd"/>
      <w:r w:rsidR="00D670B3">
        <w:t xml:space="preserve"> ceste vo vlastníctve žiadateľa. V roku 2021 prebehne rekonštrukcia tejto komunikácie  a na tomto pozemku mesto vybuduje autobusovú zástavku. Ide o rovnakú rozlohu. Na tieto pozemky boli vypracované znalecké posudky, na základe ktorých žiadateľ hodnotu  zamieňajúcich nehnuteľností doplatí mestu v sume 215,85Eur.</w:t>
      </w:r>
    </w:p>
    <w:p w:rsidR="00D670B3" w:rsidRDefault="00D670B3" w:rsidP="00D215C4">
      <w:pPr>
        <w:tabs>
          <w:tab w:val="left" w:pos="6237"/>
        </w:tabs>
        <w:jc w:val="both"/>
        <w:outlineLvl w:val="0"/>
      </w:pPr>
    </w:p>
    <w:p w:rsidR="004A4BC3" w:rsidRDefault="00D670B3" w:rsidP="00D215C4">
      <w:pPr>
        <w:tabs>
          <w:tab w:val="left" w:pos="6237"/>
        </w:tabs>
        <w:jc w:val="both"/>
        <w:outlineLvl w:val="0"/>
        <w:rPr>
          <w:b/>
          <w:i/>
        </w:rPr>
      </w:pPr>
      <w:r>
        <w:rPr>
          <w:b/>
          <w:i/>
        </w:rPr>
        <w:t>U</w:t>
      </w:r>
      <w:r w:rsidR="004A4BC3" w:rsidRPr="007C56AC">
        <w:rPr>
          <w:b/>
          <w:i/>
        </w:rPr>
        <w:t>znesenie</w:t>
      </w:r>
      <w:r w:rsidR="004A4BC3"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>
        <w:rPr>
          <w:b/>
          <w:i/>
        </w:rPr>
        <w:t>2/2021</w:t>
      </w:r>
    </w:p>
    <w:p w:rsidR="004A4BC3" w:rsidRDefault="004A4BC3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</w:p>
    <w:p w:rsidR="004A4BC3" w:rsidRDefault="007630A1" w:rsidP="00D215C4">
      <w:pPr>
        <w:tabs>
          <w:tab w:val="left" w:pos="6237"/>
        </w:tabs>
        <w:jc w:val="both"/>
        <w:outlineLvl w:val="0"/>
      </w:pPr>
      <w:r>
        <w:t>z</w:t>
      </w:r>
      <w:r w:rsidR="00D670B3">
        <w:t>ámenu pozemko</w:t>
      </w:r>
      <w:r>
        <w:t>v a doplatenie rozdielu hodnoty zamieňajúcich pozemkov vo výške 215,85 Eur.</w:t>
      </w:r>
    </w:p>
    <w:p w:rsidR="007630A1" w:rsidRDefault="007630A1" w:rsidP="00D215C4">
      <w:pPr>
        <w:tabs>
          <w:tab w:val="left" w:pos="6237"/>
        </w:tabs>
        <w:jc w:val="both"/>
        <w:outlineLvl w:val="0"/>
      </w:pPr>
    </w:p>
    <w:p w:rsidR="007630A1" w:rsidRDefault="007630A1" w:rsidP="00D215C4">
      <w:pPr>
        <w:tabs>
          <w:tab w:val="left" w:pos="6237"/>
        </w:tabs>
        <w:jc w:val="both"/>
        <w:outlineLvl w:val="0"/>
      </w:pPr>
      <w:r>
        <w:t>ZA: 7</w:t>
      </w:r>
    </w:p>
    <w:p w:rsidR="007630A1" w:rsidRPr="00215060" w:rsidRDefault="007630A1" w:rsidP="00D215C4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4A4BC3" w:rsidRDefault="004A4BC3" w:rsidP="00D215C4">
      <w:pPr>
        <w:tabs>
          <w:tab w:val="left" w:pos="6237"/>
        </w:tabs>
        <w:jc w:val="both"/>
        <w:outlineLvl w:val="0"/>
      </w:pPr>
    </w:p>
    <w:p w:rsidR="007630A1" w:rsidRDefault="007630A1" w:rsidP="00D215C4">
      <w:pPr>
        <w:tabs>
          <w:tab w:val="left" w:pos="6237"/>
        </w:tabs>
        <w:jc w:val="both"/>
        <w:outlineLvl w:val="0"/>
      </w:pPr>
      <w:r>
        <w:t>Tretí prevod je odkúpenie priľahlej parcely k stavbe. Stavba  je vo vlastníctve p. Žiakovej ako žiadateľky, ktorá túto parcelu využíva. V zmysle P</w:t>
      </w:r>
      <w:r w:rsidRPr="002D69B2">
        <w:t>rílohy č. 1 VZN č. 2/2017</w:t>
      </w:r>
      <w:r>
        <w:t xml:space="preserve"> kúpna cena bola stanovená vo výške 40 Eur za m2.</w:t>
      </w:r>
    </w:p>
    <w:p w:rsidR="00BF3CB8" w:rsidRDefault="00BF3CB8" w:rsidP="00D215C4">
      <w:pPr>
        <w:tabs>
          <w:tab w:val="left" w:pos="6237"/>
        </w:tabs>
        <w:jc w:val="both"/>
        <w:outlineLvl w:val="0"/>
      </w:pPr>
    </w:p>
    <w:p w:rsidR="007630A1" w:rsidRDefault="004A4BC3" w:rsidP="00D215C4">
      <w:pPr>
        <w:tabs>
          <w:tab w:val="left" w:pos="6237"/>
        </w:tabs>
        <w:jc w:val="both"/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 w:rsidR="007630A1">
        <w:rPr>
          <w:b/>
          <w:i/>
        </w:rPr>
        <w:t>3/2021</w:t>
      </w:r>
    </w:p>
    <w:p w:rsidR="004A4BC3" w:rsidRDefault="004A4BC3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>
        <w:t xml:space="preserve"> </w:t>
      </w:r>
      <w:r w:rsidR="007630A1">
        <w:t>schváliť odpredaj predmetného pozemku za 40 Eur za m2.</w:t>
      </w:r>
    </w:p>
    <w:p w:rsidR="007630A1" w:rsidRDefault="007630A1" w:rsidP="00D215C4">
      <w:pPr>
        <w:tabs>
          <w:tab w:val="left" w:pos="6237"/>
        </w:tabs>
        <w:jc w:val="both"/>
        <w:outlineLvl w:val="0"/>
      </w:pPr>
    </w:p>
    <w:p w:rsidR="007630A1" w:rsidRDefault="007630A1" w:rsidP="00D215C4">
      <w:pPr>
        <w:tabs>
          <w:tab w:val="left" w:pos="6237"/>
        </w:tabs>
        <w:jc w:val="both"/>
        <w:outlineLvl w:val="0"/>
      </w:pPr>
      <w:r>
        <w:t>ZA: 7</w:t>
      </w:r>
    </w:p>
    <w:p w:rsidR="007630A1" w:rsidRPr="00215060" w:rsidRDefault="007630A1" w:rsidP="00D215C4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4B425B" w:rsidRDefault="004B425B" w:rsidP="00D215C4">
      <w:pPr>
        <w:tabs>
          <w:tab w:val="left" w:pos="6237"/>
        </w:tabs>
        <w:jc w:val="both"/>
        <w:outlineLvl w:val="0"/>
      </w:pPr>
    </w:p>
    <w:p w:rsidR="007630A1" w:rsidRDefault="004B425B" w:rsidP="00D215C4">
      <w:pPr>
        <w:tabs>
          <w:tab w:val="left" w:pos="6237"/>
        </w:tabs>
        <w:jc w:val="both"/>
        <w:outlineLvl w:val="0"/>
      </w:pPr>
      <w:r>
        <w:t xml:space="preserve">Štvrtý prevod spočíval v zriadení vecného bremena na pozemku vo vlastníctve mesta Námestovo v prospech p. </w:t>
      </w:r>
      <w:proofErr w:type="spellStart"/>
      <w:r>
        <w:t>Halčina</w:t>
      </w:r>
      <w:proofErr w:type="spellEnd"/>
      <w:r>
        <w:t xml:space="preserve"> za účelom uloženia kanalizačného potrubia vrátane prevádzkovania, údržby, opráv na kanalizačnom potrubí.</w:t>
      </w:r>
    </w:p>
    <w:p w:rsidR="004B425B" w:rsidRDefault="004B425B" w:rsidP="00D215C4">
      <w:pPr>
        <w:tabs>
          <w:tab w:val="left" w:pos="6237"/>
        </w:tabs>
        <w:jc w:val="both"/>
        <w:outlineLvl w:val="0"/>
      </w:pPr>
    </w:p>
    <w:p w:rsidR="004A4BC3" w:rsidRDefault="004A4BC3" w:rsidP="00D215C4">
      <w:pPr>
        <w:tabs>
          <w:tab w:val="left" w:pos="6237"/>
        </w:tabs>
        <w:jc w:val="both"/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 w:rsidR="004B425B">
        <w:rPr>
          <w:b/>
          <w:i/>
        </w:rPr>
        <w:t>4/2021</w:t>
      </w:r>
    </w:p>
    <w:p w:rsidR="004A4BC3" w:rsidRDefault="004A4BC3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 w:rsidR="00BF3CB8">
        <w:t xml:space="preserve"> schváliť</w:t>
      </w:r>
      <w:r>
        <w:t xml:space="preserve"> </w:t>
      </w:r>
      <w:r w:rsidR="004B425B">
        <w:t xml:space="preserve">zriadenie vecného bremena  odplatne </w:t>
      </w:r>
      <w:r w:rsidR="00AB778D">
        <w:t>.</w:t>
      </w:r>
    </w:p>
    <w:p w:rsidR="004B425B" w:rsidRDefault="004B425B" w:rsidP="00D215C4">
      <w:pPr>
        <w:tabs>
          <w:tab w:val="left" w:pos="6237"/>
        </w:tabs>
        <w:jc w:val="both"/>
        <w:outlineLvl w:val="0"/>
      </w:pPr>
    </w:p>
    <w:p w:rsidR="004B425B" w:rsidRDefault="004B425B" w:rsidP="00D215C4">
      <w:pPr>
        <w:tabs>
          <w:tab w:val="left" w:pos="6237"/>
        </w:tabs>
        <w:jc w:val="both"/>
        <w:outlineLvl w:val="0"/>
      </w:pPr>
      <w:r>
        <w:t>ZA: 7</w:t>
      </w:r>
    </w:p>
    <w:p w:rsidR="004B425B" w:rsidRPr="00215060" w:rsidRDefault="004B425B" w:rsidP="00D215C4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4B425B" w:rsidRDefault="004B425B" w:rsidP="00D215C4">
      <w:pPr>
        <w:tabs>
          <w:tab w:val="left" w:pos="6237"/>
        </w:tabs>
        <w:jc w:val="both"/>
        <w:outlineLvl w:val="0"/>
      </w:pPr>
    </w:p>
    <w:p w:rsidR="004A4BC3" w:rsidRDefault="004A4BC3" w:rsidP="00D215C4">
      <w:pPr>
        <w:tabs>
          <w:tab w:val="left" w:pos="6237"/>
        </w:tabs>
        <w:jc w:val="both"/>
        <w:outlineLvl w:val="0"/>
      </w:pPr>
    </w:p>
    <w:p w:rsidR="004B425B" w:rsidRDefault="004B425B" w:rsidP="00D215C4">
      <w:pPr>
        <w:tabs>
          <w:tab w:val="left" w:pos="6237"/>
        </w:tabs>
        <w:jc w:val="both"/>
        <w:outlineLvl w:val="0"/>
      </w:pPr>
      <w:r>
        <w:t>Piaty prevod spočíval v zriadení vecného bremena na pozemk</w:t>
      </w:r>
      <w:r w:rsidR="00B9097B">
        <w:t>och</w:t>
      </w:r>
      <w:r>
        <w:t xml:space="preserve"> vo vlastníctve mesta Námestovo v prospech Slovenskej správy ciest </w:t>
      </w:r>
      <w:r w:rsidR="00D215C4">
        <w:t xml:space="preserve">a </w:t>
      </w:r>
      <w:r w:rsidR="00B9097B">
        <w:t> </w:t>
      </w:r>
      <w:r w:rsidR="00D215C4">
        <w:t>realizácia</w:t>
      </w:r>
      <w:r w:rsidR="00B9097B">
        <w:t xml:space="preserve"> stavby I/78 Námestovo- prieťah v súvislosti s existenciou uložených TLF rozvodov , NN a VN, verejného osvetlenie za účelom údržby a opráv týchto zariadení. Odplata bola dohodnutá vo výške 5 983,20 Eur na základe znaleckého posudku.</w:t>
      </w:r>
    </w:p>
    <w:p w:rsidR="00B9097B" w:rsidRDefault="00B9097B" w:rsidP="00D215C4">
      <w:pPr>
        <w:tabs>
          <w:tab w:val="left" w:pos="6237"/>
        </w:tabs>
        <w:jc w:val="both"/>
        <w:outlineLvl w:val="0"/>
      </w:pPr>
    </w:p>
    <w:p w:rsidR="00341A67" w:rsidRDefault="00341A67" w:rsidP="00D215C4">
      <w:pPr>
        <w:tabs>
          <w:tab w:val="left" w:pos="6237"/>
        </w:tabs>
        <w:jc w:val="both"/>
        <w:outlineLvl w:val="0"/>
      </w:pPr>
    </w:p>
    <w:p w:rsidR="00341A67" w:rsidRDefault="00341A67" w:rsidP="00D215C4">
      <w:pPr>
        <w:tabs>
          <w:tab w:val="left" w:pos="6237"/>
        </w:tabs>
        <w:jc w:val="both"/>
        <w:outlineLvl w:val="0"/>
      </w:pPr>
    </w:p>
    <w:p w:rsidR="00341A67" w:rsidRDefault="00341A67" w:rsidP="00D215C4">
      <w:pPr>
        <w:tabs>
          <w:tab w:val="left" w:pos="6237"/>
        </w:tabs>
        <w:jc w:val="both"/>
        <w:outlineLvl w:val="0"/>
      </w:pPr>
    </w:p>
    <w:p w:rsidR="00B9097B" w:rsidRDefault="00B9097B" w:rsidP="00D215C4">
      <w:pPr>
        <w:tabs>
          <w:tab w:val="left" w:pos="6237"/>
        </w:tabs>
        <w:jc w:val="both"/>
        <w:outlineLvl w:val="0"/>
        <w:rPr>
          <w:b/>
          <w:i/>
        </w:rPr>
      </w:pPr>
      <w:r w:rsidRPr="007C56AC">
        <w:rPr>
          <w:b/>
          <w:i/>
        </w:rPr>
        <w:lastRenderedPageBreak/>
        <w:t>Uznesenie</w:t>
      </w:r>
      <w:r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>
        <w:rPr>
          <w:b/>
          <w:i/>
        </w:rPr>
        <w:t>5/2021</w:t>
      </w:r>
    </w:p>
    <w:p w:rsidR="00B9097B" w:rsidRDefault="00B9097B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>
        <w:t xml:space="preserve"> schváliť zriadenie vecného bremena  odplatne na základe znaleckého posudku vo výške 5 983,20.</w:t>
      </w:r>
    </w:p>
    <w:p w:rsidR="00B9097B" w:rsidRDefault="00B9097B" w:rsidP="00D215C4">
      <w:pPr>
        <w:tabs>
          <w:tab w:val="left" w:pos="6237"/>
        </w:tabs>
        <w:jc w:val="both"/>
        <w:outlineLvl w:val="0"/>
      </w:pPr>
    </w:p>
    <w:p w:rsidR="00B9097B" w:rsidRDefault="00B9097B" w:rsidP="00D215C4">
      <w:pPr>
        <w:tabs>
          <w:tab w:val="left" w:pos="6237"/>
        </w:tabs>
        <w:jc w:val="both"/>
        <w:outlineLvl w:val="0"/>
      </w:pPr>
      <w:r>
        <w:t>ZA: 7</w:t>
      </w:r>
    </w:p>
    <w:p w:rsidR="00B9097B" w:rsidRPr="00215060" w:rsidRDefault="00B9097B" w:rsidP="00D215C4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4B425B" w:rsidRDefault="004B425B" w:rsidP="00D215C4">
      <w:pPr>
        <w:tabs>
          <w:tab w:val="left" w:pos="6237"/>
        </w:tabs>
        <w:jc w:val="both"/>
        <w:outlineLvl w:val="0"/>
      </w:pPr>
    </w:p>
    <w:p w:rsidR="00FB52B5" w:rsidRPr="00D215C4" w:rsidRDefault="00FB52B5" w:rsidP="00D215C4">
      <w:pPr>
        <w:tabs>
          <w:tab w:val="left" w:pos="6237"/>
        </w:tabs>
        <w:jc w:val="both"/>
        <w:rPr>
          <w:b/>
          <w:u w:val="single"/>
        </w:rPr>
      </w:pPr>
      <w:r w:rsidRPr="008F770F">
        <w:rPr>
          <w:b/>
          <w:i/>
          <w:u w:val="single"/>
        </w:rPr>
        <w:t>Bod č.4</w:t>
      </w:r>
    </w:p>
    <w:p w:rsidR="004315D4" w:rsidRPr="00D215C4" w:rsidRDefault="00AB778D" w:rsidP="00D215C4">
      <w:pPr>
        <w:tabs>
          <w:tab w:val="left" w:pos="6237"/>
        </w:tabs>
        <w:jc w:val="both"/>
        <w:outlineLvl w:val="0"/>
      </w:pPr>
      <w:r w:rsidRPr="00D215C4">
        <w:t>Predseda komisie hodnotil stav plne</w:t>
      </w:r>
      <w:r w:rsidR="000A05CC" w:rsidRPr="00D215C4">
        <w:t>nia  uznesení prijaté komisiou, predseda kritizoval neplnenie niektorých uznesení</w:t>
      </w:r>
      <w:r w:rsidR="00341A67" w:rsidRPr="00D215C4">
        <w:t xml:space="preserve"> zo strany mesta</w:t>
      </w:r>
      <w:r w:rsidR="000A05CC" w:rsidRPr="00D215C4">
        <w:t>.</w:t>
      </w:r>
      <w:r w:rsidRPr="00D215C4">
        <w:t xml:space="preserve"> V tomto bode sa preberala otázka </w:t>
      </w:r>
      <w:r w:rsidR="000A05CC" w:rsidRPr="00D215C4">
        <w:t xml:space="preserve"> týkajúca sa zimnej údržby TS mesta Námestovo, kde príslušná komisia nedala stanovisko k dnešnému dňu k tejto problematike</w:t>
      </w:r>
      <w:r w:rsidR="004315D4" w:rsidRPr="00D215C4">
        <w:t>. O</w:t>
      </w:r>
      <w:r w:rsidR="000A05CC" w:rsidRPr="00D215C4">
        <w:t xml:space="preserve"> optimalizovaní </w:t>
      </w:r>
      <w:r w:rsidRPr="00D215C4">
        <w:t>vozového parku mesta</w:t>
      </w:r>
      <w:r w:rsidR="000A05CC" w:rsidRPr="00D215C4">
        <w:t xml:space="preserve"> informoval  p. </w:t>
      </w:r>
      <w:proofErr w:type="spellStart"/>
      <w:r w:rsidR="000A05CC" w:rsidRPr="00D215C4">
        <w:t>Jendrašík</w:t>
      </w:r>
      <w:proofErr w:type="spellEnd"/>
      <w:r w:rsidR="000A05CC" w:rsidRPr="00D215C4">
        <w:t xml:space="preserve">, o dôvode nepodpísania </w:t>
      </w:r>
      <w:r w:rsidR="004315D4" w:rsidRPr="00D215C4">
        <w:t xml:space="preserve">primátorom </w:t>
      </w:r>
      <w:r w:rsidR="000A05CC" w:rsidRPr="00D215C4">
        <w:t xml:space="preserve">VZN o dani z nehnuteľnosti informovala p. Rusinová.  Otázka predsedu na členov komisie spočívala v tom ,ako ideme v tomto </w:t>
      </w:r>
      <w:r w:rsidR="004315D4" w:rsidRPr="00D215C4">
        <w:t>roku pristupov</w:t>
      </w:r>
      <w:r w:rsidR="000A05CC" w:rsidRPr="00D215C4">
        <w:t>ať  k</w:t>
      </w:r>
      <w:r w:rsidR="004315D4" w:rsidRPr="00D215C4">
        <w:t> zvýšeniu dane z nehnuteľnosti, členovia sa nevyjadrili.</w:t>
      </w:r>
    </w:p>
    <w:p w:rsidR="004315D4" w:rsidRPr="00D215C4" w:rsidRDefault="004315D4" w:rsidP="00D215C4">
      <w:pPr>
        <w:tabs>
          <w:tab w:val="left" w:pos="6237"/>
        </w:tabs>
        <w:jc w:val="both"/>
        <w:outlineLvl w:val="0"/>
      </w:pPr>
      <w:r w:rsidRPr="00D215C4">
        <w:t xml:space="preserve">K nesplneným uzneseniam patrila aj otázka nízkeho výberu predmetnej dane </w:t>
      </w:r>
      <w:r w:rsidR="000E429F" w:rsidRPr="00D215C4">
        <w:t xml:space="preserve">v meste </w:t>
      </w:r>
      <w:r w:rsidRPr="00D215C4">
        <w:t xml:space="preserve">na čo p. </w:t>
      </w:r>
      <w:proofErr w:type="spellStart"/>
      <w:r w:rsidRPr="00D215C4">
        <w:t>Koľada</w:t>
      </w:r>
      <w:proofErr w:type="spellEnd"/>
      <w:r w:rsidRPr="00D215C4">
        <w:t xml:space="preserve"> reagoval informáciou o výbere dani z ubytovania v Bešeňovej.</w:t>
      </w:r>
    </w:p>
    <w:p w:rsidR="006A3B4A" w:rsidRPr="00D215C4" w:rsidRDefault="000E429F" w:rsidP="00D215C4">
      <w:pPr>
        <w:tabs>
          <w:tab w:val="left" w:pos="6237"/>
        </w:tabs>
        <w:jc w:val="both"/>
        <w:outlineLvl w:val="0"/>
      </w:pPr>
      <w:r w:rsidRPr="00D215C4">
        <w:t>O prehľade stavu rozpracovanosti investičn</w:t>
      </w:r>
      <w:r w:rsidR="006A3B4A" w:rsidRPr="00D215C4">
        <w:t xml:space="preserve">ých </w:t>
      </w:r>
      <w:r w:rsidRPr="00D215C4">
        <w:t xml:space="preserve"> činnosti informovala komisiu p. M</w:t>
      </w:r>
      <w:r w:rsidR="006A3B4A" w:rsidRPr="00D215C4">
        <w:t xml:space="preserve">edvecká. </w:t>
      </w:r>
    </w:p>
    <w:p w:rsidR="006A3B4A" w:rsidRPr="00D215C4" w:rsidRDefault="006A3B4A" w:rsidP="00D215C4">
      <w:pPr>
        <w:tabs>
          <w:tab w:val="left" w:pos="6237"/>
        </w:tabs>
        <w:jc w:val="both"/>
        <w:outlineLvl w:val="0"/>
        <w:rPr>
          <w:u w:val="single"/>
        </w:rPr>
      </w:pPr>
    </w:p>
    <w:p w:rsidR="00C1108C" w:rsidRPr="000C0C7F" w:rsidRDefault="00C1108C" w:rsidP="00D215C4">
      <w:pPr>
        <w:pStyle w:val="Normlnywebov"/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 xml:space="preserve">Bod </w:t>
      </w:r>
      <w:r w:rsidR="004A4BC3">
        <w:rPr>
          <w:b/>
          <w:i/>
          <w:u w:val="single"/>
        </w:rPr>
        <w:t>5</w:t>
      </w:r>
    </w:p>
    <w:p w:rsidR="004A4BC3" w:rsidRDefault="006A3B4A" w:rsidP="00D215C4">
      <w:pPr>
        <w:tabs>
          <w:tab w:val="left" w:pos="6237"/>
        </w:tabs>
        <w:jc w:val="both"/>
        <w:outlineLvl w:val="0"/>
      </w:pPr>
      <w:r>
        <w:t xml:space="preserve">V tomto bode bol predložený návrh na zmenu rozpočtu </w:t>
      </w:r>
      <w:r w:rsidR="00D215C4">
        <w:t>mesta Námestovo, ktorý</w:t>
      </w:r>
      <w:r w:rsidR="00341A67">
        <w:t xml:space="preserve"> obsahuje zmeny v prenesenom výkone štátnej správy, presun v rámci bežných výdavkov medzi jednotlivými kapitolami a zaradenie kapitálových výdavkov </w:t>
      </w:r>
      <w:r w:rsidR="00A830E8">
        <w:t xml:space="preserve"> na projekčné práce a inžinierske činnosti  na výstavbu</w:t>
      </w:r>
      <w:r w:rsidR="00341A67">
        <w:t xml:space="preserve"> prekládkovej stanice z dôvodu </w:t>
      </w:r>
      <w:r w:rsidR="00A830E8">
        <w:t>uzatvorenia</w:t>
      </w:r>
      <w:r w:rsidR="00341A67">
        <w:t xml:space="preserve"> skládky TKO Zubrohlava v zmysle platnej legislatívy o odpadoch. </w:t>
      </w:r>
    </w:p>
    <w:p w:rsidR="004A4BC3" w:rsidRDefault="004A4BC3" w:rsidP="00D215C4">
      <w:pPr>
        <w:tabs>
          <w:tab w:val="left" w:pos="6237"/>
        </w:tabs>
        <w:jc w:val="both"/>
        <w:outlineLvl w:val="0"/>
      </w:pPr>
    </w:p>
    <w:p w:rsidR="004A4BC3" w:rsidRDefault="004A4BC3" w:rsidP="00D215C4">
      <w:pPr>
        <w:tabs>
          <w:tab w:val="left" w:pos="6237"/>
        </w:tabs>
        <w:jc w:val="both"/>
        <w:outlineLvl w:val="0"/>
      </w:pPr>
    </w:p>
    <w:p w:rsidR="00A830E8" w:rsidRDefault="00A830E8" w:rsidP="006201DE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>
        <w:rPr>
          <w:b/>
          <w:i/>
        </w:rPr>
        <w:t>6/2021</w:t>
      </w:r>
    </w:p>
    <w:p w:rsidR="00A830E8" w:rsidRDefault="00A830E8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>
        <w:t xml:space="preserve"> schváliť zmenu rozpočtu .</w:t>
      </w:r>
    </w:p>
    <w:p w:rsidR="00A830E8" w:rsidRDefault="00A830E8" w:rsidP="00D215C4">
      <w:pPr>
        <w:tabs>
          <w:tab w:val="left" w:pos="6237"/>
        </w:tabs>
        <w:jc w:val="both"/>
        <w:outlineLvl w:val="0"/>
      </w:pPr>
    </w:p>
    <w:p w:rsidR="00A830E8" w:rsidRDefault="00A830E8" w:rsidP="00D215C4">
      <w:pPr>
        <w:tabs>
          <w:tab w:val="left" w:pos="6237"/>
        </w:tabs>
        <w:jc w:val="both"/>
        <w:outlineLvl w:val="0"/>
      </w:pPr>
      <w:r>
        <w:t>ZA: 6</w:t>
      </w:r>
      <w:r>
        <w:tab/>
        <w:t>ZDRŽAL</w:t>
      </w:r>
      <w:r w:rsidR="006201DE">
        <w:t xml:space="preserve"> </w:t>
      </w:r>
      <w:r>
        <w:t xml:space="preserve"> sa:1</w:t>
      </w:r>
    </w:p>
    <w:p w:rsidR="00A830E8" w:rsidRPr="00215060" w:rsidRDefault="00A830E8" w:rsidP="00D215C4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A830E8" w:rsidRDefault="00A830E8" w:rsidP="00D215C4">
      <w:pPr>
        <w:tabs>
          <w:tab w:val="left" w:pos="6237"/>
        </w:tabs>
        <w:jc w:val="both"/>
        <w:outlineLvl w:val="0"/>
      </w:pPr>
    </w:p>
    <w:p w:rsidR="00A830E8" w:rsidRDefault="00A830E8" w:rsidP="00D215C4">
      <w:pPr>
        <w:tabs>
          <w:tab w:val="left" w:pos="6237"/>
        </w:tabs>
        <w:jc w:val="both"/>
        <w:outlineLvl w:val="0"/>
      </w:pPr>
      <w:r>
        <w:t>V súvislosti s uzatvorením skládky TKO Zubrohlava je potrebné vypracovať projektovú dokumentáciu na uzavretie a rekultiváciu skládky TKO Zubrohlava. Financovanie je z podnikateľskej činnosti TS mesta Námestovo, presunom rozpočtových položiek v rámci schváleného rozpočtu pričom celkové výdavky sa nemenia.</w:t>
      </w:r>
    </w:p>
    <w:p w:rsidR="00A830E8" w:rsidRDefault="00A830E8" w:rsidP="00D215C4">
      <w:pPr>
        <w:tabs>
          <w:tab w:val="left" w:pos="6237"/>
        </w:tabs>
        <w:jc w:val="both"/>
        <w:outlineLvl w:val="0"/>
      </w:pPr>
    </w:p>
    <w:p w:rsidR="00A830E8" w:rsidRDefault="00A830E8" w:rsidP="00D215C4">
      <w:pPr>
        <w:tabs>
          <w:tab w:val="left" w:pos="6237"/>
        </w:tabs>
        <w:jc w:val="both"/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>
        <w:rPr>
          <w:b/>
          <w:i/>
        </w:rPr>
        <w:t>7/2021</w:t>
      </w:r>
    </w:p>
    <w:p w:rsidR="00A830E8" w:rsidRDefault="00A830E8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>
        <w:t xml:space="preserve"> schváliť zmenu rozpočtu.</w:t>
      </w:r>
    </w:p>
    <w:p w:rsidR="00A830E8" w:rsidRDefault="00A830E8" w:rsidP="00D215C4">
      <w:pPr>
        <w:tabs>
          <w:tab w:val="left" w:pos="6237"/>
        </w:tabs>
        <w:jc w:val="both"/>
        <w:outlineLvl w:val="0"/>
      </w:pPr>
    </w:p>
    <w:p w:rsidR="00A830E8" w:rsidRDefault="00A830E8" w:rsidP="00D215C4">
      <w:pPr>
        <w:tabs>
          <w:tab w:val="left" w:pos="6237"/>
        </w:tabs>
        <w:jc w:val="both"/>
        <w:outlineLvl w:val="0"/>
      </w:pPr>
      <w:r>
        <w:t>ZA: 7</w:t>
      </w:r>
      <w:r>
        <w:tab/>
      </w:r>
    </w:p>
    <w:p w:rsidR="00A830E8" w:rsidRPr="00215060" w:rsidRDefault="00A830E8" w:rsidP="00D215C4">
      <w:pPr>
        <w:tabs>
          <w:tab w:val="left" w:pos="6237"/>
        </w:tabs>
        <w:jc w:val="both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A830E8" w:rsidRDefault="00A830E8" w:rsidP="00D215C4">
      <w:pPr>
        <w:tabs>
          <w:tab w:val="left" w:pos="6237"/>
        </w:tabs>
        <w:jc w:val="both"/>
        <w:outlineLvl w:val="0"/>
      </w:pPr>
    </w:p>
    <w:p w:rsidR="00A830E8" w:rsidRDefault="00A830E8" w:rsidP="00D215C4">
      <w:pPr>
        <w:tabs>
          <w:tab w:val="left" w:pos="6237"/>
        </w:tabs>
        <w:jc w:val="both"/>
        <w:outlineLvl w:val="0"/>
      </w:pPr>
    </w:p>
    <w:p w:rsidR="00C0393B" w:rsidRDefault="00C0393B" w:rsidP="00D215C4">
      <w:pPr>
        <w:tabs>
          <w:tab w:val="left" w:pos="6237"/>
        </w:tabs>
        <w:jc w:val="both"/>
        <w:outlineLvl w:val="0"/>
      </w:pPr>
    </w:p>
    <w:p w:rsidR="00C0393B" w:rsidRDefault="00C0393B" w:rsidP="00D215C4">
      <w:pPr>
        <w:tabs>
          <w:tab w:val="left" w:pos="6237"/>
        </w:tabs>
        <w:jc w:val="both"/>
        <w:outlineLvl w:val="0"/>
      </w:pPr>
    </w:p>
    <w:p w:rsidR="00A830E8" w:rsidRDefault="00A830E8" w:rsidP="00D215C4">
      <w:pPr>
        <w:tabs>
          <w:tab w:val="left" w:pos="6237"/>
        </w:tabs>
        <w:jc w:val="both"/>
        <w:outlineLvl w:val="0"/>
      </w:pPr>
    </w:p>
    <w:p w:rsidR="00A830E8" w:rsidRDefault="00A830E8" w:rsidP="00D215C4">
      <w:pPr>
        <w:pStyle w:val="Normlnywebov"/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lastRenderedPageBreak/>
        <w:t xml:space="preserve">Bod </w:t>
      </w:r>
      <w:r w:rsidR="00C0393B">
        <w:rPr>
          <w:b/>
          <w:i/>
          <w:u w:val="single"/>
        </w:rPr>
        <w:t>6</w:t>
      </w:r>
    </w:p>
    <w:p w:rsidR="00C0393B" w:rsidRDefault="00C0393B" w:rsidP="00D215C4">
      <w:pPr>
        <w:pStyle w:val="Normlnywebov"/>
        <w:jc w:val="both"/>
      </w:pPr>
      <w:r w:rsidRPr="00C0393B">
        <w:t>Č</w:t>
      </w:r>
      <w:r>
        <w:t>lenom komisie bol predložený návrh na dve zmeny uznesení a to v prípade Uznesenia č. 2/2016 išlo o zrušenie vzhľadom k tomu, že toho času máme platné VZN č.1/2020 o dotáciách, ktoré rieši podrobnejšie spôsob poskytnutia dotácii ako prijaté uznesenie.</w:t>
      </w:r>
    </w:p>
    <w:p w:rsidR="00C0393B" w:rsidRDefault="00C0393B" w:rsidP="00D215C4">
      <w:pPr>
        <w:pStyle w:val="Normlnywebov"/>
        <w:jc w:val="both"/>
      </w:pPr>
    </w:p>
    <w:p w:rsidR="00C0393B" w:rsidRDefault="00C0393B" w:rsidP="00D215C4">
      <w:pPr>
        <w:tabs>
          <w:tab w:val="left" w:pos="6237"/>
        </w:tabs>
        <w:jc w:val="both"/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</w:t>
      </w:r>
      <w:r w:rsidR="00277D27">
        <w:rPr>
          <w:b/>
          <w:i/>
        </w:rPr>
        <w:t xml:space="preserve"> </w:t>
      </w:r>
      <w:r>
        <w:rPr>
          <w:b/>
          <w:i/>
        </w:rPr>
        <w:t>8/2021</w:t>
      </w:r>
    </w:p>
    <w:p w:rsidR="00C0393B" w:rsidRDefault="00C0393B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>
        <w:t xml:space="preserve"> zrušiť Uznesenie č. 2/2016 .</w:t>
      </w:r>
    </w:p>
    <w:p w:rsidR="00C0393B" w:rsidRDefault="00C0393B" w:rsidP="00D215C4">
      <w:pPr>
        <w:tabs>
          <w:tab w:val="left" w:pos="6237"/>
        </w:tabs>
        <w:jc w:val="both"/>
        <w:outlineLvl w:val="0"/>
      </w:pPr>
    </w:p>
    <w:p w:rsidR="00C0393B" w:rsidRDefault="00C0393B" w:rsidP="00D215C4">
      <w:pPr>
        <w:tabs>
          <w:tab w:val="left" w:pos="6237"/>
        </w:tabs>
        <w:jc w:val="both"/>
        <w:outlineLvl w:val="0"/>
      </w:pPr>
      <w:r>
        <w:t>ZA: 7</w:t>
      </w:r>
    </w:p>
    <w:p w:rsidR="00C0393B" w:rsidRDefault="00C0393B" w:rsidP="002E3C02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C0393B" w:rsidRDefault="00C0393B" w:rsidP="00D215C4">
      <w:pPr>
        <w:tabs>
          <w:tab w:val="left" w:pos="6237"/>
        </w:tabs>
        <w:jc w:val="both"/>
        <w:outlineLvl w:val="0"/>
      </w:pPr>
    </w:p>
    <w:p w:rsidR="00C0393B" w:rsidRDefault="00FE7524" w:rsidP="00D215C4">
      <w:pPr>
        <w:tabs>
          <w:tab w:val="left" w:pos="6237"/>
        </w:tabs>
        <w:jc w:val="both"/>
        <w:outlineLvl w:val="0"/>
      </w:pPr>
      <w:r>
        <w:t>Uznesenie č. 3/2016 rieši spôsob čerpania dotácie  v percentuálnom vyjadrení a to minimálne 50% na štartovné, rozhodcovia, doprava, strava a maximálne 50% na prenájom, údržbu, materiálovo  technické zabezpečenie a trénerov, ktoré sa v čase</w:t>
      </w:r>
      <w:r w:rsidR="00C0393B">
        <w:t xml:space="preserve"> </w:t>
      </w:r>
      <w:r>
        <w:t>obmedzenia bežného života v Slovenskej republike  dotkli aj sféry športu a v dôsledku, ktorých boli zrušené resp. výrazne obmedzené hromadné podujatia, nevynímajúc hromadné podujatia športovej povahy javia ako nesplniteľné.</w:t>
      </w:r>
    </w:p>
    <w:p w:rsidR="00FE7524" w:rsidRDefault="00FE7524" w:rsidP="00D215C4">
      <w:pPr>
        <w:pStyle w:val="Normlnywebov"/>
        <w:jc w:val="both"/>
      </w:pPr>
      <w:r>
        <w:t>V snahe zachovať rozvoj športových aktivít u deti a mládeže je snahou aj mesta operatívne reagovať na vzniknutú situáciu</w:t>
      </w:r>
      <w:r w:rsidR="00277D27">
        <w:t xml:space="preserve">, preto je návrh na zmenu Uznesenia č. 3/2016. </w:t>
      </w:r>
      <w:r>
        <w:t xml:space="preserve"> Mestský úrad navrhol percentuálne rozloženie minimálne 20% na štartovné, rozhodcovia, doprava, strava a</w:t>
      </w:r>
      <w:r w:rsidR="00277D27">
        <w:t xml:space="preserve"> maximálne </w:t>
      </w:r>
      <w:r>
        <w:t>80% na prenájom, údržbu, materiálovo  technické zabezpečenie a</w:t>
      </w:r>
      <w:r w:rsidR="00277D27">
        <w:t> </w:t>
      </w:r>
      <w:r>
        <w:t>trénerov</w:t>
      </w:r>
      <w:r w:rsidR="00277D27">
        <w:t xml:space="preserve"> s tým, že v prípade zastabilizovania situácie bude možné opätovne uznesenie zmeniť.</w:t>
      </w:r>
    </w:p>
    <w:p w:rsidR="00277D27" w:rsidRDefault="00277D27" w:rsidP="00D215C4">
      <w:pPr>
        <w:pStyle w:val="Normlnywebov"/>
        <w:jc w:val="both"/>
      </w:pPr>
    </w:p>
    <w:p w:rsidR="00277D27" w:rsidRDefault="00277D27" w:rsidP="00D215C4">
      <w:pPr>
        <w:tabs>
          <w:tab w:val="left" w:pos="6237"/>
        </w:tabs>
        <w:jc w:val="both"/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 9 /2021</w:t>
      </w:r>
    </w:p>
    <w:p w:rsidR="00277D27" w:rsidRDefault="00277D27" w:rsidP="00D215C4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</w:t>
      </w:r>
      <w:proofErr w:type="spellStart"/>
      <w:r>
        <w:t>MsZ</w:t>
      </w:r>
      <w:proofErr w:type="spellEnd"/>
      <w:r>
        <w:t xml:space="preserve"> zmeniť Uznesenie č. 3/2016, tak ako je navrhnuté s tým, že sa do návrhu doplnenia, že podmienky takéhoto prerozdelenia budú platiť iba pre rok 2021.</w:t>
      </w:r>
    </w:p>
    <w:p w:rsidR="00277D27" w:rsidRDefault="00277D27" w:rsidP="00D215C4">
      <w:pPr>
        <w:tabs>
          <w:tab w:val="left" w:pos="6237"/>
        </w:tabs>
        <w:jc w:val="both"/>
        <w:outlineLvl w:val="0"/>
      </w:pPr>
    </w:p>
    <w:p w:rsidR="00277D27" w:rsidRDefault="00277D27" w:rsidP="00D215C4">
      <w:pPr>
        <w:tabs>
          <w:tab w:val="left" w:pos="6237"/>
        </w:tabs>
        <w:jc w:val="both"/>
        <w:outlineLvl w:val="0"/>
      </w:pPr>
      <w:r>
        <w:t>ZA: 5</w:t>
      </w:r>
      <w:r>
        <w:tab/>
      </w:r>
      <w:r>
        <w:tab/>
        <w:t>ZDRŽAL sa: 2</w:t>
      </w:r>
    </w:p>
    <w:p w:rsidR="00277D27" w:rsidRDefault="00277D27" w:rsidP="002E3C02">
      <w:pPr>
        <w:tabs>
          <w:tab w:val="left" w:pos="6237"/>
        </w:tabs>
        <w:jc w:val="center"/>
        <w:outlineLvl w:val="0"/>
        <w:rPr>
          <w:b/>
          <w:i/>
        </w:rPr>
      </w:pPr>
      <w:r w:rsidRPr="00215060">
        <w:rPr>
          <w:b/>
          <w:i/>
        </w:rPr>
        <w:t>Uznesenie prijaté</w:t>
      </w:r>
    </w:p>
    <w:p w:rsidR="00277D27" w:rsidRDefault="00277D27" w:rsidP="00D215C4">
      <w:pPr>
        <w:pStyle w:val="Normlnywebov"/>
        <w:jc w:val="both"/>
      </w:pPr>
    </w:p>
    <w:p w:rsidR="00277D27" w:rsidRDefault="00277D27" w:rsidP="00D215C4">
      <w:pPr>
        <w:pStyle w:val="Normlnywebov"/>
        <w:jc w:val="both"/>
      </w:pPr>
    </w:p>
    <w:p w:rsidR="00277D27" w:rsidRPr="00D215C4" w:rsidRDefault="00277D27" w:rsidP="00D215C4">
      <w:pPr>
        <w:pStyle w:val="Normlnywebov"/>
        <w:jc w:val="both"/>
        <w:rPr>
          <w:b/>
          <w:u w:val="single"/>
        </w:rPr>
      </w:pPr>
      <w:r w:rsidRPr="00D215C4">
        <w:rPr>
          <w:b/>
          <w:u w:val="single"/>
        </w:rPr>
        <w:t>Bod 7</w:t>
      </w:r>
    </w:p>
    <w:p w:rsidR="00277D27" w:rsidRPr="00D215C4" w:rsidRDefault="00D215C4" w:rsidP="00D215C4">
      <w:pPr>
        <w:pStyle w:val="Normlnywebov"/>
        <w:jc w:val="both"/>
      </w:pPr>
      <w:r w:rsidRPr="00D215C4">
        <w:t>Členovia komisie boli oboznámení</w:t>
      </w:r>
      <w:r w:rsidR="00277D27" w:rsidRPr="00D215C4">
        <w:t xml:space="preserve"> o stave dopracovania dodatkov k nájomným zmluvám v zmysle </w:t>
      </w:r>
      <w:r w:rsidRPr="00D215C4">
        <w:t xml:space="preserve">Uznesenia </w:t>
      </w:r>
      <w:proofErr w:type="spellStart"/>
      <w:r w:rsidRPr="00D215C4">
        <w:t>MsZ</w:t>
      </w:r>
      <w:proofErr w:type="spellEnd"/>
      <w:r w:rsidRPr="00D215C4">
        <w:t xml:space="preserve"> </w:t>
      </w:r>
      <w:r w:rsidR="002E3C02">
        <w:t>č.</w:t>
      </w:r>
      <w:r w:rsidRPr="00D215C4">
        <w:t>136/2020. Dodatky boli predložené komisii pre legislatívu a dražbu, verejný poriadok a ochranu prostredia mesta.</w:t>
      </w:r>
    </w:p>
    <w:p w:rsidR="00FE7524" w:rsidRPr="00C0393B" w:rsidRDefault="00FE7524" w:rsidP="00D215C4">
      <w:pPr>
        <w:pStyle w:val="Normlnywebov"/>
        <w:jc w:val="both"/>
      </w:pPr>
    </w:p>
    <w:p w:rsidR="00D215C4" w:rsidRPr="00D215C4" w:rsidRDefault="00D215C4" w:rsidP="00D215C4">
      <w:pPr>
        <w:tabs>
          <w:tab w:val="left" w:pos="6237"/>
        </w:tabs>
        <w:jc w:val="both"/>
        <w:outlineLvl w:val="0"/>
        <w:rPr>
          <w:b/>
          <w:i/>
          <w:u w:val="single"/>
        </w:rPr>
      </w:pPr>
      <w:r w:rsidRPr="00D215C4">
        <w:rPr>
          <w:b/>
          <w:i/>
          <w:u w:val="single"/>
        </w:rPr>
        <w:t>Bod 8</w:t>
      </w:r>
    </w:p>
    <w:p w:rsidR="00D215C4" w:rsidRDefault="00D215C4" w:rsidP="00D215C4">
      <w:pPr>
        <w:tabs>
          <w:tab w:val="left" w:pos="6237"/>
        </w:tabs>
        <w:jc w:val="both"/>
        <w:outlineLvl w:val="0"/>
      </w:pPr>
      <w:r>
        <w:t>Na záver predseda komisie poďakoval členom komisie za účasť.</w:t>
      </w:r>
    </w:p>
    <w:p w:rsidR="00D215C4" w:rsidRDefault="00D215C4" w:rsidP="00D215C4">
      <w:pPr>
        <w:tabs>
          <w:tab w:val="left" w:pos="6237"/>
        </w:tabs>
        <w:jc w:val="both"/>
        <w:outlineLvl w:val="0"/>
      </w:pPr>
    </w:p>
    <w:p w:rsidR="00D215C4" w:rsidRDefault="00D215C4" w:rsidP="003F1110">
      <w:pPr>
        <w:tabs>
          <w:tab w:val="left" w:pos="6237"/>
        </w:tabs>
        <w:outlineLvl w:val="0"/>
      </w:pPr>
    </w:p>
    <w:p w:rsidR="00BC4B6F" w:rsidRDefault="00BC4B6F" w:rsidP="003F1110">
      <w:pPr>
        <w:tabs>
          <w:tab w:val="left" w:pos="6237"/>
        </w:tabs>
        <w:outlineLvl w:val="0"/>
      </w:pPr>
      <w:r>
        <w:t>Zapísala: Mgr. Katarína Rusinová</w:t>
      </w:r>
    </w:p>
    <w:p w:rsidR="008D3C2B" w:rsidRDefault="00BC4B6F" w:rsidP="003F1110">
      <w:pPr>
        <w:tabs>
          <w:tab w:val="left" w:pos="6237"/>
        </w:tabs>
        <w:outlineLvl w:val="0"/>
      </w:pPr>
      <w:r>
        <w:tab/>
      </w:r>
    </w:p>
    <w:p w:rsidR="008D3C2B" w:rsidRDefault="008D3C2B" w:rsidP="003F1110">
      <w:pPr>
        <w:tabs>
          <w:tab w:val="left" w:pos="6237"/>
        </w:tabs>
        <w:outlineLvl w:val="0"/>
      </w:pPr>
    </w:p>
    <w:p w:rsidR="00BC4B6F" w:rsidRDefault="00BC4B6F" w:rsidP="003F1110">
      <w:pPr>
        <w:tabs>
          <w:tab w:val="left" w:pos="6237"/>
        </w:tabs>
        <w:outlineLvl w:val="0"/>
      </w:pPr>
      <w:r>
        <w:tab/>
        <w:t>Ing. Štefan Uhliarik</w:t>
      </w:r>
    </w:p>
    <w:p w:rsidR="000B65A1" w:rsidRDefault="00BC4B6F" w:rsidP="003F1110">
      <w:pPr>
        <w:tabs>
          <w:tab w:val="left" w:pos="6237"/>
        </w:tabs>
        <w:outlineLvl w:val="0"/>
      </w:pPr>
      <w:r>
        <w:tab/>
        <w:t xml:space="preserve">    predseda komisie</w:t>
      </w:r>
    </w:p>
    <w:p w:rsidR="000B65A1" w:rsidRDefault="000B65A1" w:rsidP="003F1110">
      <w:pPr>
        <w:tabs>
          <w:tab w:val="left" w:pos="6237"/>
        </w:tabs>
        <w:outlineLvl w:val="0"/>
      </w:pPr>
    </w:p>
    <w:sectPr w:rsidR="000B65A1" w:rsidSect="00864104">
      <w:footerReference w:type="default" r:id="rId7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DC" w:rsidRDefault="001557DC" w:rsidP="003F1110">
      <w:r>
        <w:separator/>
      </w:r>
    </w:p>
  </w:endnote>
  <w:endnote w:type="continuationSeparator" w:id="0">
    <w:p w:rsidR="001557DC" w:rsidRDefault="001557DC" w:rsidP="003F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192214"/>
      <w:docPartObj>
        <w:docPartGallery w:val="Page Numbers (Bottom of Page)"/>
        <w:docPartUnique/>
      </w:docPartObj>
    </w:sdtPr>
    <w:sdtContent>
      <w:p w:rsidR="00B4262B" w:rsidRDefault="00B4262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4262B" w:rsidRDefault="00B426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DC" w:rsidRDefault="001557DC" w:rsidP="003F1110">
      <w:r>
        <w:separator/>
      </w:r>
    </w:p>
  </w:footnote>
  <w:footnote w:type="continuationSeparator" w:id="0">
    <w:p w:rsidR="001557DC" w:rsidRDefault="001557DC" w:rsidP="003F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19F"/>
    <w:multiLevelType w:val="hybridMultilevel"/>
    <w:tmpl w:val="4336C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49C5"/>
    <w:multiLevelType w:val="hybridMultilevel"/>
    <w:tmpl w:val="DD06AD0C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78AD"/>
    <w:multiLevelType w:val="hybridMultilevel"/>
    <w:tmpl w:val="B12A2FCA"/>
    <w:lvl w:ilvl="0" w:tplc="D8829AD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41A8B"/>
    <w:multiLevelType w:val="hybridMultilevel"/>
    <w:tmpl w:val="86F83FAA"/>
    <w:lvl w:ilvl="0" w:tplc="C848F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B71E3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E"/>
    <w:rsid w:val="000623AE"/>
    <w:rsid w:val="00077666"/>
    <w:rsid w:val="000A05CC"/>
    <w:rsid w:val="000A1F21"/>
    <w:rsid w:val="000B65A1"/>
    <w:rsid w:val="000C0C7F"/>
    <w:rsid w:val="000C6C64"/>
    <w:rsid w:val="000E429F"/>
    <w:rsid w:val="00105529"/>
    <w:rsid w:val="00113E37"/>
    <w:rsid w:val="00134338"/>
    <w:rsid w:val="001352F4"/>
    <w:rsid w:val="001557DC"/>
    <w:rsid w:val="0017230E"/>
    <w:rsid w:val="00187166"/>
    <w:rsid w:val="001941B4"/>
    <w:rsid w:val="001C350F"/>
    <w:rsid w:val="00215060"/>
    <w:rsid w:val="0022185F"/>
    <w:rsid w:val="0024043A"/>
    <w:rsid w:val="00247CCA"/>
    <w:rsid w:val="002515EB"/>
    <w:rsid w:val="00277D27"/>
    <w:rsid w:val="002826F5"/>
    <w:rsid w:val="00286513"/>
    <w:rsid w:val="002A3AAF"/>
    <w:rsid w:val="002A758D"/>
    <w:rsid w:val="002B5F20"/>
    <w:rsid w:val="002E3C02"/>
    <w:rsid w:val="00334AA0"/>
    <w:rsid w:val="00341A67"/>
    <w:rsid w:val="003A4ADE"/>
    <w:rsid w:val="003B5605"/>
    <w:rsid w:val="003E0639"/>
    <w:rsid w:val="003F1110"/>
    <w:rsid w:val="00400F64"/>
    <w:rsid w:val="0040347E"/>
    <w:rsid w:val="0041739B"/>
    <w:rsid w:val="004315D4"/>
    <w:rsid w:val="00447803"/>
    <w:rsid w:val="00482C9C"/>
    <w:rsid w:val="004A4BC3"/>
    <w:rsid w:val="004B425B"/>
    <w:rsid w:val="004C3778"/>
    <w:rsid w:val="004E502F"/>
    <w:rsid w:val="004F455B"/>
    <w:rsid w:val="00500D30"/>
    <w:rsid w:val="005061D2"/>
    <w:rsid w:val="00524BF1"/>
    <w:rsid w:val="005D78CC"/>
    <w:rsid w:val="005F5762"/>
    <w:rsid w:val="005F5B15"/>
    <w:rsid w:val="00604516"/>
    <w:rsid w:val="00613D16"/>
    <w:rsid w:val="006201DE"/>
    <w:rsid w:val="00637658"/>
    <w:rsid w:val="00660656"/>
    <w:rsid w:val="00684F9A"/>
    <w:rsid w:val="006A3B4A"/>
    <w:rsid w:val="006C2FCE"/>
    <w:rsid w:val="006D5063"/>
    <w:rsid w:val="006D653C"/>
    <w:rsid w:val="00702183"/>
    <w:rsid w:val="007149A0"/>
    <w:rsid w:val="0072409E"/>
    <w:rsid w:val="00734DC3"/>
    <w:rsid w:val="007630A1"/>
    <w:rsid w:val="00776713"/>
    <w:rsid w:val="0078308F"/>
    <w:rsid w:val="007C56AC"/>
    <w:rsid w:val="007E6AF4"/>
    <w:rsid w:val="00821688"/>
    <w:rsid w:val="00821937"/>
    <w:rsid w:val="0083016B"/>
    <w:rsid w:val="00862702"/>
    <w:rsid w:val="00864104"/>
    <w:rsid w:val="00867150"/>
    <w:rsid w:val="00874C64"/>
    <w:rsid w:val="00894131"/>
    <w:rsid w:val="008B1899"/>
    <w:rsid w:val="008D3C2B"/>
    <w:rsid w:val="008F6EFA"/>
    <w:rsid w:val="008F770F"/>
    <w:rsid w:val="009372B7"/>
    <w:rsid w:val="009861FC"/>
    <w:rsid w:val="0099290B"/>
    <w:rsid w:val="0099329F"/>
    <w:rsid w:val="0099649C"/>
    <w:rsid w:val="009B27A9"/>
    <w:rsid w:val="009B3211"/>
    <w:rsid w:val="009C1C9F"/>
    <w:rsid w:val="009E39E7"/>
    <w:rsid w:val="00A17B50"/>
    <w:rsid w:val="00A30108"/>
    <w:rsid w:val="00A36176"/>
    <w:rsid w:val="00A830E8"/>
    <w:rsid w:val="00A9550C"/>
    <w:rsid w:val="00AA0168"/>
    <w:rsid w:val="00AA72F5"/>
    <w:rsid w:val="00AB6CE9"/>
    <w:rsid w:val="00AB778D"/>
    <w:rsid w:val="00AD24A9"/>
    <w:rsid w:val="00AD63FB"/>
    <w:rsid w:val="00AD77D7"/>
    <w:rsid w:val="00B4262B"/>
    <w:rsid w:val="00B44FC9"/>
    <w:rsid w:val="00B5340D"/>
    <w:rsid w:val="00B622C5"/>
    <w:rsid w:val="00B8122B"/>
    <w:rsid w:val="00B9097B"/>
    <w:rsid w:val="00BA04C2"/>
    <w:rsid w:val="00BC4B6F"/>
    <w:rsid w:val="00BF3CB8"/>
    <w:rsid w:val="00C0393B"/>
    <w:rsid w:val="00C1108C"/>
    <w:rsid w:val="00C52EB2"/>
    <w:rsid w:val="00CC3A15"/>
    <w:rsid w:val="00CE4BE5"/>
    <w:rsid w:val="00D215C4"/>
    <w:rsid w:val="00D317D3"/>
    <w:rsid w:val="00D34742"/>
    <w:rsid w:val="00D4345E"/>
    <w:rsid w:val="00D46290"/>
    <w:rsid w:val="00D670B3"/>
    <w:rsid w:val="00D85396"/>
    <w:rsid w:val="00D9057C"/>
    <w:rsid w:val="00DC1EA7"/>
    <w:rsid w:val="00DC3110"/>
    <w:rsid w:val="00DE663F"/>
    <w:rsid w:val="00DF3000"/>
    <w:rsid w:val="00E20115"/>
    <w:rsid w:val="00E36EBF"/>
    <w:rsid w:val="00E454F2"/>
    <w:rsid w:val="00E46C31"/>
    <w:rsid w:val="00E54E34"/>
    <w:rsid w:val="00E84851"/>
    <w:rsid w:val="00E97F90"/>
    <w:rsid w:val="00EA06DB"/>
    <w:rsid w:val="00EB6B70"/>
    <w:rsid w:val="00EC52BA"/>
    <w:rsid w:val="00ED0495"/>
    <w:rsid w:val="00F62076"/>
    <w:rsid w:val="00F72266"/>
    <w:rsid w:val="00F8060A"/>
    <w:rsid w:val="00FA5783"/>
    <w:rsid w:val="00FA6AFD"/>
    <w:rsid w:val="00FB52B5"/>
    <w:rsid w:val="00FC0E3D"/>
    <w:rsid w:val="00FE7524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53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unhideWhenUsed/>
    <w:rsid w:val="00E54E34"/>
  </w:style>
  <w:style w:type="paragraph" w:styleId="Hlavika">
    <w:name w:val="header"/>
    <w:basedOn w:val="Normlny"/>
    <w:link w:val="Hlavik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46C31"/>
    <w:rPr>
      <w:b/>
      <w:bCs/>
    </w:rPr>
  </w:style>
  <w:style w:type="paragraph" w:customStyle="1" w:styleId="Default">
    <w:name w:val="Default"/>
    <w:rsid w:val="00215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riadka">
    <w:name w:val="line number"/>
    <w:basedOn w:val="Predvolenpsmoodseku"/>
    <w:uiPriority w:val="99"/>
    <w:semiHidden/>
    <w:unhideWhenUsed/>
    <w:rsid w:val="00B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5</cp:revision>
  <cp:lastPrinted>2020-08-11T10:25:00Z</cp:lastPrinted>
  <dcterms:created xsi:type="dcterms:W3CDTF">2020-08-11T12:59:00Z</dcterms:created>
  <dcterms:modified xsi:type="dcterms:W3CDTF">2021-02-15T08:33:00Z</dcterms:modified>
</cp:coreProperties>
</file>