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0" w:rsidRDefault="00EB6B70" w:rsidP="00EB6B7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EB6B70" w:rsidRDefault="00EB6B70" w:rsidP="00EB6B70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</w:t>
      </w:r>
      <w:r w:rsidR="00702183">
        <w:rPr>
          <w:b/>
        </w:rPr>
        <w:t xml:space="preserve"> rozpočet,</w:t>
      </w:r>
      <w:r>
        <w:rPr>
          <w:b/>
        </w:rPr>
        <w:t xml:space="preserve"> financie</w:t>
      </w:r>
      <w:r w:rsidR="00702183">
        <w:rPr>
          <w:b/>
        </w:rPr>
        <w:t xml:space="preserve">, správu a hospodárenie s majetkom mesta, </w:t>
      </w:r>
      <w:r>
        <w:rPr>
          <w:b/>
        </w:rPr>
        <w:t xml:space="preserve"> konanom dňa </w:t>
      </w:r>
      <w:r w:rsidR="00702183">
        <w:rPr>
          <w:b/>
        </w:rPr>
        <w:t>19. februára 2019</w:t>
      </w:r>
    </w:p>
    <w:p w:rsidR="00EB6B70" w:rsidRDefault="00EB6B70" w:rsidP="00EB6B70">
      <w:pPr>
        <w:tabs>
          <w:tab w:val="left" w:pos="6237"/>
        </w:tabs>
        <w:jc w:val="both"/>
        <w:rPr>
          <w:b/>
        </w:rPr>
      </w:pPr>
    </w:p>
    <w:p w:rsidR="00EB6B70" w:rsidRPr="001352F4" w:rsidRDefault="00EB6B70" w:rsidP="00EB6B7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  </w:t>
      </w:r>
      <w:r w:rsidRPr="001352F4">
        <w:t xml:space="preserve">Ing. </w:t>
      </w:r>
      <w:r w:rsidR="00702183" w:rsidRPr="001352F4">
        <w:t>Štefan Uhliarik</w:t>
      </w:r>
      <w:r w:rsidRPr="001352F4">
        <w:t>, predseda komisie</w:t>
      </w:r>
    </w:p>
    <w:p w:rsidR="00EB6B70" w:rsidRPr="001352F4" w:rsidRDefault="00EB6B70" w:rsidP="00EB6B70">
      <w:pPr>
        <w:tabs>
          <w:tab w:val="left" w:pos="6237"/>
        </w:tabs>
        <w:jc w:val="both"/>
        <w:outlineLvl w:val="0"/>
      </w:pPr>
      <w:r w:rsidRPr="001352F4">
        <w:t xml:space="preserve">                          Ing. </w:t>
      </w:r>
      <w:r w:rsidR="00702183" w:rsidRPr="001352F4">
        <w:t>Peter Kolada</w:t>
      </w:r>
      <w:r w:rsidRPr="001352F4">
        <w:t>, člen komisie</w:t>
      </w: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 xml:space="preserve">                          Ing. </w:t>
      </w:r>
      <w:r w:rsidR="00702183" w:rsidRPr="001352F4">
        <w:t>Juraj Kurtulík</w:t>
      </w:r>
      <w:r w:rsidRPr="001352F4">
        <w:t>, člen komisie</w:t>
      </w:r>
    </w:p>
    <w:p w:rsidR="00EB6B70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Marián </w:t>
      </w:r>
      <w:proofErr w:type="spellStart"/>
      <w:r w:rsidRPr="001352F4">
        <w:t>Gr</w:t>
      </w:r>
      <w:r w:rsidR="00874C64">
        <w:t>i</w:t>
      </w:r>
      <w:r w:rsidRPr="001352F4">
        <w:t>geľ</w:t>
      </w:r>
      <w:proofErr w:type="spellEnd"/>
      <w:r w:rsidR="00EB6B70" w:rsidRPr="001352F4">
        <w:t>, člen komisie</w:t>
      </w: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 xml:space="preserve">                          </w:t>
      </w:r>
      <w:r w:rsidR="00702183" w:rsidRPr="001352F4">
        <w:t xml:space="preserve">Ing. Martin </w:t>
      </w:r>
      <w:proofErr w:type="spellStart"/>
      <w:r w:rsidR="00702183" w:rsidRPr="001352F4">
        <w:t>Paholek</w:t>
      </w:r>
      <w:proofErr w:type="spellEnd"/>
      <w:r w:rsidRPr="001352F4">
        <w:t xml:space="preserve">, člen komisie 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Ing. Michal Bedrich,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Slovík</w:t>
      </w:r>
      <w:proofErr w:type="spellEnd"/>
      <w:r w:rsidRPr="001352F4">
        <w:t>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Bc. Matej </w:t>
      </w:r>
      <w:proofErr w:type="spellStart"/>
      <w:r w:rsidRPr="001352F4">
        <w:t>Janotík</w:t>
      </w:r>
      <w:proofErr w:type="spellEnd"/>
      <w:r w:rsidRPr="001352F4">
        <w:t>, člen komisie</w:t>
      </w:r>
    </w:p>
    <w:p w:rsidR="00EB6B70" w:rsidRPr="001352F4" w:rsidRDefault="00EB6B70" w:rsidP="00EB6B70">
      <w:pPr>
        <w:tabs>
          <w:tab w:val="left" w:pos="6237"/>
        </w:tabs>
        <w:jc w:val="both"/>
      </w:pPr>
    </w:p>
    <w:p w:rsidR="00EB6B70" w:rsidRPr="001352F4" w:rsidRDefault="00EB6B70" w:rsidP="00EB6B70">
      <w:pPr>
        <w:tabs>
          <w:tab w:val="left" w:pos="6237"/>
        </w:tabs>
        <w:jc w:val="both"/>
      </w:pPr>
      <w:r w:rsidRPr="00DF3000">
        <w:rPr>
          <w:b/>
        </w:rPr>
        <w:t>P</w:t>
      </w:r>
      <w:r w:rsidR="008F6EFA" w:rsidRPr="00DF3000">
        <w:rPr>
          <w:b/>
        </w:rPr>
        <w:t xml:space="preserve"> </w:t>
      </w:r>
      <w:r w:rsidRPr="00DF3000">
        <w:rPr>
          <w:b/>
        </w:rPr>
        <w:t>r</w:t>
      </w:r>
      <w:r w:rsidR="008F6EFA" w:rsidRPr="00DF3000">
        <w:rPr>
          <w:b/>
        </w:rPr>
        <w:t xml:space="preserve"> </w:t>
      </w:r>
      <w:r w:rsidRPr="00DF3000">
        <w:rPr>
          <w:b/>
        </w:rPr>
        <w:t>o</w:t>
      </w:r>
      <w:r w:rsidR="008F6EFA" w:rsidRPr="00DF3000">
        <w:rPr>
          <w:b/>
        </w:rPr>
        <w:t> </w:t>
      </w:r>
      <w:r w:rsidRPr="00DF3000">
        <w:rPr>
          <w:b/>
        </w:rPr>
        <w:t>g</w:t>
      </w:r>
      <w:r w:rsidR="008F6EFA" w:rsidRPr="00DF3000">
        <w:rPr>
          <w:b/>
        </w:rPr>
        <w:t xml:space="preserve"> </w:t>
      </w:r>
      <w:r w:rsidRPr="00DF3000">
        <w:rPr>
          <w:b/>
        </w:rPr>
        <w:t>r</w:t>
      </w:r>
      <w:r w:rsidR="008F6EFA" w:rsidRPr="00DF3000">
        <w:rPr>
          <w:b/>
        </w:rPr>
        <w:t xml:space="preserve"> </w:t>
      </w:r>
      <w:r w:rsidRPr="00DF3000">
        <w:rPr>
          <w:b/>
        </w:rPr>
        <w:t>a</w:t>
      </w:r>
      <w:r w:rsidR="00DF3000">
        <w:rPr>
          <w:b/>
        </w:rPr>
        <w:t> </w:t>
      </w:r>
      <w:r w:rsidRPr="00DF3000">
        <w:rPr>
          <w:b/>
        </w:rPr>
        <w:t>m</w:t>
      </w:r>
      <w:r w:rsidR="00DF3000">
        <w:rPr>
          <w:b/>
        </w:rPr>
        <w:t xml:space="preserve"> </w:t>
      </w:r>
      <w:r w:rsidRPr="001352F4">
        <w:rPr>
          <w:i/>
        </w:rPr>
        <w:t xml:space="preserve">  </w:t>
      </w:r>
      <w:r w:rsidRPr="001352F4">
        <w:t xml:space="preserve">1. </w:t>
      </w:r>
      <w:r w:rsidR="006D653C" w:rsidRPr="001352F4">
        <w:t>P</w:t>
      </w:r>
      <w:r w:rsidR="00702183" w:rsidRPr="001352F4">
        <w:t>rivítanie a predloženie programu</w:t>
      </w:r>
    </w:p>
    <w:p w:rsidR="00702183" w:rsidRPr="001352F4" w:rsidRDefault="00702183" w:rsidP="00EB6B70">
      <w:pPr>
        <w:tabs>
          <w:tab w:val="left" w:pos="6237"/>
        </w:tabs>
        <w:jc w:val="both"/>
        <w:rPr>
          <w:sz w:val="28"/>
          <w:szCs w:val="28"/>
        </w:rPr>
      </w:pPr>
      <w:r w:rsidRPr="001352F4">
        <w:t xml:space="preserve">                 </w:t>
      </w:r>
      <w:r w:rsidR="008F6EFA" w:rsidRPr="001352F4">
        <w:t xml:space="preserve">     </w:t>
      </w:r>
      <w:r w:rsidRPr="001352F4">
        <w:t xml:space="preserve">  2. Schvaľovanie programu</w:t>
      </w: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 xml:space="preserve">                   </w:t>
      </w:r>
      <w:r w:rsidR="008F6EFA" w:rsidRPr="001352F4">
        <w:t xml:space="preserve">     </w:t>
      </w:r>
      <w:r w:rsidR="00702183" w:rsidRPr="001352F4">
        <w:t>3</w:t>
      </w:r>
      <w:r w:rsidRPr="001352F4">
        <w:t xml:space="preserve">. </w:t>
      </w:r>
      <w:r w:rsidR="00702183" w:rsidRPr="001352F4">
        <w:t xml:space="preserve">Informácie o úlohách komisii vo vzťahu k </w:t>
      </w:r>
      <w:proofErr w:type="spellStart"/>
      <w:r w:rsidR="00702183" w:rsidRPr="001352F4">
        <w:t>MsZ</w:t>
      </w:r>
      <w:proofErr w:type="spellEnd"/>
    </w:p>
    <w:p w:rsidR="00EB6B70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</w:t>
      </w:r>
      <w:r w:rsidR="008F6EFA" w:rsidRPr="001352F4">
        <w:t xml:space="preserve">     </w:t>
      </w:r>
      <w:r w:rsidRPr="001352F4">
        <w:t>4</w:t>
      </w:r>
      <w:r w:rsidR="00EB6B70" w:rsidRPr="001352F4">
        <w:t xml:space="preserve">. </w:t>
      </w:r>
      <w:r w:rsidRPr="001352F4">
        <w:t>Informácie o tvorbe rozpočtu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</w:t>
      </w:r>
      <w:r w:rsidR="001352F4" w:rsidRPr="001352F4">
        <w:t xml:space="preserve">    </w:t>
      </w:r>
      <w:r w:rsidRPr="001352F4">
        <w:t xml:space="preserve">  </w:t>
      </w:r>
      <w:r w:rsidR="001352F4">
        <w:t xml:space="preserve"> </w:t>
      </w:r>
      <w:r w:rsidRPr="001352F4">
        <w:t xml:space="preserve"> 5. Predstavenie rozpočtu</w:t>
      </w:r>
    </w:p>
    <w:p w:rsidR="00E97F90" w:rsidRPr="001352F4" w:rsidRDefault="0099290B" w:rsidP="00EB6B70">
      <w:pPr>
        <w:tabs>
          <w:tab w:val="left" w:pos="6237"/>
        </w:tabs>
        <w:jc w:val="both"/>
      </w:pPr>
      <w:r w:rsidRPr="001352F4">
        <w:t xml:space="preserve">              </w:t>
      </w:r>
      <w:r w:rsidR="00E97F90" w:rsidRPr="001352F4">
        <w:t xml:space="preserve">  </w:t>
      </w:r>
      <w:r w:rsidR="001352F4" w:rsidRPr="001352F4">
        <w:t xml:space="preserve">   </w:t>
      </w:r>
      <w:r w:rsidR="00E97F90" w:rsidRPr="001352F4">
        <w:t xml:space="preserve">   </w:t>
      </w:r>
      <w:r w:rsidR="001352F4">
        <w:t xml:space="preserve">  </w:t>
      </w:r>
      <w:r w:rsidR="00E97F90" w:rsidRPr="001352F4">
        <w:t>6. P</w:t>
      </w:r>
      <w:r w:rsidRPr="001352F4">
        <w:t>redloženie</w:t>
      </w:r>
      <w:r w:rsidR="00E97F90" w:rsidRPr="001352F4">
        <w:t xml:space="preserve"> pozitív a rizík z pohľadu príjmov a výdavkov</w:t>
      </w:r>
    </w:p>
    <w:p w:rsidR="00E97F90" w:rsidRPr="001352F4" w:rsidRDefault="00E97F90" w:rsidP="00EB6B70">
      <w:pPr>
        <w:tabs>
          <w:tab w:val="left" w:pos="6237"/>
        </w:tabs>
        <w:jc w:val="both"/>
      </w:pPr>
      <w:r w:rsidRPr="001352F4">
        <w:t xml:space="preserve">                   </w:t>
      </w:r>
      <w:r w:rsidR="001352F4" w:rsidRPr="001352F4">
        <w:t xml:space="preserve">  </w:t>
      </w:r>
      <w:r w:rsidR="001352F4">
        <w:t xml:space="preserve">   </w:t>
      </w:r>
      <w:r w:rsidRPr="001352F4">
        <w:t>7. Plán zasadnutia komisie</w:t>
      </w:r>
    </w:p>
    <w:p w:rsidR="00E97F90" w:rsidRPr="001352F4" w:rsidRDefault="00E97F90" w:rsidP="00EB6B70">
      <w:pPr>
        <w:tabs>
          <w:tab w:val="left" w:pos="6237"/>
        </w:tabs>
        <w:jc w:val="both"/>
      </w:pPr>
      <w:r w:rsidRPr="001352F4">
        <w:t xml:space="preserve">                   </w:t>
      </w:r>
      <w:r w:rsidR="001352F4" w:rsidRPr="001352F4">
        <w:t xml:space="preserve"> </w:t>
      </w:r>
      <w:r w:rsidR="001352F4">
        <w:t xml:space="preserve">    </w:t>
      </w:r>
      <w:r w:rsidRPr="001352F4">
        <w:t xml:space="preserve">8. Očakávania, podnety pre finančnú komisiu, MsÚ, </w:t>
      </w:r>
      <w:proofErr w:type="spellStart"/>
      <w:r w:rsidRPr="001352F4">
        <w:t>MsZ</w:t>
      </w:r>
      <w:proofErr w:type="spellEnd"/>
    </w:p>
    <w:p w:rsidR="00E97F90" w:rsidRPr="001352F4" w:rsidRDefault="007149A0" w:rsidP="00EB6B70">
      <w:pPr>
        <w:tabs>
          <w:tab w:val="left" w:pos="6237"/>
        </w:tabs>
        <w:jc w:val="both"/>
      </w:pPr>
      <w:r>
        <w:t xml:space="preserve">                        9. Rôzne</w:t>
      </w:r>
    </w:p>
    <w:p w:rsidR="0099290B" w:rsidRPr="001352F4" w:rsidRDefault="00E97F90" w:rsidP="00EB6B70">
      <w:pPr>
        <w:tabs>
          <w:tab w:val="left" w:pos="6237"/>
        </w:tabs>
        <w:jc w:val="both"/>
        <w:rPr>
          <w:i/>
        </w:rPr>
      </w:pPr>
      <w:r w:rsidRPr="001352F4">
        <w:rPr>
          <w:i/>
        </w:rPr>
        <w:t xml:space="preserve">                 </w:t>
      </w:r>
      <w:r w:rsidR="0099290B" w:rsidRPr="001352F4">
        <w:rPr>
          <w:i/>
        </w:rPr>
        <w:t xml:space="preserve"> </w:t>
      </w:r>
    </w:p>
    <w:p w:rsidR="00CC3A15" w:rsidRPr="001352F4" w:rsidRDefault="00CC3A15" w:rsidP="00EB6B70">
      <w:pPr>
        <w:tabs>
          <w:tab w:val="left" w:pos="6237"/>
        </w:tabs>
        <w:jc w:val="both"/>
      </w:pPr>
      <w:r w:rsidRPr="001352F4">
        <w:t>Bod č.1</w:t>
      </w:r>
    </w:p>
    <w:p w:rsidR="00CC3A15" w:rsidRPr="001352F4" w:rsidRDefault="00334AA0" w:rsidP="00EB6B70">
      <w:pPr>
        <w:tabs>
          <w:tab w:val="left" w:pos="6237"/>
        </w:tabs>
        <w:jc w:val="both"/>
      </w:pPr>
      <w:r w:rsidRPr="001352F4">
        <w:t>Na úvod predseda komisie privítal všetkých členov komisie</w:t>
      </w:r>
      <w:r w:rsidR="00CC3A15" w:rsidRPr="001352F4">
        <w:t xml:space="preserve"> a</w:t>
      </w:r>
      <w:r w:rsidRPr="001352F4">
        <w:t xml:space="preserve"> predložil návrh programu</w:t>
      </w:r>
      <w:r w:rsidR="00CC3A15" w:rsidRPr="001352F4">
        <w:t>.</w:t>
      </w:r>
    </w:p>
    <w:p w:rsidR="00FF0357" w:rsidRPr="001352F4" w:rsidRDefault="00FF0357" w:rsidP="00EB6B70">
      <w:pPr>
        <w:tabs>
          <w:tab w:val="left" w:pos="6237"/>
        </w:tabs>
        <w:jc w:val="both"/>
      </w:pPr>
    </w:p>
    <w:p w:rsidR="00CC3A15" w:rsidRPr="001352F4" w:rsidRDefault="00CC3A15" w:rsidP="00EB6B70">
      <w:pPr>
        <w:tabs>
          <w:tab w:val="left" w:pos="6237"/>
        </w:tabs>
        <w:jc w:val="both"/>
      </w:pPr>
      <w:r w:rsidRPr="001352F4">
        <w:t>Bod č.2</w:t>
      </w:r>
    </w:p>
    <w:p w:rsidR="00334AA0" w:rsidRPr="001352F4" w:rsidRDefault="00CC3A15" w:rsidP="00EB6B70">
      <w:pPr>
        <w:tabs>
          <w:tab w:val="left" w:pos="6237"/>
        </w:tabs>
        <w:jc w:val="both"/>
      </w:pPr>
      <w:r w:rsidRPr="001352F4">
        <w:t xml:space="preserve">Za predložený návrh </w:t>
      </w:r>
      <w:r w:rsidR="00334AA0" w:rsidRPr="001352F4">
        <w:t xml:space="preserve"> dal </w:t>
      </w:r>
      <w:r w:rsidR="00FF0357" w:rsidRPr="001352F4">
        <w:t>hlasovať</w:t>
      </w:r>
      <w:r w:rsidR="00334AA0" w:rsidRPr="001352F4">
        <w:t>.</w:t>
      </w:r>
    </w:p>
    <w:p w:rsidR="00334AA0" w:rsidRPr="001352F4" w:rsidRDefault="00334AA0" w:rsidP="00EB6B70">
      <w:pPr>
        <w:tabs>
          <w:tab w:val="left" w:pos="6237"/>
        </w:tabs>
        <w:jc w:val="both"/>
      </w:pPr>
      <w:r w:rsidRPr="001352F4">
        <w:t>Za: všetci členovia</w:t>
      </w:r>
    </w:p>
    <w:p w:rsidR="00702183" w:rsidRPr="001352F4" w:rsidRDefault="00334AA0" w:rsidP="00EB6B70">
      <w:pPr>
        <w:tabs>
          <w:tab w:val="left" w:pos="6237"/>
        </w:tabs>
        <w:jc w:val="both"/>
      </w:pPr>
      <w:r w:rsidRPr="001352F4">
        <w:t>Následne prebehlo jednotlivé predstavenie členov komisie.</w:t>
      </w:r>
      <w:r w:rsidR="00702183" w:rsidRPr="001352F4">
        <w:t xml:space="preserve"> </w:t>
      </w:r>
    </w:p>
    <w:p w:rsidR="00105529" w:rsidRDefault="00105529" w:rsidP="00EB6B70">
      <w:pPr>
        <w:tabs>
          <w:tab w:val="left" w:pos="6237"/>
        </w:tabs>
        <w:jc w:val="both"/>
      </w:pP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>Bod č.</w:t>
      </w:r>
      <w:r w:rsidR="00FF0357" w:rsidRPr="001352F4">
        <w:t>3</w:t>
      </w:r>
    </w:p>
    <w:p w:rsidR="00FF0357" w:rsidRPr="001352F4" w:rsidRDefault="00FF0357" w:rsidP="00EB6B70">
      <w:pPr>
        <w:tabs>
          <w:tab w:val="left" w:pos="6237"/>
        </w:tabs>
        <w:jc w:val="both"/>
      </w:pPr>
      <w:r w:rsidRPr="001352F4">
        <w:t xml:space="preserve">Predseda komisie informoval členov komisie o úlohách, ktoré komisii vyplývajú z rokovacieho poriadku komisii mestského zastupiteľstva. V čase jeho neprítomnosti určil Ing. Petra </w:t>
      </w:r>
      <w:proofErr w:type="spellStart"/>
      <w:r w:rsidRPr="001352F4">
        <w:t>Koladu</w:t>
      </w:r>
      <w:proofErr w:type="spellEnd"/>
      <w:r w:rsidRPr="001352F4">
        <w:t xml:space="preserve"> na jeho zastupovanie.</w:t>
      </w:r>
    </w:p>
    <w:p w:rsidR="00FF0357" w:rsidRPr="001352F4" w:rsidRDefault="00FF0357" w:rsidP="00EB6B70">
      <w:pPr>
        <w:tabs>
          <w:tab w:val="left" w:pos="6237"/>
        </w:tabs>
        <w:jc w:val="both"/>
      </w:pPr>
    </w:p>
    <w:p w:rsidR="00EB6B70" w:rsidRPr="001352F4" w:rsidRDefault="00FF0357" w:rsidP="00EB6B70">
      <w:pPr>
        <w:tabs>
          <w:tab w:val="left" w:pos="6237"/>
        </w:tabs>
        <w:jc w:val="both"/>
      </w:pPr>
      <w:r w:rsidRPr="001352F4">
        <w:t>Bod č.4</w:t>
      </w:r>
    </w:p>
    <w:p w:rsidR="0041739B" w:rsidRPr="001352F4" w:rsidRDefault="00734DC3" w:rsidP="00EB6B70">
      <w:pPr>
        <w:jc w:val="both"/>
        <w:rPr>
          <w:rFonts w:eastAsia="Calibri"/>
        </w:rPr>
      </w:pPr>
      <w:r w:rsidRPr="00B622C5">
        <w:rPr>
          <w:rFonts w:eastAsia="Calibri"/>
          <w:i/>
        </w:rPr>
        <w:t>p.</w:t>
      </w:r>
      <w:r w:rsidR="004C3778" w:rsidRPr="00B622C5">
        <w:rPr>
          <w:rFonts w:eastAsia="Calibri"/>
          <w:i/>
        </w:rPr>
        <w:t xml:space="preserve"> </w:t>
      </w:r>
      <w:r w:rsidR="00B622C5" w:rsidRPr="00B622C5">
        <w:rPr>
          <w:rFonts w:eastAsia="Calibri"/>
          <w:i/>
        </w:rPr>
        <w:t>Rusinová</w:t>
      </w:r>
      <w:r w:rsidR="00B622C5">
        <w:rPr>
          <w:rFonts w:eastAsia="Calibri"/>
        </w:rPr>
        <w:t xml:space="preserve"> </w:t>
      </w:r>
      <w:r w:rsidR="00EB6B70" w:rsidRPr="001352F4">
        <w:rPr>
          <w:rFonts w:eastAsia="Calibri"/>
        </w:rPr>
        <w:t xml:space="preserve">informovala </w:t>
      </w:r>
      <w:r w:rsidR="006D653C" w:rsidRPr="001352F4">
        <w:rPr>
          <w:rFonts w:eastAsia="Calibri"/>
        </w:rPr>
        <w:t xml:space="preserve">komisiu </w:t>
      </w:r>
      <w:r w:rsidR="00EB6B70" w:rsidRPr="001352F4">
        <w:rPr>
          <w:rFonts w:eastAsia="Calibri"/>
        </w:rPr>
        <w:t>o</w:t>
      </w:r>
      <w:r w:rsidR="006D653C" w:rsidRPr="001352F4">
        <w:rPr>
          <w:rFonts w:eastAsia="Calibri"/>
        </w:rPr>
        <w:t xml:space="preserve"> spôsobe zostavenia rozpočtu, schvaľovacom procese a o zmenách rozpočtu </w:t>
      </w:r>
      <w:r w:rsidR="00EB6B70" w:rsidRPr="001352F4">
        <w:rPr>
          <w:rFonts w:eastAsia="Calibri"/>
        </w:rPr>
        <w:t xml:space="preserve"> </w:t>
      </w:r>
      <w:r w:rsidR="006D653C" w:rsidRPr="001352F4">
        <w:rPr>
          <w:rFonts w:eastAsia="Calibri"/>
        </w:rPr>
        <w:t xml:space="preserve">v príslušnom kalendárnom roku. Pri zostavení rozpočtu  sa vychádza zo strategických dokumentov. Podkladom </w:t>
      </w:r>
      <w:r w:rsidR="0041739B" w:rsidRPr="001352F4">
        <w:rPr>
          <w:rFonts w:eastAsia="Calibri"/>
        </w:rPr>
        <w:t>spracovania súhrnného návrhu rozpočtu sú návrhy jednotlivých subjektov rozpoč</w:t>
      </w:r>
      <w:r w:rsidR="004C3778">
        <w:rPr>
          <w:rFonts w:eastAsia="Calibri"/>
        </w:rPr>
        <w:t>tového procesu</w:t>
      </w:r>
      <w:r w:rsidR="0041739B" w:rsidRPr="001352F4">
        <w:rPr>
          <w:rFonts w:eastAsia="Calibri"/>
        </w:rPr>
        <w:t>, ktoré vychádzajú z povinnosti uložených zákonmi, z uzatvorených zmluvných vzťahov, z potrieb úradu, z pripomienok a požiadaviek občanov mesta. Pri zostavení rozpočtu musia byť prednostne kryté všetky záväzky, ktoré pre mesto plynú z plnenia povinnosti ustanovených osobitnými predpismi.</w:t>
      </w:r>
      <w:r w:rsidR="00334AA0" w:rsidRPr="001352F4">
        <w:rPr>
          <w:rFonts w:eastAsia="Calibri"/>
        </w:rPr>
        <w:t xml:space="preserve"> Zmena rozpočtu v priebehu roka je možná, len rozpočtovými opatreniami.</w:t>
      </w:r>
    </w:p>
    <w:p w:rsidR="0041739B" w:rsidRDefault="0041739B" w:rsidP="00EB6B70">
      <w:pPr>
        <w:jc w:val="both"/>
        <w:rPr>
          <w:rFonts w:eastAsia="Calibri"/>
          <w:i/>
        </w:rPr>
      </w:pPr>
    </w:p>
    <w:p w:rsidR="0041739B" w:rsidRDefault="00FF0357" w:rsidP="00EB6B70">
      <w:pPr>
        <w:jc w:val="both"/>
        <w:rPr>
          <w:rFonts w:eastAsia="Calibri"/>
        </w:rPr>
      </w:pPr>
      <w:r w:rsidRPr="001352F4">
        <w:rPr>
          <w:rFonts w:eastAsia="Calibri"/>
        </w:rPr>
        <w:t>Bod č.5</w:t>
      </w:r>
    </w:p>
    <w:p w:rsidR="00FF0357" w:rsidRPr="001352F4" w:rsidRDefault="00734DC3" w:rsidP="00EB6B70">
      <w:pPr>
        <w:jc w:val="both"/>
        <w:rPr>
          <w:rFonts w:eastAsia="Calibri"/>
        </w:rPr>
      </w:pPr>
      <w:r w:rsidRPr="00B622C5">
        <w:rPr>
          <w:rFonts w:eastAsia="Calibri"/>
          <w:i/>
        </w:rPr>
        <w:t>p.</w:t>
      </w:r>
      <w:r w:rsidR="00FF0357" w:rsidRPr="00B622C5">
        <w:rPr>
          <w:rFonts w:eastAsia="Calibri"/>
          <w:i/>
        </w:rPr>
        <w:t xml:space="preserve"> Rusinová</w:t>
      </w:r>
      <w:r w:rsidR="00FF0357" w:rsidRPr="001352F4">
        <w:rPr>
          <w:rFonts w:eastAsia="Calibri"/>
        </w:rPr>
        <w:t xml:space="preserve"> ďalej predstavila už</w:t>
      </w:r>
      <w:r w:rsidR="00EC52BA" w:rsidRPr="001352F4">
        <w:rPr>
          <w:rFonts w:eastAsia="Calibri"/>
        </w:rPr>
        <w:t xml:space="preserve"> schválený rozpočet na rok 2019. Vzhľadom k </w:t>
      </w:r>
      <w:r w:rsidR="00EC52BA" w:rsidRPr="00B622C5">
        <w:rPr>
          <w:rFonts w:eastAsia="Calibri"/>
          <w:i/>
        </w:rPr>
        <w:t>tomu</w:t>
      </w:r>
      <w:r w:rsidR="00EC52BA" w:rsidRPr="001352F4">
        <w:rPr>
          <w:rFonts w:eastAsia="Calibri"/>
        </w:rPr>
        <w:t xml:space="preserve">, že boli komunálne voľby a  nebol časový priestor na pripomienkovanie príslušnými komisiami </w:t>
      </w:r>
      <w:r w:rsidR="00EC52BA" w:rsidRPr="001352F4">
        <w:rPr>
          <w:rFonts w:eastAsia="Calibri"/>
        </w:rPr>
        <w:lastRenderedPageBreak/>
        <w:t xml:space="preserve">rozpočet bol zostavený na úrovni roku 2018 s tým, </w:t>
      </w:r>
      <w:r w:rsidR="00D34742">
        <w:rPr>
          <w:rFonts w:eastAsia="Calibri"/>
        </w:rPr>
        <w:t>že</w:t>
      </w:r>
      <w:r w:rsidR="00D34742" w:rsidRPr="00D34742">
        <w:rPr>
          <w:rFonts w:eastAsia="Calibri"/>
        </w:rPr>
        <w:t xml:space="preserve"> bude potrebné vrátiť sa k rozpočtu na rok 2019 a prijať rozpočtové opatrenie na úpravu rozpočtu  podľa jednotlivých požiadaviek príslušných  subjektov rozpočtového procesu, povinnosti uložených zákonom, z uzatvorených zmluvných vzťahov a iných požiadaviek</w:t>
      </w:r>
      <w:r w:rsidR="00E54E34">
        <w:rPr>
          <w:rFonts w:eastAsia="Calibri"/>
        </w:rPr>
        <w:t xml:space="preserve">. V </w:t>
      </w:r>
      <w:r w:rsidR="005061D2">
        <w:rPr>
          <w:rFonts w:eastAsia="Calibri"/>
        </w:rPr>
        <w:t xml:space="preserve">kapitálovom </w:t>
      </w:r>
      <w:r w:rsidR="00EC52BA" w:rsidRPr="001352F4">
        <w:rPr>
          <w:rFonts w:eastAsia="Calibri"/>
        </w:rPr>
        <w:t>rozpočte boli zapracované</w:t>
      </w:r>
      <w:r w:rsidR="005061D2">
        <w:rPr>
          <w:rFonts w:eastAsia="Calibri"/>
        </w:rPr>
        <w:t xml:space="preserve"> investične akcie, ktoré boli začaté v roku 2018</w:t>
      </w:r>
      <w:r w:rsidR="00874C64">
        <w:rPr>
          <w:rFonts w:eastAsia="Calibri"/>
        </w:rPr>
        <w:t>,</w:t>
      </w:r>
      <w:r w:rsidR="005061D2">
        <w:rPr>
          <w:rFonts w:eastAsia="Calibri"/>
        </w:rPr>
        <w:t xml:space="preserve"> ale neukončené a tie, ktoré boli odsúhlasené  </w:t>
      </w:r>
      <w:proofErr w:type="spellStart"/>
      <w:r w:rsidR="005061D2">
        <w:rPr>
          <w:rFonts w:eastAsia="Calibri"/>
        </w:rPr>
        <w:t>MsZ</w:t>
      </w:r>
      <w:proofErr w:type="spellEnd"/>
      <w:r w:rsidR="005061D2">
        <w:rPr>
          <w:rFonts w:eastAsia="Calibri"/>
        </w:rPr>
        <w:t>. P</w:t>
      </w:r>
      <w:r w:rsidR="00EC52BA" w:rsidRPr="001352F4">
        <w:rPr>
          <w:rFonts w:eastAsia="Calibri"/>
        </w:rPr>
        <w:t xml:space="preserve">ríjmy boli prezentované podľa hlavnej kategórie ekonomickej klasifikácie rozpočtovej klasifikácie. </w:t>
      </w:r>
    </w:p>
    <w:p w:rsidR="0078308F" w:rsidRDefault="0078308F" w:rsidP="00EB6B70">
      <w:pPr>
        <w:jc w:val="both"/>
        <w:rPr>
          <w:rFonts w:eastAsia="Calibri"/>
        </w:rPr>
      </w:pPr>
    </w:p>
    <w:p w:rsidR="00DF3000" w:rsidRDefault="005061D2" w:rsidP="00EB6B70">
      <w:pPr>
        <w:jc w:val="both"/>
        <w:rPr>
          <w:rFonts w:eastAsia="Calibri"/>
        </w:rPr>
      </w:pPr>
      <w:r>
        <w:rPr>
          <w:rFonts w:eastAsia="Calibri"/>
        </w:rPr>
        <w:t>Bod č.6</w:t>
      </w:r>
    </w:p>
    <w:p w:rsidR="005061D2" w:rsidRDefault="006D5063" w:rsidP="00EB6B70">
      <w:pPr>
        <w:jc w:val="both"/>
        <w:rPr>
          <w:rFonts w:eastAsia="Calibri"/>
        </w:rPr>
      </w:pPr>
      <w:r>
        <w:rPr>
          <w:rFonts w:eastAsia="Calibri"/>
        </w:rPr>
        <w:t xml:space="preserve">V tomto bode komisia </w:t>
      </w:r>
      <w:r w:rsidR="00821937">
        <w:rPr>
          <w:rFonts w:eastAsia="Calibri"/>
        </w:rPr>
        <w:t>viedla diskusiu</w:t>
      </w:r>
      <w:r>
        <w:rPr>
          <w:rFonts w:eastAsia="Calibri"/>
        </w:rPr>
        <w:t xml:space="preserve"> o možných rizikách z pohľadu </w:t>
      </w:r>
      <w:r w:rsidR="002515EB">
        <w:rPr>
          <w:rFonts w:eastAsia="Calibri"/>
        </w:rPr>
        <w:t>výdavkov, kde p. Rusinová upozornila na novelu Zákonníka práce, ktorou boli zavedené pravidlá</w:t>
      </w:r>
      <w:r w:rsidR="00821937">
        <w:rPr>
          <w:rFonts w:eastAsia="Calibri"/>
        </w:rPr>
        <w:t xml:space="preserve"> poskytovania príspevku na rekreáciu od 1.1.2019 a obedy zadarmo aktuálne od 1.9.2019 pre ZŠ. </w:t>
      </w:r>
      <w:r w:rsidR="00D34742">
        <w:rPr>
          <w:rFonts w:eastAsia="Calibri"/>
        </w:rPr>
        <w:t>V terajšej situácii ešte nevieme</w:t>
      </w:r>
      <w:r w:rsidR="00E54E34">
        <w:rPr>
          <w:rFonts w:eastAsia="Calibri"/>
        </w:rPr>
        <w:t>,</w:t>
      </w:r>
      <w:r w:rsidR="00D34742">
        <w:rPr>
          <w:rFonts w:eastAsia="Calibri"/>
        </w:rPr>
        <w:t xml:space="preserve"> koľko to bude mať dopad na rozpočet.</w:t>
      </w:r>
      <w:r w:rsidR="007149A0">
        <w:rPr>
          <w:rFonts w:eastAsia="Calibri"/>
        </w:rPr>
        <w:t xml:space="preserve"> Ďalším rizikom je nedostatočné fungovanie oddelenia výstavby a z toho vyplývajúce riziká nezrealizovania naplánovaných investičných akcií.</w:t>
      </w:r>
    </w:p>
    <w:p w:rsidR="00E54E34" w:rsidRDefault="00E54E34" w:rsidP="00EB6B70">
      <w:pPr>
        <w:jc w:val="both"/>
        <w:rPr>
          <w:rFonts w:eastAsia="Calibri"/>
        </w:rPr>
      </w:pPr>
      <w:r w:rsidRPr="00E54E34">
        <w:rPr>
          <w:rFonts w:eastAsia="Calibri"/>
          <w:i/>
        </w:rPr>
        <w:t>Predseda komisie</w:t>
      </w:r>
      <w:r>
        <w:rPr>
          <w:rFonts w:eastAsia="Calibri"/>
        </w:rPr>
        <w:t xml:space="preserve"> požaduje prehodnotiť príslušnou komisiou  funkciu fungovania CVČ Maják</w:t>
      </w:r>
      <w:r w:rsidR="00734DC3">
        <w:rPr>
          <w:rFonts w:eastAsia="Calibri"/>
        </w:rPr>
        <w:t xml:space="preserve"> vrátane </w:t>
      </w:r>
      <w:r w:rsidR="00AB6CE9">
        <w:rPr>
          <w:rFonts w:eastAsia="Calibri"/>
        </w:rPr>
        <w:t>efektivity jednotlivých krúžkov</w:t>
      </w:r>
      <w:r>
        <w:rPr>
          <w:rFonts w:eastAsia="Calibri"/>
        </w:rPr>
        <w:t>.</w:t>
      </w:r>
    </w:p>
    <w:p w:rsidR="00B622C5" w:rsidRDefault="00734DC3" w:rsidP="00EB6B70">
      <w:pPr>
        <w:jc w:val="both"/>
        <w:rPr>
          <w:rFonts w:eastAsia="Calibri"/>
        </w:rPr>
      </w:pPr>
      <w:r w:rsidRPr="00B622C5">
        <w:rPr>
          <w:rFonts w:eastAsia="Calibri"/>
          <w:i/>
        </w:rPr>
        <w:t xml:space="preserve">p. </w:t>
      </w:r>
      <w:proofErr w:type="spellStart"/>
      <w:r w:rsidRPr="00B622C5">
        <w:rPr>
          <w:rFonts w:eastAsia="Calibri"/>
          <w:i/>
        </w:rPr>
        <w:t>Slovík</w:t>
      </w:r>
      <w:proofErr w:type="spellEnd"/>
      <w:r>
        <w:rPr>
          <w:rFonts w:eastAsia="Calibri"/>
        </w:rPr>
        <w:t xml:space="preserve"> v súvislosti so zavedením rekreačných poukazov poukázal na nedostatočný  výber dane z</w:t>
      </w:r>
      <w:r w:rsidR="00AB6CE9">
        <w:rPr>
          <w:rFonts w:eastAsia="Calibri"/>
        </w:rPr>
        <w:t> </w:t>
      </w:r>
      <w:r>
        <w:rPr>
          <w:rFonts w:eastAsia="Calibri"/>
        </w:rPr>
        <w:t>uby</w:t>
      </w:r>
      <w:r w:rsidR="00AB6CE9">
        <w:rPr>
          <w:rFonts w:eastAsia="Calibri"/>
        </w:rPr>
        <w:t xml:space="preserve">tovania. </w:t>
      </w:r>
      <w:r w:rsidR="00B622C5">
        <w:rPr>
          <w:rFonts w:eastAsia="Calibri"/>
        </w:rPr>
        <w:t xml:space="preserve"> Odporučil zmeniť spôsob výberu.</w:t>
      </w:r>
    </w:p>
    <w:p w:rsidR="007149A0" w:rsidRDefault="00B622C5" w:rsidP="00EB6B70">
      <w:pPr>
        <w:jc w:val="both"/>
        <w:rPr>
          <w:rFonts w:eastAsia="Calibri"/>
        </w:rPr>
      </w:pPr>
      <w:r w:rsidRPr="00B622C5">
        <w:rPr>
          <w:rFonts w:eastAsia="Calibri"/>
          <w:i/>
        </w:rPr>
        <w:t xml:space="preserve">p. </w:t>
      </w:r>
      <w:proofErr w:type="spellStart"/>
      <w:r w:rsidRPr="00B622C5">
        <w:rPr>
          <w:rFonts w:eastAsia="Calibri"/>
          <w:i/>
        </w:rPr>
        <w:t>Grigeľ</w:t>
      </w:r>
      <w:proofErr w:type="spellEnd"/>
      <w:r>
        <w:rPr>
          <w:rFonts w:eastAsia="Calibri"/>
        </w:rPr>
        <w:t xml:space="preserve"> odporučil pouvažovať nad paušálnym poplatkom, ktorý by bol podľa počtu posteli</w:t>
      </w:r>
      <w:r w:rsidR="00AB6CE9">
        <w:rPr>
          <w:rFonts w:eastAsia="Calibri"/>
        </w:rPr>
        <w:t xml:space="preserve">, resp. </w:t>
      </w:r>
      <w:r>
        <w:rPr>
          <w:rFonts w:eastAsia="Calibri"/>
        </w:rPr>
        <w:t xml:space="preserve">nájsť </w:t>
      </w:r>
      <w:r w:rsidR="00AB6CE9">
        <w:rPr>
          <w:rFonts w:eastAsia="Calibri"/>
        </w:rPr>
        <w:t>iný efektívnejší spôsob výberu.</w:t>
      </w:r>
    </w:p>
    <w:p w:rsidR="00734DC3" w:rsidRDefault="00734DC3" w:rsidP="00EB6B70">
      <w:pPr>
        <w:jc w:val="both"/>
        <w:rPr>
          <w:rFonts w:eastAsia="Calibri"/>
        </w:rPr>
      </w:pPr>
      <w:r w:rsidRPr="00B622C5">
        <w:rPr>
          <w:rFonts w:eastAsia="Calibri"/>
          <w:i/>
        </w:rPr>
        <w:t>p.</w:t>
      </w:r>
      <w:r w:rsidR="00AB6CE9" w:rsidRPr="00B622C5">
        <w:rPr>
          <w:rFonts w:eastAsia="Calibri"/>
          <w:i/>
        </w:rPr>
        <w:t xml:space="preserve"> </w:t>
      </w:r>
      <w:r w:rsidRPr="00B622C5">
        <w:rPr>
          <w:rFonts w:eastAsia="Calibri"/>
          <w:i/>
        </w:rPr>
        <w:t>Rusinová</w:t>
      </w:r>
      <w:r>
        <w:rPr>
          <w:rFonts w:eastAsia="Calibri"/>
        </w:rPr>
        <w:t xml:space="preserve"> informovala o systéme fungovania dane z ubytovania.</w:t>
      </w:r>
    </w:p>
    <w:p w:rsidR="00734DC3" w:rsidRDefault="00734DC3" w:rsidP="00EB6B70">
      <w:pPr>
        <w:jc w:val="both"/>
        <w:rPr>
          <w:rFonts w:eastAsia="Calibri"/>
        </w:rPr>
      </w:pPr>
      <w:r>
        <w:rPr>
          <w:rFonts w:eastAsia="Calibri"/>
        </w:rPr>
        <w:t>Diskusia prebiehala aj ohľadom využiteľností telocvične ZŠ a ich príjmy z</w:t>
      </w:r>
      <w:r w:rsidR="00874C64">
        <w:rPr>
          <w:rFonts w:eastAsia="Calibri"/>
        </w:rPr>
        <w:t> </w:t>
      </w:r>
      <w:r>
        <w:rPr>
          <w:rFonts w:eastAsia="Calibri"/>
        </w:rPr>
        <w:t>prenájmu</w:t>
      </w:r>
      <w:r w:rsidR="00874C64">
        <w:rPr>
          <w:rFonts w:eastAsia="Calibri"/>
        </w:rPr>
        <w:t>.</w:t>
      </w:r>
    </w:p>
    <w:p w:rsidR="005061D2" w:rsidRDefault="005061D2" w:rsidP="00EB6B70">
      <w:pPr>
        <w:jc w:val="both"/>
        <w:rPr>
          <w:rFonts w:eastAsia="Calibri"/>
        </w:rPr>
      </w:pPr>
    </w:p>
    <w:p w:rsidR="005061D2" w:rsidRDefault="005061D2" w:rsidP="00EB6B70">
      <w:pPr>
        <w:jc w:val="both"/>
        <w:rPr>
          <w:rFonts w:eastAsia="Calibri"/>
        </w:rPr>
      </w:pPr>
      <w:r>
        <w:rPr>
          <w:rFonts w:eastAsia="Calibri"/>
        </w:rPr>
        <w:t>Bod č.7</w:t>
      </w:r>
    </w:p>
    <w:p w:rsidR="006D5063" w:rsidRDefault="005061D2" w:rsidP="00EB6B70">
      <w:pPr>
        <w:jc w:val="both"/>
        <w:rPr>
          <w:rFonts w:eastAsia="Calibri"/>
        </w:rPr>
      </w:pPr>
      <w:r>
        <w:rPr>
          <w:rFonts w:eastAsia="Calibri"/>
        </w:rPr>
        <w:t>Predseda komisie informoval členov komisie o ďalšom termíne zasadania, ktoré sa uskutoční 3.4.2019</w:t>
      </w:r>
      <w:r w:rsidR="006D5063">
        <w:rPr>
          <w:rFonts w:eastAsia="Calibri"/>
        </w:rPr>
        <w:t xml:space="preserve">. </w:t>
      </w:r>
      <w:r w:rsidR="00821937">
        <w:rPr>
          <w:rFonts w:eastAsia="Calibri"/>
        </w:rPr>
        <w:t xml:space="preserve"> </w:t>
      </w:r>
      <w:r w:rsidR="006D5063">
        <w:rPr>
          <w:rFonts w:eastAsia="Calibri"/>
        </w:rPr>
        <w:t>Pre všetky komisie v zmysle rokovacieho poriadku stanovil termín najneskôr do 27.3.2019 na predkladanie návrhov na zmenu rozpočtu.</w:t>
      </w:r>
    </w:p>
    <w:p w:rsidR="002826F5" w:rsidRPr="00DF3000" w:rsidRDefault="006D5063" w:rsidP="00EB6B70">
      <w:pPr>
        <w:jc w:val="both"/>
        <w:rPr>
          <w:rFonts w:eastAsia="Calibri"/>
        </w:rPr>
      </w:pPr>
      <w:r>
        <w:rPr>
          <w:rFonts w:eastAsia="Calibri"/>
        </w:rPr>
        <w:t>Všetky návrhy budú predložené finančnému oddeleniu. Predkladané návrhy na zmenu rozpočtu musia obsahovať informáciu o zdroji krytia a súvis so zámermi a cieľmi mesta.</w:t>
      </w:r>
    </w:p>
    <w:p w:rsidR="0078308F" w:rsidRPr="0078308F" w:rsidRDefault="0078308F" w:rsidP="00EB6B70">
      <w:pPr>
        <w:jc w:val="both"/>
        <w:rPr>
          <w:rFonts w:eastAsia="Calibri"/>
        </w:rPr>
      </w:pPr>
    </w:p>
    <w:p w:rsidR="001352F4" w:rsidRPr="0083016B" w:rsidRDefault="007149A0" w:rsidP="00EB6B70">
      <w:pPr>
        <w:jc w:val="both"/>
        <w:rPr>
          <w:rFonts w:eastAsia="Calibri"/>
        </w:rPr>
      </w:pPr>
      <w:r w:rsidRPr="0083016B">
        <w:rPr>
          <w:rFonts w:eastAsia="Calibri"/>
        </w:rPr>
        <w:t>Bod č.8</w:t>
      </w:r>
    </w:p>
    <w:p w:rsidR="007149A0" w:rsidRDefault="007149A0" w:rsidP="007149A0">
      <w:pPr>
        <w:jc w:val="both"/>
        <w:rPr>
          <w:rFonts w:eastAsia="Calibri"/>
        </w:rPr>
      </w:pPr>
      <w:proofErr w:type="spellStart"/>
      <w:r w:rsidRPr="00E54E34">
        <w:rPr>
          <w:rFonts w:eastAsia="Calibri"/>
          <w:i/>
        </w:rPr>
        <w:t>p.Grígeľ</w:t>
      </w:r>
      <w:proofErr w:type="spellEnd"/>
      <w:r w:rsidR="00D4345E">
        <w:rPr>
          <w:rFonts w:eastAsia="Calibri"/>
        </w:rPr>
        <w:t xml:space="preserve"> žiadal zapracovať </w:t>
      </w:r>
      <w:r>
        <w:rPr>
          <w:rFonts w:eastAsia="Calibri"/>
        </w:rPr>
        <w:t>požiadavky v rámci prerozdelenia finančných prostriedkov, ktoré boli predmetom zasadnutia komisie pre deti a mládež, výchovu a vzdelávanie, kultúru a šport zo dňa 12.2.2019</w:t>
      </w:r>
      <w:r w:rsidR="00D4345E">
        <w:rPr>
          <w:rFonts w:eastAsia="Calibri"/>
        </w:rPr>
        <w:t>, ide o požiadavky riaditeľov ZŠ a MŠ v pôsobnosti zriaďovateľa mesta. Ako prioritu navrhuje havarijný stav budov CVČ a MŠ Komenského (problém so statikou</w:t>
      </w:r>
      <w:r w:rsidR="00B8122B">
        <w:rPr>
          <w:rFonts w:eastAsia="Calibri"/>
        </w:rPr>
        <w:t xml:space="preserve">), ZUŠ Ignáca </w:t>
      </w:r>
      <w:proofErr w:type="spellStart"/>
      <w:r w:rsidR="00B8122B">
        <w:rPr>
          <w:rFonts w:eastAsia="Calibri"/>
        </w:rPr>
        <w:t>Kolčáka</w:t>
      </w:r>
      <w:proofErr w:type="spellEnd"/>
      <w:r w:rsidR="00B8122B">
        <w:rPr>
          <w:rFonts w:eastAsia="Calibri"/>
        </w:rPr>
        <w:t xml:space="preserve"> (nevyhovujúce priestory).</w:t>
      </w:r>
    </w:p>
    <w:p w:rsidR="00B8122B" w:rsidRDefault="00B8122B" w:rsidP="007149A0">
      <w:pPr>
        <w:jc w:val="both"/>
        <w:rPr>
          <w:rFonts w:eastAsia="Calibri"/>
        </w:rPr>
      </w:pPr>
      <w:r>
        <w:rPr>
          <w:rFonts w:eastAsia="Calibri"/>
        </w:rPr>
        <w:t>Ďalej pripomenul, že je dôležité venovať pozornosť projektom z fondom EU, ktoré môžu pomôcť finančne zabezpečiť viacero investičných akcií mesta.</w:t>
      </w:r>
    </w:p>
    <w:p w:rsidR="00B8122B" w:rsidRDefault="00B8122B" w:rsidP="007149A0">
      <w:pPr>
        <w:jc w:val="both"/>
        <w:rPr>
          <w:rFonts w:eastAsia="Calibri"/>
        </w:rPr>
      </w:pPr>
      <w:r>
        <w:rPr>
          <w:rFonts w:eastAsia="Calibri"/>
        </w:rPr>
        <w:t>Vyslovil</w:t>
      </w:r>
      <w:r w:rsidR="00A30108">
        <w:rPr>
          <w:rFonts w:eastAsia="Calibri"/>
        </w:rPr>
        <w:t xml:space="preserve"> požiadavku na informovanie o rozpracovanosti </w:t>
      </w:r>
      <w:proofErr w:type="spellStart"/>
      <w:r w:rsidR="00A30108">
        <w:rPr>
          <w:rFonts w:eastAsia="Calibri"/>
        </w:rPr>
        <w:t>cyklochodníka</w:t>
      </w:r>
      <w:proofErr w:type="spellEnd"/>
      <w:r w:rsidR="00A30108">
        <w:rPr>
          <w:rFonts w:eastAsia="Calibri"/>
        </w:rPr>
        <w:t xml:space="preserve"> a projektu nemotorová doprava.</w:t>
      </w:r>
    </w:p>
    <w:p w:rsidR="0083016B" w:rsidRDefault="0083016B" w:rsidP="007149A0">
      <w:pPr>
        <w:jc w:val="both"/>
        <w:rPr>
          <w:rFonts w:eastAsia="Calibri"/>
        </w:rPr>
      </w:pPr>
      <w:r>
        <w:rPr>
          <w:rFonts w:eastAsia="Calibri"/>
          <w:i/>
        </w:rPr>
        <w:t>P</w:t>
      </w:r>
      <w:r w:rsidRPr="0083016B">
        <w:rPr>
          <w:rFonts w:eastAsia="Calibri"/>
          <w:i/>
        </w:rPr>
        <w:t>redseda komisie</w:t>
      </w:r>
      <w:r>
        <w:rPr>
          <w:rFonts w:eastAsia="Calibri"/>
        </w:rPr>
        <w:t xml:space="preserve"> navrhuje spravodlivejšie prerozdelenie originálnych kompetencií v ško</w:t>
      </w:r>
      <w:r w:rsidR="00D4345E">
        <w:rPr>
          <w:rFonts w:eastAsia="Calibri"/>
        </w:rPr>
        <w:t>lských zariadeniach, kde navrhuje navýšiť príspevok pre  súkromné zariadenia</w:t>
      </w:r>
      <w:r>
        <w:rPr>
          <w:rFonts w:eastAsia="Calibri"/>
        </w:rPr>
        <w:t>.</w:t>
      </w:r>
    </w:p>
    <w:p w:rsidR="00B8122B" w:rsidRDefault="00B8122B" w:rsidP="007149A0">
      <w:pPr>
        <w:jc w:val="both"/>
        <w:rPr>
          <w:rFonts w:eastAsia="Calibri"/>
        </w:rPr>
      </w:pPr>
      <w:r>
        <w:rPr>
          <w:rFonts w:eastAsia="Calibri"/>
        </w:rPr>
        <w:t>Ďalej v súvislosti s</w:t>
      </w:r>
      <w:r w:rsidR="003B5605">
        <w:rPr>
          <w:rFonts w:eastAsia="Calibri"/>
        </w:rPr>
        <w:t>o</w:t>
      </w:r>
      <w:bookmarkStart w:id="0" w:name="_GoBack"/>
      <w:bookmarkEnd w:id="0"/>
      <w:r>
        <w:rPr>
          <w:rFonts w:eastAsia="Calibri"/>
        </w:rPr>
        <w:t> stravovaním a rekreačnými poukazmi pripomenul, že je dôležité, aby rozpočtové  organizácie pripravili potreby a návrh riešenia tohto problému.</w:t>
      </w:r>
    </w:p>
    <w:p w:rsidR="0078308F" w:rsidRDefault="0083016B" w:rsidP="00EB6B70">
      <w:pPr>
        <w:jc w:val="both"/>
        <w:rPr>
          <w:rFonts w:eastAsia="Calibri"/>
        </w:rPr>
      </w:pPr>
      <w:r w:rsidRPr="00A30108">
        <w:rPr>
          <w:rFonts w:eastAsia="Calibri"/>
          <w:i/>
        </w:rPr>
        <w:t>p.</w:t>
      </w:r>
      <w:r w:rsidR="00A30108">
        <w:rPr>
          <w:rFonts w:eastAsia="Calibri"/>
          <w:i/>
        </w:rPr>
        <w:t xml:space="preserve"> </w:t>
      </w:r>
      <w:r w:rsidRPr="00A30108">
        <w:rPr>
          <w:rFonts w:eastAsia="Calibri"/>
          <w:i/>
        </w:rPr>
        <w:t>Bedrich</w:t>
      </w:r>
      <w:r>
        <w:rPr>
          <w:rFonts w:eastAsia="Calibri"/>
        </w:rPr>
        <w:t xml:space="preserve"> navrhol oddeleniu výstavby preriešiť </w:t>
      </w:r>
      <w:r w:rsidR="00874C64">
        <w:rPr>
          <w:rFonts w:eastAsia="Calibri"/>
        </w:rPr>
        <w:t xml:space="preserve">investičnú </w:t>
      </w:r>
      <w:r>
        <w:rPr>
          <w:rFonts w:eastAsia="Calibri"/>
        </w:rPr>
        <w:t xml:space="preserve">akciu </w:t>
      </w:r>
      <w:r w:rsidR="00874C64">
        <w:rPr>
          <w:rFonts w:eastAsia="Calibri"/>
        </w:rPr>
        <w:t>„</w:t>
      </w:r>
      <w:r>
        <w:rPr>
          <w:rFonts w:eastAsia="Calibri"/>
        </w:rPr>
        <w:t>Náučný chodník</w:t>
      </w:r>
      <w:r w:rsidR="00874C64">
        <w:rPr>
          <w:rFonts w:eastAsia="Calibri"/>
        </w:rPr>
        <w:t>“</w:t>
      </w:r>
      <w:r>
        <w:rPr>
          <w:rFonts w:eastAsia="Calibri"/>
        </w:rPr>
        <w:t xml:space="preserve"> v súvislosti so Stavebným podnikom.</w:t>
      </w:r>
    </w:p>
    <w:p w:rsidR="00A30108" w:rsidRDefault="00A30108" w:rsidP="00EB6B70">
      <w:pPr>
        <w:jc w:val="both"/>
        <w:rPr>
          <w:rFonts w:eastAsia="Calibri"/>
        </w:rPr>
      </w:pPr>
      <w:r>
        <w:rPr>
          <w:rFonts w:eastAsia="Calibri"/>
          <w:i/>
        </w:rPr>
        <w:t>p. Slovik</w:t>
      </w:r>
      <w:r>
        <w:rPr>
          <w:rFonts w:eastAsia="Calibri"/>
        </w:rPr>
        <w:t xml:space="preserve"> – predniesol svoj pohľad na odpratávanie snehu v Námestove po snehovej kalamite. Podľa neho predovšetkým súkromné spoločnosti vykonávali túto činnosť, zapojenie Technických Služieb mesta bolo v  minimálnej miere.</w:t>
      </w:r>
    </w:p>
    <w:p w:rsidR="00A30108" w:rsidRPr="00A30108" w:rsidRDefault="00A30108" w:rsidP="00EB6B70">
      <w:pPr>
        <w:jc w:val="both"/>
        <w:rPr>
          <w:rFonts w:eastAsia="Calibri"/>
        </w:rPr>
      </w:pPr>
      <w:r>
        <w:rPr>
          <w:rFonts w:eastAsia="Calibri"/>
        </w:rPr>
        <w:t>p</w:t>
      </w:r>
      <w:r w:rsidRPr="00A30108">
        <w:rPr>
          <w:rFonts w:eastAsia="Calibri"/>
          <w:i/>
        </w:rPr>
        <w:t>. Nováková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– navrhla vytvorenie koncepcie výkupu pozemkov, kde sú dnes </w:t>
      </w:r>
      <w:r w:rsidR="00E20115">
        <w:rPr>
          <w:rFonts w:eastAsia="Calibri"/>
        </w:rPr>
        <w:t>budovy, komunikácie  v  majetku mesta.</w:t>
      </w:r>
    </w:p>
    <w:p w:rsidR="00A30108" w:rsidRDefault="00A30108" w:rsidP="00EB6B70">
      <w:pPr>
        <w:jc w:val="both"/>
        <w:rPr>
          <w:rFonts w:eastAsia="Calibri"/>
        </w:rPr>
      </w:pPr>
    </w:p>
    <w:p w:rsidR="0083016B" w:rsidRPr="007149A0" w:rsidRDefault="0083016B" w:rsidP="00EB6B70">
      <w:pPr>
        <w:jc w:val="both"/>
        <w:rPr>
          <w:rFonts w:eastAsia="Calibri"/>
        </w:rPr>
      </w:pPr>
    </w:p>
    <w:p w:rsidR="0078308F" w:rsidRDefault="0083016B" w:rsidP="00EB6B70">
      <w:pPr>
        <w:jc w:val="both"/>
        <w:rPr>
          <w:rFonts w:eastAsia="Calibri"/>
        </w:rPr>
      </w:pPr>
      <w:r>
        <w:rPr>
          <w:rFonts w:eastAsia="Calibri"/>
        </w:rPr>
        <w:t>Bod č.9</w:t>
      </w:r>
    </w:p>
    <w:p w:rsidR="0083016B" w:rsidRPr="0078308F" w:rsidRDefault="0083016B" w:rsidP="00EB6B70">
      <w:pPr>
        <w:jc w:val="both"/>
        <w:rPr>
          <w:rFonts w:eastAsia="Calibri"/>
        </w:rPr>
      </w:pPr>
      <w:r>
        <w:rPr>
          <w:rFonts w:eastAsia="Calibri"/>
        </w:rPr>
        <w:t xml:space="preserve">Predseda komisie </w:t>
      </w:r>
      <w:r w:rsidR="00864104">
        <w:rPr>
          <w:rFonts w:eastAsia="Calibri"/>
        </w:rPr>
        <w:t>sa poďakoval členom komisie za účasť.</w:t>
      </w:r>
    </w:p>
    <w:p w:rsidR="00EB6B70" w:rsidRDefault="00EB6B70" w:rsidP="00EB6B70">
      <w:pPr>
        <w:tabs>
          <w:tab w:val="left" w:pos="6237"/>
        </w:tabs>
        <w:jc w:val="both"/>
      </w:pPr>
    </w:p>
    <w:p w:rsidR="00105529" w:rsidRDefault="00105529" w:rsidP="0072409E">
      <w:pPr>
        <w:jc w:val="both"/>
        <w:rPr>
          <w:i/>
        </w:rPr>
      </w:pPr>
    </w:p>
    <w:p w:rsidR="00105529" w:rsidRDefault="00105529" w:rsidP="0072409E">
      <w:pPr>
        <w:jc w:val="both"/>
        <w:rPr>
          <w:i/>
        </w:rPr>
      </w:pPr>
    </w:p>
    <w:p w:rsidR="0072409E" w:rsidRDefault="0072409E" w:rsidP="0072409E">
      <w:pPr>
        <w:jc w:val="both"/>
        <w:rPr>
          <w:i/>
        </w:rPr>
      </w:pPr>
      <w:r>
        <w:rPr>
          <w:i/>
        </w:rPr>
        <w:t>Zapísala: Mgr. Katarína Rusinová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2409E" w:rsidRDefault="0072409E" w:rsidP="0072409E">
      <w:pPr>
        <w:jc w:val="both"/>
        <w:rPr>
          <w:i/>
        </w:rPr>
      </w:pPr>
    </w:p>
    <w:p w:rsidR="00864104" w:rsidRDefault="00864104" w:rsidP="0072409E">
      <w:pPr>
        <w:jc w:val="both"/>
        <w:rPr>
          <w:i/>
        </w:rPr>
      </w:pPr>
    </w:p>
    <w:p w:rsidR="00864104" w:rsidRDefault="00864104" w:rsidP="0072409E">
      <w:pPr>
        <w:jc w:val="both"/>
        <w:rPr>
          <w:i/>
        </w:rPr>
      </w:pPr>
    </w:p>
    <w:p w:rsidR="00D9057C" w:rsidRDefault="00D9057C" w:rsidP="0072409E">
      <w:pPr>
        <w:jc w:val="both"/>
        <w:rPr>
          <w:i/>
        </w:rPr>
      </w:pPr>
    </w:p>
    <w:p w:rsidR="00D9057C" w:rsidRDefault="00D9057C" w:rsidP="0072409E">
      <w:pPr>
        <w:jc w:val="both"/>
        <w:rPr>
          <w:i/>
        </w:rPr>
      </w:pPr>
    </w:p>
    <w:p w:rsidR="0072409E" w:rsidRDefault="0072409E" w:rsidP="0072409E">
      <w:pPr>
        <w:jc w:val="both"/>
        <w:rPr>
          <w:i/>
        </w:rPr>
      </w:pPr>
    </w:p>
    <w:p w:rsidR="0072409E" w:rsidRPr="00997F7C" w:rsidRDefault="0072409E" w:rsidP="0072409E">
      <w:pPr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7F7C">
        <w:rPr>
          <w:b/>
          <w:i/>
        </w:rPr>
        <w:t xml:space="preserve">       Ing. </w:t>
      </w:r>
      <w:r w:rsidR="00105529">
        <w:rPr>
          <w:b/>
          <w:i/>
        </w:rPr>
        <w:t>Štefan Uhliarik</w:t>
      </w:r>
    </w:p>
    <w:p w:rsidR="0072409E" w:rsidRDefault="0072409E" w:rsidP="0072409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05529">
        <w:rPr>
          <w:i/>
        </w:rPr>
        <w:t xml:space="preserve">         </w:t>
      </w:r>
      <w:r>
        <w:rPr>
          <w:i/>
        </w:rPr>
        <w:t>predseda komisia</w:t>
      </w:r>
    </w:p>
    <w:p w:rsidR="0072409E" w:rsidRDefault="0072409E" w:rsidP="0072409E">
      <w:pPr>
        <w:jc w:val="both"/>
        <w:rPr>
          <w:i/>
        </w:rPr>
      </w:pPr>
    </w:p>
    <w:p w:rsidR="00EB6B70" w:rsidRDefault="00EB6B70" w:rsidP="00EB6B70">
      <w:pPr>
        <w:tabs>
          <w:tab w:val="left" w:pos="6237"/>
        </w:tabs>
        <w:jc w:val="both"/>
      </w:pPr>
    </w:p>
    <w:p w:rsidR="00EB6B70" w:rsidRDefault="00EB6B70" w:rsidP="00EB6B70">
      <w:pPr>
        <w:tabs>
          <w:tab w:val="left" w:pos="6237"/>
        </w:tabs>
        <w:jc w:val="both"/>
      </w:pPr>
    </w:p>
    <w:p w:rsidR="0072409E" w:rsidRDefault="0072409E" w:rsidP="00EB6B70">
      <w:pPr>
        <w:tabs>
          <w:tab w:val="left" w:pos="6237"/>
        </w:tabs>
        <w:jc w:val="both"/>
      </w:pPr>
    </w:p>
    <w:sectPr w:rsidR="0072409E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C6C64"/>
    <w:rsid w:val="00105529"/>
    <w:rsid w:val="001352F4"/>
    <w:rsid w:val="002515EB"/>
    <w:rsid w:val="002826F5"/>
    <w:rsid w:val="00334AA0"/>
    <w:rsid w:val="003A4ADE"/>
    <w:rsid w:val="003B5605"/>
    <w:rsid w:val="0041739B"/>
    <w:rsid w:val="004C3778"/>
    <w:rsid w:val="005061D2"/>
    <w:rsid w:val="006C2FCE"/>
    <w:rsid w:val="006D5063"/>
    <w:rsid w:val="006D653C"/>
    <w:rsid w:val="00702183"/>
    <w:rsid w:val="007149A0"/>
    <w:rsid w:val="0072409E"/>
    <w:rsid w:val="00734DC3"/>
    <w:rsid w:val="0078308F"/>
    <w:rsid w:val="00821688"/>
    <w:rsid w:val="00821937"/>
    <w:rsid w:val="0083016B"/>
    <w:rsid w:val="00864104"/>
    <w:rsid w:val="00874C64"/>
    <w:rsid w:val="008F6EFA"/>
    <w:rsid w:val="009861FC"/>
    <w:rsid w:val="0099290B"/>
    <w:rsid w:val="009E39E7"/>
    <w:rsid w:val="00A17B50"/>
    <w:rsid w:val="00A30108"/>
    <w:rsid w:val="00AA72F5"/>
    <w:rsid w:val="00AB6CE9"/>
    <w:rsid w:val="00B5340D"/>
    <w:rsid w:val="00B622C5"/>
    <w:rsid w:val="00B8122B"/>
    <w:rsid w:val="00CC3A15"/>
    <w:rsid w:val="00D34742"/>
    <w:rsid w:val="00D4345E"/>
    <w:rsid w:val="00D9057C"/>
    <w:rsid w:val="00DE663F"/>
    <w:rsid w:val="00DF3000"/>
    <w:rsid w:val="00E20115"/>
    <w:rsid w:val="00E54E34"/>
    <w:rsid w:val="00E97F90"/>
    <w:rsid w:val="00EB6B70"/>
    <w:rsid w:val="00EC52BA"/>
    <w:rsid w:val="00F8060A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semiHidden/>
    <w:unhideWhenUsed/>
    <w:rsid w:val="00E5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4</cp:revision>
  <cp:lastPrinted>2019-02-25T10:29:00Z</cp:lastPrinted>
  <dcterms:created xsi:type="dcterms:W3CDTF">2019-02-25T10:29:00Z</dcterms:created>
  <dcterms:modified xsi:type="dcterms:W3CDTF">2019-02-25T10:37:00Z</dcterms:modified>
</cp:coreProperties>
</file>