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AC" w:rsidRDefault="00006FAC" w:rsidP="009B306B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9B306B" w:rsidRPr="00932639" w:rsidRDefault="00E8473E" w:rsidP="009B306B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Dodatku</w:t>
      </w:r>
      <w:r w:rsidR="005F5D4F">
        <w:rPr>
          <w:b/>
          <w:sz w:val="28"/>
          <w:szCs w:val="28"/>
        </w:rPr>
        <w:t xml:space="preserve"> č.</w:t>
      </w:r>
      <w:r w:rsidR="00484668">
        <w:rPr>
          <w:b/>
          <w:sz w:val="28"/>
          <w:szCs w:val="28"/>
        </w:rPr>
        <w:t xml:space="preserve"> </w:t>
      </w:r>
      <w:r w:rsidR="005F5D4F">
        <w:rPr>
          <w:b/>
          <w:sz w:val="28"/>
          <w:szCs w:val="28"/>
        </w:rPr>
        <w:t>3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k</w:t>
      </w:r>
    </w:p>
    <w:p w:rsidR="009B306B" w:rsidRDefault="009B306B" w:rsidP="00832C45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Všeobecne záväznému nariadeniu</w:t>
      </w:r>
      <w:r>
        <w:rPr>
          <w:sz w:val="28"/>
          <w:szCs w:val="28"/>
        </w:rPr>
        <w:t xml:space="preserve"> </w:t>
      </w:r>
      <w:r w:rsidR="00832C45">
        <w:rPr>
          <w:sz w:val="28"/>
          <w:szCs w:val="28"/>
        </w:rPr>
        <w:t>m</w:t>
      </w:r>
      <w:r w:rsidRPr="00932639">
        <w:rPr>
          <w:sz w:val="28"/>
          <w:szCs w:val="28"/>
        </w:rPr>
        <w:t>esta Námestova</w:t>
      </w:r>
      <w:r w:rsidR="00832C45">
        <w:rPr>
          <w:sz w:val="28"/>
          <w:szCs w:val="28"/>
        </w:rPr>
        <w:t xml:space="preserve"> č. 2</w:t>
      </w:r>
      <w:r w:rsidRPr="00932639">
        <w:rPr>
          <w:sz w:val="28"/>
          <w:szCs w:val="28"/>
        </w:rPr>
        <w:t>/2017</w:t>
      </w:r>
      <w:r w:rsidR="00832C45">
        <w:rPr>
          <w:sz w:val="28"/>
          <w:szCs w:val="28"/>
        </w:rPr>
        <w:t>, ktorým sa určujú Zásady hospodárenia a nakladania s majetkom mesta Námestovo</w:t>
      </w:r>
      <w:r w:rsidR="005F5D4F">
        <w:rPr>
          <w:sz w:val="28"/>
          <w:szCs w:val="28"/>
        </w:rPr>
        <w:t xml:space="preserve"> v znení Dodatku č. 1 a Dodatku č. 2</w:t>
      </w:r>
      <w:r w:rsidR="00832C45">
        <w:rPr>
          <w:sz w:val="28"/>
          <w:szCs w:val="28"/>
        </w:rPr>
        <w:t xml:space="preserve"> </w:t>
      </w:r>
    </w:p>
    <w:p w:rsidR="005F5D4F" w:rsidRPr="00932639" w:rsidRDefault="005F5D4F" w:rsidP="00832C45">
      <w:pPr>
        <w:pStyle w:val="Bezriadkovania"/>
        <w:jc w:val="center"/>
        <w:rPr>
          <w:sz w:val="28"/>
          <w:szCs w:val="28"/>
        </w:rPr>
      </w:pPr>
    </w:p>
    <w:p w:rsidR="00EC182B" w:rsidRDefault="00EC182B" w:rsidP="00C51070">
      <w:pPr>
        <w:rPr>
          <w:b/>
        </w:rPr>
      </w:pPr>
    </w:p>
    <w:p w:rsidR="00EC182B" w:rsidRPr="00932639" w:rsidRDefault="00EC182B" w:rsidP="00EC182B">
      <w:pPr>
        <w:jc w:val="center"/>
        <w:rPr>
          <w:b/>
        </w:rPr>
      </w:pPr>
      <w:r w:rsidRPr="00932639">
        <w:rPr>
          <w:b/>
        </w:rPr>
        <w:t>Článok I.</w:t>
      </w:r>
    </w:p>
    <w:p w:rsidR="00EC182B" w:rsidRPr="00EC182B" w:rsidRDefault="00EC182B" w:rsidP="00EC182B">
      <w:pPr>
        <w:jc w:val="center"/>
        <w:rPr>
          <w:b/>
        </w:rPr>
      </w:pPr>
      <w:r w:rsidRPr="00932639">
        <w:rPr>
          <w:b/>
        </w:rPr>
        <w:t>Predmet dodatku</w:t>
      </w:r>
    </w:p>
    <w:p w:rsidR="00EC182B" w:rsidRDefault="00EC182B" w:rsidP="00EC182B">
      <w:pPr>
        <w:jc w:val="both"/>
        <w:rPr>
          <w:bCs/>
          <w:kern w:val="36"/>
        </w:rPr>
      </w:pPr>
    </w:p>
    <w:p w:rsidR="005F5D4F" w:rsidRDefault="008B3674" w:rsidP="005F5D4F">
      <w:pPr>
        <w:pStyle w:val="Odsekzoznamu"/>
        <w:numPr>
          <w:ilvl w:val="0"/>
          <w:numId w:val="1"/>
        </w:numPr>
        <w:jc w:val="both"/>
      </w:pPr>
      <w:r>
        <w:t xml:space="preserve">Predmetom </w:t>
      </w:r>
      <w:r w:rsidR="00EC182B" w:rsidRPr="00932639">
        <w:t>dodatku</w:t>
      </w:r>
      <w:r w:rsidR="005F5D4F">
        <w:t xml:space="preserve"> č. 3 </w:t>
      </w:r>
      <w:r w:rsidR="00EC182B" w:rsidRPr="00932639">
        <w:t xml:space="preserve"> je </w:t>
      </w:r>
      <w:r w:rsidR="005F5D4F">
        <w:t xml:space="preserve">vypustenie ods. 2 v článku 9 všeobecne záväzného nariadenia mesta Námestovo č. 2/2017 </w:t>
      </w:r>
      <w:r w:rsidR="005F5D4F" w:rsidRPr="00832C45">
        <w:t>ktorým sa určujú Zásady hospodárenia a nakladania s majetkom mesta Námestovo</w:t>
      </w:r>
      <w:r w:rsidR="005F5D4F">
        <w:t xml:space="preserve"> </w:t>
      </w:r>
      <w:r w:rsidR="005F5D4F" w:rsidRPr="005F5D4F">
        <w:t xml:space="preserve">v znení Dodatku č. 1 a Dodatku č. 2 </w:t>
      </w:r>
      <w:r w:rsidR="005F5D4F">
        <w:t xml:space="preserve"> ( ďalej len ako „VZN č. 2/2017“)</w:t>
      </w:r>
      <w:r w:rsidR="00D91F0B">
        <w:t>.</w:t>
      </w:r>
    </w:p>
    <w:p w:rsidR="00D91F0B" w:rsidRDefault="00D91F0B" w:rsidP="00D91F0B">
      <w:pPr>
        <w:pStyle w:val="Odsekzoznamu"/>
        <w:jc w:val="both"/>
      </w:pPr>
    </w:p>
    <w:p w:rsidR="00D91F0B" w:rsidRPr="00D91F0B" w:rsidRDefault="00D91F0B" w:rsidP="00D91F0B">
      <w:pPr>
        <w:pStyle w:val="Odsekzoznamu"/>
        <w:jc w:val="both"/>
        <w:rPr>
          <w:color w:val="FF0000"/>
        </w:rPr>
      </w:pPr>
      <w:r w:rsidRPr="00D91F0B">
        <w:rPr>
          <w:color w:val="FF0000"/>
        </w:rPr>
        <w:t>Vypúšťa sa</w:t>
      </w:r>
      <w:r>
        <w:rPr>
          <w:color w:val="FF0000"/>
        </w:rPr>
        <w:t>:</w:t>
      </w:r>
    </w:p>
    <w:p w:rsidR="00996B80" w:rsidRPr="00D91F0B" w:rsidRDefault="00996B80" w:rsidP="00996B80">
      <w:pPr>
        <w:ind w:left="360"/>
        <w:jc w:val="both"/>
        <w:rPr>
          <w:color w:val="FF0000"/>
        </w:rPr>
      </w:pPr>
    </w:p>
    <w:p w:rsidR="00996B80" w:rsidRPr="00D91F0B" w:rsidRDefault="00996B80" w:rsidP="00996B80">
      <w:pPr>
        <w:jc w:val="center"/>
        <w:rPr>
          <w:i/>
          <w:color w:val="FF0000"/>
        </w:rPr>
      </w:pPr>
      <w:r w:rsidRPr="00D91F0B">
        <w:rPr>
          <w:i/>
          <w:color w:val="FF0000"/>
        </w:rPr>
        <w:t>Čl. 9</w:t>
      </w:r>
    </w:p>
    <w:p w:rsidR="00996B80" w:rsidRPr="00D91F0B" w:rsidRDefault="00996B80" w:rsidP="00996B80">
      <w:pPr>
        <w:jc w:val="center"/>
        <w:rPr>
          <w:i/>
          <w:color w:val="FF0000"/>
        </w:rPr>
      </w:pPr>
      <w:r w:rsidRPr="00D91F0B">
        <w:rPr>
          <w:i/>
          <w:color w:val="FF0000"/>
        </w:rPr>
        <w:t>Nájomné za prenájom niektorého mestského majetku</w:t>
      </w:r>
    </w:p>
    <w:p w:rsidR="00996B80" w:rsidRPr="00D91F0B" w:rsidRDefault="00996B80" w:rsidP="00996B80">
      <w:pPr>
        <w:jc w:val="center"/>
        <w:rPr>
          <w:i/>
          <w:color w:val="FF0000"/>
        </w:rPr>
      </w:pPr>
    </w:p>
    <w:p w:rsidR="00996B80" w:rsidRPr="00D91F0B" w:rsidRDefault="00996B80" w:rsidP="00996B80">
      <w:pPr>
        <w:jc w:val="both"/>
        <w:rPr>
          <w:i/>
          <w:color w:val="FF0000"/>
        </w:rPr>
      </w:pPr>
      <w:r w:rsidRPr="00D91F0B">
        <w:rPr>
          <w:i/>
          <w:color w:val="FF0000"/>
        </w:rPr>
        <w:t xml:space="preserve">2. Pre nájom pozemkov vo vlastníctve mesta, platia nasledovné minimálne ceny nájmu </w:t>
      </w:r>
    </w:p>
    <w:p w:rsidR="00996B80" w:rsidRPr="00D91F0B" w:rsidRDefault="00996B80" w:rsidP="00996B80">
      <w:pPr>
        <w:jc w:val="both"/>
        <w:rPr>
          <w:i/>
          <w:color w:val="FF0000"/>
        </w:rPr>
      </w:pPr>
      <w:r w:rsidRPr="00D91F0B">
        <w:rPr>
          <w:i/>
          <w:color w:val="FF0000"/>
        </w:rPr>
        <w:t xml:space="preserve">    pozemkov za rok:</w:t>
      </w:r>
    </w:p>
    <w:p w:rsidR="00996B80" w:rsidRPr="00D91F0B" w:rsidRDefault="00996B80" w:rsidP="00996B80">
      <w:pPr>
        <w:pStyle w:val="Odsekzoznamu"/>
        <w:numPr>
          <w:ilvl w:val="0"/>
          <w:numId w:val="16"/>
        </w:numPr>
        <w:jc w:val="both"/>
        <w:rPr>
          <w:i/>
          <w:color w:val="FF0000"/>
        </w:rPr>
      </w:pPr>
      <w:r w:rsidRPr="00D91F0B">
        <w:rPr>
          <w:i/>
          <w:color w:val="FF0000"/>
        </w:rPr>
        <w:t>na bežné poľnohospodárske užívanie a záhradky                            0,10 eur/m²</w:t>
      </w:r>
      <w:r w:rsidR="00FF2D99" w:rsidRPr="00D91F0B">
        <w:rPr>
          <w:i/>
          <w:color w:val="FF0000"/>
        </w:rPr>
        <w:t>,</w:t>
      </w:r>
    </w:p>
    <w:p w:rsidR="00996B80" w:rsidRPr="00D91F0B" w:rsidRDefault="00996B80" w:rsidP="00996B80">
      <w:pPr>
        <w:pStyle w:val="Odsekzoznamu"/>
        <w:numPr>
          <w:ilvl w:val="0"/>
          <w:numId w:val="16"/>
        </w:numPr>
        <w:jc w:val="both"/>
        <w:rPr>
          <w:i/>
          <w:color w:val="FF0000"/>
        </w:rPr>
      </w:pPr>
      <w:r w:rsidRPr="00D91F0B">
        <w:rPr>
          <w:i/>
          <w:color w:val="FF0000"/>
        </w:rPr>
        <w:t>na podnikateľské účely a účely s tým súvisiace                               100 eur/ m²</w:t>
      </w:r>
      <w:r w:rsidR="00FF2D99" w:rsidRPr="00D91F0B">
        <w:rPr>
          <w:i/>
          <w:color w:val="FF0000"/>
        </w:rPr>
        <w:t>,</w:t>
      </w:r>
    </w:p>
    <w:p w:rsidR="00996B80" w:rsidRPr="00D91F0B" w:rsidRDefault="00996B80" w:rsidP="00996B80">
      <w:pPr>
        <w:pStyle w:val="Odsekzoznamu"/>
        <w:jc w:val="both"/>
        <w:rPr>
          <w:i/>
          <w:color w:val="FF0000"/>
        </w:rPr>
      </w:pPr>
      <w:r w:rsidRPr="00D91F0B">
        <w:rPr>
          <w:i/>
          <w:color w:val="FF0000"/>
        </w:rPr>
        <w:t>( napr. predajné stánky, reklamné zariadenia a pod.)</w:t>
      </w:r>
    </w:p>
    <w:p w:rsidR="00996B80" w:rsidRPr="00D91F0B" w:rsidRDefault="00996B80" w:rsidP="00996B80">
      <w:pPr>
        <w:pStyle w:val="Odsekzoznamu"/>
        <w:numPr>
          <w:ilvl w:val="0"/>
          <w:numId w:val="16"/>
        </w:numPr>
        <w:jc w:val="both"/>
        <w:rPr>
          <w:i/>
          <w:color w:val="FF0000"/>
        </w:rPr>
      </w:pPr>
      <w:r w:rsidRPr="00D91F0B">
        <w:rPr>
          <w:i/>
          <w:color w:val="FF0000"/>
        </w:rPr>
        <w:t>na ostatné účely nepodnikateľské ( nie na dosahovanie zisku)         0,10 eur/m²</w:t>
      </w:r>
    </w:p>
    <w:p w:rsidR="00162ED8" w:rsidRPr="00D91F0B" w:rsidRDefault="00162ED8" w:rsidP="00D556DA">
      <w:pPr>
        <w:rPr>
          <w:b/>
          <w:i/>
          <w:color w:val="FF0000"/>
          <w:sz w:val="28"/>
          <w:szCs w:val="28"/>
        </w:rPr>
      </w:pP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Článok I</w:t>
      </w:r>
      <w:r>
        <w:rPr>
          <w:b/>
        </w:rPr>
        <w:t>I</w:t>
      </w:r>
      <w:r w:rsidRPr="00932639">
        <w:rPr>
          <w:b/>
        </w:rPr>
        <w:t>.</w:t>
      </w:r>
    </w:p>
    <w:p w:rsidR="009B306B" w:rsidRPr="00A30BA3" w:rsidRDefault="009B306B" w:rsidP="009B306B">
      <w:pPr>
        <w:jc w:val="center"/>
        <w:rPr>
          <w:b/>
        </w:rPr>
      </w:pPr>
      <w:r>
        <w:rPr>
          <w:b/>
        </w:rPr>
        <w:t>Záverečné ustanovenia</w:t>
      </w:r>
    </w:p>
    <w:p w:rsidR="009B306B" w:rsidRPr="00A30BA3" w:rsidRDefault="009B306B" w:rsidP="009B306B">
      <w:pPr>
        <w:ind w:firstLine="705"/>
        <w:rPr>
          <w:b/>
          <w:sz w:val="28"/>
          <w:szCs w:val="28"/>
        </w:rPr>
      </w:pPr>
    </w:p>
    <w:p w:rsidR="009B306B" w:rsidRPr="00A30BA3" w:rsidRDefault="005F5D4F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  č. 3</w:t>
      </w:r>
      <w:r w:rsidR="008B4AB8">
        <w:rPr>
          <w:rFonts w:ascii="Times New Roman" w:hAnsi="Times New Roman" w:cs="Times New Roman"/>
          <w:sz w:val="24"/>
          <w:szCs w:val="24"/>
        </w:rPr>
        <w:t xml:space="preserve"> k VZN č. 2</w:t>
      </w:r>
      <w:r w:rsidR="009B306B">
        <w:rPr>
          <w:rFonts w:ascii="Times New Roman" w:hAnsi="Times New Roman" w:cs="Times New Roman"/>
          <w:sz w:val="24"/>
          <w:szCs w:val="24"/>
        </w:rPr>
        <w:t>/2017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bol schválený Mestským zastupiteľstvom</w:t>
      </w:r>
      <w:r w:rsidR="00497591">
        <w:rPr>
          <w:rFonts w:ascii="Times New Roman" w:hAnsi="Times New Roman" w:cs="Times New Roman"/>
          <w:sz w:val="24"/>
          <w:szCs w:val="24"/>
        </w:rPr>
        <w:t xml:space="preserve"> mesta Námestovo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uznesením</w:t>
      </w:r>
      <w:r w:rsidR="008B4AB8">
        <w:rPr>
          <w:rFonts w:ascii="Times New Roman" w:hAnsi="Times New Roman" w:cs="Times New Roman"/>
          <w:sz w:val="24"/>
          <w:szCs w:val="24"/>
        </w:rPr>
        <w:t xml:space="preserve"> č. ...............  dňa ......................</w:t>
      </w:r>
    </w:p>
    <w:p w:rsidR="009B306B" w:rsidRDefault="005F5D4F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3</w:t>
      </w:r>
      <w:r w:rsidR="008B4AB8">
        <w:rPr>
          <w:rFonts w:ascii="Times New Roman" w:hAnsi="Times New Roman" w:cs="Times New Roman"/>
          <w:sz w:val="24"/>
          <w:szCs w:val="24"/>
        </w:rPr>
        <w:t xml:space="preserve"> k VZN č. 2</w:t>
      </w:r>
      <w:r w:rsidR="009B306B">
        <w:rPr>
          <w:rFonts w:ascii="Times New Roman" w:hAnsi="Times New Roman" w:cs="Times New Roman"/>
          <w:sz w:val="24"/>
          <w:szCs w:val="24"/>
        </w:rPr>
        <w:t>/2017 nado</w:t>
      </w:r>
      <w:r w:rsidR="008B4AB8">
        <w:rPr>
          <w:rFonts w:ascii="Times New Roman" w:hAnsi="Times New Roman" w:cs="Times New Roman"/>
          <w:sz w:val="24"/>
          <w:szCs w:val="24"/>
        </w:rPr>
        <w:t>búda účinnosť odo dňa</w:t>
      </w:r>
      <w:r w:rsidR="005819AF">
        <w:rPr>
          <w:rFonts w:ascii="Times New Roman" w:hAnsi="Times New Roman" w:cs="Times New Roman"/>
          <w:sz w:val="24"/>
          <w:szCs w:val="24"/>
        </w:rPr>
        <w:t xml:space="preserve"> 01.05</w:t>
      </w:r>
      <w:r>
        <w:rPr>
          <w:rFonts w:ascii="Times New Roman" w:hAnsi="Times New Roman" w:cs="Times New Roman"/>
          <w:sz w:val="24"/>
          <w:szCs w:val="24"/>
        </w:rPr>
        <w:t>.2022</w:t>
      </w:r>
      <w:r w:rsidR="009B306B">
        <w:rPr>
          <w:rFonts w:ascii="Times New Roman" w:hAnsi="Times New Roman" w:cs="Times New Roman"/>
          <w:sz w:val="24"/>
          <w:szCs w:val="24"/>
        </w:rPr>
        <w:t>.</w:t>
      </w:r>
    </w:p>
    <w:p w:rsidR="009B306B" w:rsidRDefault="009B306B" w:rsidP="009B306B">
      <w:pPr>
        <w:pStyle w:val="Normlnywebov"/>
        <w:spacing w:before="0" w:beforeAutospacing="0" w:after="0" w:afterAutospacing="0"/>
        <w:ind w:right="70"/>
      </w:pPr>
    </w:p>
    <w:p w:rsidR="004A33D1" w:rsidRPr="001B73B2" w:rsidRDefault="004A33D1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9B306B" w:rsidRDefault="009B306B" w:rsidP="009B306B">
      <w:pPr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b/>
          <w:color w:val="000000"/>
        </w:rPr>
        <w:t xml:space="preserve">Milan </w:t>
      </w:r>
      <w:proofErr w:type="spellStart"/>
      <w:r>
        <w:rPr>
          <w:b/>
          <w:color w:val="000000"/>
        </w:rPr>
        <w:t>Hubík</w:t>
      </w:r>
      <w:proofErr w:type="spellEnd"/>
      <w:r>
        <w:rPr>
          <w:b/>
          <w:color w:val="000000"/>
        </w:rPr>
        <w:t xml:space="preserve"> </w:t>
      </w:r>
    </w:p>
    <w:p w:rsidR="000B6E1D" w:rsidRDefault="009B306B" w:rsidP="00162ED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</w:t>
      </w:r>
      <w:r w:rsidR="004A33D1">
        <w:rPr>
          <w:b/>
          <w:color w:val="000000"/>
        </w:rPr>
        <w:t xml:space="preserve">                  </w:t>
      </w:r>
      <w:r w:rsidR="00162ED8">
        <w:rPr>
          <w:b/>
          <w:color w:val="000000"/>
        </w:rPr>
        <w:t xml:space="preserve">primátor </w:t>
      </w:r>
      <w:r w:rsidR="004A33D1">
        <w:rPr>
          <w:b/>
          <w:color w:val="000000"/>
        </w:rPr>
        <w:t>mesta</w:t>
      </w:r>
    </w:p>
    <w:p w:rsidR="005E44BE" w:rsidRDefault="005E44BE" w:rsidP="005F5D4F">
      <w:pPr>
        <w:jc w:val="both"/>
      </w:pPr>
    </w:p>
    <w:p w:rsidR="005E44BE" w:rsidRDefault="005E44BE" w:rsidP="000B6E1D">
      <w:pPr>
        <w:ind w:firstLine="708"/>
        <w:jc w:val="both"/>
        <w:rPr>
          <w:sz w:val="20"/>
          <w:szCs w:val="20"/>
        </w:rPr>
      </w:pPr>
    </w:p>
    <w:p w:rsidR="000B6E1D" w:rsidRPr="005E44BE" w:rsidRDefault="008B3674" w:rsidP="000B6E1D">
      <w:pPr>
        <w:ind w:firstLine="708"/>
        <w:jc w:val="both"/>
        <w:rPr>
          <w:sz w:val="22"/>
          <w:szCs w:val="22"/>
        </w:rPr>
      </w:pPr>
      <w:r w:rsidRPr="005E44BE">
        <w:rPr>
          <w:sz w:val="22"/>
          <w:szCs w:val="22"/>
        </w:rPr>
        <w:t>Tento Dodatok č. 3</w:t>
      </w:r>
      <w:r w:rsidR="004A33D1" w:rsidRPr="005E44BE">
        <w:rPr>
          <w:sz w:val="22"/>
          <w:szCs w:val="22"/>
        </w:rPr>
        <w:t xml:space="preserve"> k V</w:t>
      </w:r>
      <w:r w:rsidR="000B6E1D" w:rsidRPr="005E44BE">
        <w:rPr>
          <w:sz w:val="22"/>
          <w:szCs w:val="22"/>
        </w:rPr>
        <w:t>šeobecne záväznému nariadeniu mesta Námestovo 2/2017, ktorým sa určujú Zásady hospodárenia a nakladania s majetkom mesta Námestovo:</w:t>
      </w:r>
    </w:p>
    <w:p w:rsidR="000B6E1D" w:rsidRPr="005E44BE" w:rsidRDefault="000B6E1D" w:rsidP="000B6E1D">
      <w:pPr>
        <w:ind w:firstLine="708"/>
        <w:jc w:val="both"/>
        <w:rPr>
          <w:sz w:val="22"/>
          <w:szCs w:val="22"/>
        </w:rPr>
      </w:pPr>
    </w:p>
    <w:p w:rsidR="000B6E1D" w:rsidRPr="005E44BE" w:rsidRDefault="000B6E1D" w:rsidP="000B6E1D">
      <w:pPr>
        <w:pStyle w:val="Odsekzoznamu"/>
        <w:numPr>
          <w:ilvl w:val="0"/>
          <w:numId w:val="15"/>
        </w:numPr>
        <w:jc w:val="both"/>
        <w:rPr>
          <w:sz w:val="22"/>
          <w:szCs w:val="22"/>
        </w:rPr>
      </w:pPr>
      <w:r w:rsidRPr="005E44BE">
        <w:rPr>
          <w:sz w:val="22"/>
          <w:szCs w:val="22"/>
        </w:rPr>
        <w:t>bol vyvesený na úradnej tabuli Mestského úradu Námestovo pred zasadnutím Mestského zastup</w:t>
      </w:r>
      <w:r w:rsidR="00D178C0" w:rsidRPr="005E44BE">
        <w:rPr>
          <w:sz w:val="22"/>
          <w:szCs w:val="22"/>
        </w:rPr>
        <w:t>iteľstva dňa 14.03.2022</w:t>
      </w:r>
    </w:p>
    <w:p w:rsidR="000B6E1D" w:rsidRPr="005E44BE" w:rsidRDefault="001071B6" w:rsidP="000B6E1D">
      <w:pPr>
        <w:pStyle w:val="Odsekzoznamu"/>
        <w:numPr>
          <w:ilvl w:val="0"/>
          <w:numId w:val="15"/>
        </w:numPr>
        <w:jc w:val="both"/>
        <w:rPr>
          <w:sz w:val="22"/>
          <w:szCs w:val="22"/>
        </w:rPr>
      </w:pPr>
      <w:r w:rsidRPr="005E44BE">
        <w:rPr>
          <w:sz w:val="22"/>
          <w:szCs w:val="22"/>
        </w:rPr>
        <w:t>bol schválený uznesením Mestského zastupiteľstva</w:t>
      </w:r>
      <w:r w:rsidR="000B6E1D" w:rsidRPr="005E44BE">
        <w:rPr>
          <w:sz w:val="22"/>
          <w:szCs w:val="22"/>
        </w:rPr>
        <w:t xml:space="preserve"> mesta Námestovo č............... zo dňa ..............................</w:t>
      </w:r>
    </w:p>
    <w:p w:rsidR="000B6E1D" w:rsidRPr="005E44BE" w:rsidRDefault="000B6E1D" w:rsidP="000B6E1D">
      <w:pPr>
        <w:pStyle w:val="Odsekzoznamu"/>
        <w:numPr>
          <w:ilvl w:val="0"/>
          <w:numId w:val="15"/>
        </w:numPr>
        <w:jc w:val="both"/>
        <w:rPr>
          <w:sz w:val="22"/>
          <w:szCs w:val="22"/>
        </w:rPr>
      </w:pPr>
      <w:r w:rsidRPr="005E44BE">
        <w:rPr>
          <w:sz w:val="22"/>
          <w:szCs w:val="22"/>
        </w:rPr>
        <w:t>bol zvesený z úradnej tabule po schválení Mestským zastupiteľstvom dňa..................</w:t>
      </w:r>
    </w:p>
    <w:p w:rsidR="000B6E1D" w:rsidRPr="005E44BE" w:rsidRDefault="001071B6" w:rsidP="000B6E1D">
      <w:pPr>
        <w:pStyle w:val="Odsekzoznamu"/>
        <w:numPr>
          <w:ilvl w:val="0"/>
          <w:numId w:val="15"/>
        </w:numPr>
        <w:jc w:val="both"/>
        <w:rPr>
          <w:sz w:val="22"/>
          <w:szCs w:val="22"/>
        </w:rPr>
      </w:pPr>
      <w:r w:rsidRPr="005E44BE">
        <w:rPr>
          <w:sz w:val="22"/>
          <w:szCs w:val="22"/>
        </w:rPr>
        <w:t>bol</w:t>
      </w:r>
      <w:r w:rsidR="00906321" w:rsidRPr="005E44BE">
        <w:rPr>
          <w:sz w:val="22"/>
          <w:szCs w:val="22"/>
        </w:rPr>
        <w:t xml:space="preserve"> </w:t>
      </w:r>
      <w:r w:rsidR="000B6E1D" w:rsidRPr="005E44BE">
        <w:rPr>
          <w:sz w:val="22"/>
          <w:szCs w:val="22"/>
        </w:rPr>
        <w:t>vyhlásený dňa .................... jeho vyvesením na úradnej tabuli mesta Námestovo,</w:t>
      </w:r>
    </w:p>
    <w:p w:rsidR="008D6781" w:rsidRPr="005E44BE" w:rsidRDefault="005E44BE" w:rsidP="008D6781">
      <w:pPr>
        <w:pStyle w:val="Odsekzoznamu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nadobúda účinnosť dňa 01.05</w:t>
      </w:r>
      <w:r w:rsidR="005F5D4F" w:rsidRPr="005E44BE">
        <w:rPr>
          <w:sz w:val="22"/>
          <w:szCs w:val="22"/>
        </w:rPr>
        <w:t>.2022</w:t>
      </w:r>
    </w:p>
    <w:p w:rsidR="008D6781" w:rsidRDefault="008D6781" w:rsidP="008D6781">
      <w:pPr>
        <w:jc w:val="both"/>
        <w:rPr>
          <w:sz w:val="22"/>
        </w:rPr>
      </w:pPr>
    </w:p>
    <w:p w:rsidR="008D6781" w:rsidRPr="00F65A72" w:rsidRDefault="008D6781" w:rsidP="008D6781">
      <w:pPr>
        <w:jc w:val="both"/>
        <w:rPr>
          <w:b/>
          <w:sz w:val="28"/>
          <w:szCs w:val="28"/>
        </w:rPr>
      </w:pPr>
      <w:r w:rsidRPr="00F65A72">
        <w:rPr>
          <w:b/>
          <w:sz w:val="28"/>
          <w:szCs w:val="28"/>
        </w:rPr>
        <w:t>Dôvodová správa</w:t>
      </w:r>
    </w:p>
    <w:p w:rsidR="00906321" w:rsidRDefault="00906321" w:rsidP="008D6781">
      <w:pPr>
        <w:jc w:val="both"/>
        <w:rPr>
          <w:b/>
        </w:rPr>
      </w:pPr>
    </w:p>
    <w:p w:rsidR="00906321" w:rsidRDefault="00906321" w:rsidP="008D6781">
      <w:pPr>
        <w:jc w:val="both"/>
      </w:pPr>
      <w:r>
        <w:t>Predmetom dodatku č. 3 je vypustenie ods. 2 v článku 9. VZN s nasledovným znením:</w:t>
      </w:r>
    </w:p>
    <w:p w:rsidR="00906321" w:rsidRDefault="00906321" w:rsidP="008D6781">
      <w:pPr>
        <w:jc w:val="both"/>
      </w:pPr>
    </w:p>
    <w:p w:rsidR="00906321" w:rsidRPr="00906321" w:rsidRDefault="00906321" w:rsidP="00906321">
      <w:pPr>
        <w:jc w:val="center"/>
        <w:rPr>
          <w:b/>
          <w:i/>
        </w:rPr>
      </w:pPr>
    </w:p>
    <w:p w:rsidR="00906321" w:rsidRPr="00906321" w:rsidRDefault="00906321" w:rsidP="00906321">
      <w:pPr>
        <w:jc w:val="center"/>
        <w:rPr>
          <w:b/>
          <w:i/>
        </w:rPr>
      </w:pPr>
      <w:r w:rsidRPr="00906321">
        <w:rPr>
          <w:b/>
          <w:i/>
        </w:rPr>
        <w:t>Čl. 9</w:t>
      </w:r>
    </w:p>
    <w:p w:rsidR="00906321" w:rsidRPr="00906321" w:rsidRDefault="00906321" w:rsidP="00906321">
      <w:pPr>
        <w:jc w:val="center"/>
        <w:rPr>
          <w:b/>
          <w:i/>
        </w:rPr>
      </w:pPr>
      <w:r w:rsidRPr="00906321">
        <w:rPr>
          <w:b/>
          <w:i/>
        </w:rPr>
        <w:t>Nájomné za prenájom niektorého mestského majetku</w:t>
      </w:r>
    </w:p>
    <w:p w:rsidR="00906321" w:rsidRPr="00906321" w:rsidRDefault="00906321" w:rsidP="00906321">
      <w:pPr>
        <w:jc w:val="center"/>
        <w:rPr>
          <w:b/>
          <w:i/>
        </w:rPr>
      </w:pPr>
    </w:p>
    <w:p w:rsidR="00906321" w:rsidRPr="00906321" w:rsidRDefault="00906321" w:rsidP="00906321">
      <w:pPr>
        <w:jc w:val="both"/>
        <w:rPr>
          <w:i/>
        </w:rPr>
      </w:pPr>
      <w:r w:rsidRPr="00906321">
        <w:rPr>
          <w:i/>
        </w:rPr>
        <w:t xml:space="preserve">2. Pre nájom pozemkov vo vlastníctve mesta, platia nasledovné minimálne ceny nájmu </w:t>
      </w:r>
    </w:p>
    <w:p w:rsidR="00906321" w:rsidRPr="00906321" w:rsidRDefault="00906321" w:rsidP="00906321">
      <w:pPr>
        <w:jc w:val="both"/>
        <w:rPr>
          <w:i/>
        </w:rPr>
      </w:pPr>
      <w:r w:rsidRPr="00906321">
        <w:rPr>
          <w:i/>
        </w:rPr>
        <w:t xml:space="preserve">    pozemkov za rok:</w:t>
      </w:r>
    </w:p>
    <w:p w:rsidR="00906321" w:rsidRPr="00906321" w:rsidRDefault="00906321" w:rsidP="00906321">
      <w:pPr>
        <w:pStyle w:val="Odsekzoznamu"/>
        <w:numPr>
          <w:ilvl w:val="0"/>
          <w:numId w:val="16"/>
        </w:numPr>
        <w:jc w:val="both"/>
        <w:rPr>
          <w:i/>
        </w:rPr>
      </w:pPr>
      <w:r w:rsidRPr="00906321">
        <w:rPr>
          <w:i/>
        </w:rPr>
        <w:t>na bežné poľnohospodárske užívanie a záhradky                            0,10 eur/m²</w:t>
      </w:r>
    </w:p>
    <w:p w:rsidR="00906321" w:rsidRPr="00906321" w:rsidRDefault="00906321" w:rsidP="00906321">
      <w:pPr>
        <w:pStyle w:val="Odsekzoznamu"/>
        <w:numPr>
          <w:ilvl w:val="0"/>
          <w:numId w:val="16"/>
        </w:numPr>
        <w:jc w:val="both"/>
        <w:rPr>
          <w:i/>
        </w:rPr>
      </w:pPr>
      <w:r w:rsidRPr="00906321">
        <w:rPr>
          <w:i/>
        </w:rPr>
        <w:t>na podnikateľské účely a účely s tým súvisiace                               100 eur/ m²</w:t>
      </w:r>
    </w:p>
    <w:p w:rsidR="00906321" w:rsidRPr="00906321" w:rsidRDefault="00906321" w:rsidP="00906321">
      <w:pPr>
        <w:pStyle w:val="Odsekzoznamu"/>
        <w:jc w:val="both"/>
        <w:rPr>
          <w:i/>
        </w:rPr>
      </w:pPr>
      <w:r w:rsidRPr="00906321">
        <w:rPr>
          <w:i/>
        </w:rPr>
        <w:t>( napr. predajné stánky, reklamné zariadenia a pod.)</w:t>
      </w:r>
    </w:p>
    <w:p w:rsidR="00906321" w:rsidRDefault="00906321" w:rsidP="00906321">
      <w:pPr>
        <w:pStyle w:val="Odsekzoznamu"/>
        <w:numPr>
          <w:ilvl w:val="0"/>
          <w:numId w:val="16"/>
        </w:numPr>
        <w:jc w:val="both"/>
        <w:rPr>
          <w:i/>
        </w:rPr>
      </w:pPr>
      <w:r w:rsidRPr="00906321">
        <w:rPr>
          <w:i/>
        </w:rPr>
        <w:t>na ostatné účely nepodnikateľské ( nie na dosahovanie zisku)         0,10 eur/m²</w:t>
      </w:r>
    </w:p>
    <w:p w:rsidR="00906321" w:rsidRDefault="00906321" w:rsidP="00906321">
      <w:pPr>
        <w:jc w:val="both"/>
      </w:pPr>
    </w:p>
    <w:p w:rsidR="00906321" w:rsidRDefault="00906321" w:rsidP="00906321">
      <w:pPr>
        <w:jc w:val="both"/>
      </w:pPr>
    </w:p>
    <w:p w:rsidR="00906321" w:rsidRDefault="00906321" w:rsidP="00906321">
      <w:pPr>
        <w:ind w:left="360"/>
        <w:jc w:val="both"/>
      </w:pPr>
      <w:r>
        <w:t>V § 9a ods. 9 zákona č. 138/1991 Zb. o majetku obcí je uvedené:</w:t>
      </w:r>
    </w:p>
    <w:p w:rsidR="00906321" w:rsidRDefault="00906321" w:rsidP="00906321">
      <w:pPr>
        <w:jc w:val="both"/>
      </w:pPr>
    </w:p>
    <w:p w:rsidR="00906321" w:rsidRDefault="00787C2B" w:rsidP="00906321">
      <w:pPr>
        <w:jc w:val="both"/>
      </w:pPr>
      <w:r>
        <w:t xml:space="preserve">(9) </w:t>
      </w:r>
      <w:r w:rsidR="00906321">
        <w:t>Ak t</w:t>
      </w:r>
      <w:r>
        <w:t xml:space="preserve">ento alebo osobitný predpis </w:t>
      </w:r>
      <w:r w:rsidR="00906321">
        <w:t xml:space="preserve">neustanovuje inak, ustanovenia odsekov 1 až 3 a 5 až 7 </w:t>
      </w:r>
      <w:r w:rsidR="00906321" w:rsidRPr="00787C2B">
        <w:rPr>
          <w:b/>
        </w:rPr>
        <w:t>je obec povinná primerane použiť aj pri prenechávaní majetku obce do nájmu, a to najmenej za také nájomné, za aké sa v tom čase a na tom mieste obvykle prenechávajú do nájmu na dohodnutý účel veci toho istého druhu alebo porovnateľné veci</w:t>
      </w:r>
      <w:r w:rsidR="00906321">
        <w:t xml:space="preserve"> okrem</w:t>
      </w:r>
    </w:p>
    <w:p w:rsidR="00787C2B" w:rsidRDefault="00787C2B" w:rsidP="00906321">
      <w:pPr>
        <w:jc w:val="both"/>
      </w:pPr>
    </w:p>
    <w:p w:rsidR="00906321" w:rsidRDefault="00787C2B" w:rsidP="00906321">
      <w:pPr>
        <w:jc w:val="both"/>
      </w:pPr>
      <w:r>
        <w:t xml:space="preserve">a)  </w:t>
      </w:r>
      <w:r w:rsidR="00906321">
        <w:t>hnuteľnej veci vo vlastníctve obce, ktorej zostatková cena je nižšia ako 3 500 eur,</w:t>
      </w:r>
    </w:p>
    <w:p w:rsidR="00906321" w:rsidRDefault="00787C2B" w:rsidP="00906321">
      <w:pPr>
        <w:jc w:val="both"/>
      </w:pPr>
      <w:r>
        <w:t>b)</w:t>
      </w:r>
      <w:r w:rsidR="007561E3">
        <w:t xml:space="preserve"> </w:t>
      </w:r>
      <w:r w:rsidR="00906321">
        <w:t>nájmu majetku obce, ktorého trvanie s tým istým nájomcom neprekročí desať dní v kalendárnom mesiaci,</w:t>
      </w:r>
    </w:p>
    <w:p w:rsidR="00906321" w:rsidRDefault="00787C2B" w:rsidP="00906321">
      <w:pPr>
        <w:jc w:val="both"/>
      </w:pPr>
      <w:r>
        <w:t xml:space="preserve">c) </w:t>
      </w:r>
      <w:r w:rsidR="00906321">
        <w:t>pri nájmoch majetku obce z dôvodu hodného osobitného zreteľa, o ktorých obecné zastupiteľstvo rozhodne trojpätinovou väčšinou všetkých poslancov, pričom osobitný zreteľ musí byť zdôvodnený; zámer prenajať majetok týmto spôsobom je obec povinná zverejniť najmenej 15 dní pred schvaľovaním nájmu obecným zastupiteľstvom na svojej úradnej tabuli a na svojej internetovej stránke, ak ju má obec zriadenú, pričom tento zámer musí byť zverejnený počas celej tejto doby,</w:t>
      </w:r>
    </w:p>
    <w:p w:rsidR="00906321" w:rsidRDefault="00787C2B" w:rsidP="00906321">
      <w:pPr>
        <w:jc w:val="both"/>
      </w:pPr>
      <w:r>
        <w:t xml:space="preserve">d) </w:t>
      </w:r>
      <w:r w:rsidR="00906321">
        <w:t>nájmu nehnuteľného majetku obce registrovanému sociálnemu podniku ak</w:t>
      </w:r>
      <w:r w:rsidR="007561E3">
        <w:t>o formy investičnej pomoci.</w:t>
      </w:r>
    </w:p>
    <w:p w:rsidR="00F65A72" w:rsidRDefault="00F65A72" w:rsidP="00906321">
      <w:pPr>
        <w:jc w:val="both"/>
      </w:pPr>
    </w:p>
    <w:p w:rsidR="00F65A72" w:rsidRDefault="00F65A72" w:rsidP="00F65A72">
      <w:pPr>
        <w:ind w:firstLine="708"/>
        <w:jc w:val="both"/>
        <w:rPr>
          <w:b/>
        </w:rPr>
      </w:pPr>
      <w:r w:rsidRPr="00F65A72">
        <w:rPr>
          <w:b/>
        </w:rPr>
        <w:t>Z vyššie uvedeného vyplýva, že mesto Námestovo je oprávnené prenajímať nehnuteľný majetok na základe obchodnej verejnej súťaže, dobrovoľnou dražbou, resp. priamym prenájmom a to najmenej za také nájomné, za aké sa v tom čase a na tom mieste obvykle prenechávajú do nájmu na dohodnutý účel veci toho istého druhu alebo porovnateľné veci</w:t>
      </w:r>
      <w:r>
        <w:rPr>
          <w:b/>
        </w:rPr>
        <w:t>.</w:t>
      </w:r>
    </w:p>
    <w:p w:rsidR="00F367C0" w:rsidRDefault="00F367C0" w:rsidP="00F65A72">
      <w:pPr>
        <w:ind w:firstLine="708"/>
        <w:jc w:val="both"/>
        <w:rPr>
          <w:b/>
        </w:rPr>
      </w:pPr>
    </w:p>
    <w:p w:rsidR="00F367C0" w:rsidRDefault="00B62C41" w:rsidP="00F65A72">
      <w:pPr>
        <w:ind w:firstLine="708"/>
        <w:jc w:val="both"/>
      </w:pPr>
      <w:r>
        <w:t>Táto zákonná úprava je premietnutá aj v článku 8. ods. 2 VZN</w:t>
      </w:r>
      <w:r w:rsidR="00D05D74">
        <w:t xml:space="preserve"> č. 2/2017</w:t>
      </w:r>
      <w:r w:rsidR="00AF025F">
        <w:t>.</w:t>
      </w:r>
    </w:p>
    <w:p w:rsidR="00B62C41" w:rsidRDefault="00B62C41" w:rsidP="00B62C41">
      <w:pPr>
        <w:jc w:val="both"/>
      </w:pPr>
    </w:p>
    <w:p w:rsidR="00B62C41" w:rsidRPr="00B62C41" w:rsidRDefault="00B62C41" w:rsidP="00B62C41">
      <w:pPr>
        <w:jc w:val="center"/>
        <w:rPr>
          <w:i/>
        </w:rPr>
      </w:pPr>
      <w:r w:rsidRPr="00B62C41">
        <w:rPr>
          <w:i/>
        </w:rPr>
        <w:t>Čl. 8</w:t>
      </w:r>
    </w:p>
    <w:p w:rsidR="00B62C41" w:rsidRPr="00B62C41" w:rsidRDefault="00B62C41" w:rsidP="00B62C41">
      <w:pPr>
        <w:jc w:val="center"/>
        <w:rPr>
          <w:i/>
        </w:rPr>
      </w:pPr>
      <w:r w:rsidRPr="00B62C41">
        <w:rPr>
          <w:i/>
        </w:rPr>
        <w:t>Dočasné užívanie majetku – nájom, výpožička</w:t>
      </w:r>
    </w:p>
    <w:p w:rsidR="00B62C41" w:rsidRPr="00B62C41" w:rsidRDefault="00B62C41" w:rsidP="00B62C41">
      <w:pPr>
        <w:jc w:val="both"/>
        <w:rPr>
          <w:i/>
        </w:rPr>
      </w:pPr>
    </w:p>
    <w:p w:rsidR="00F367C0" w:rsidRDefault="00B62C41" w:rsidP="00B62C41">
      <w:pPr>
        <w:jc w:val="both"/>
        <w:rPr>
          <w:i/>
        </w:rPr>
      </w:pPr>
      <w:r w:rsidRPr="00B62C41">
        <w:rPr>
          <w:i/>
        </w:rPr>
        <w:t xml:space="preserve">2. Ustanovenie bodov 1 až 5 článku 7 nariadenia sú mesto a správca povinné primerane uplatniť aj pri prenechaní majetku do nájmu a to za najmenej také nájomné, za aké sa v tomto </w:t>
      </w:r>
      <w:r w:rsidRPr="00B62C41">
        <w:rPr>
          <w:i/>
        </w:rPr>
        <w:lastRenderedPageBreak/>
        <w:t>čase a na tomto mieste obvykle prenechávajú do nájmu na dohodnutý účel rovnaké alebo porovnateľné nehnuteľnosti.........</w:t>
      </w:r>
    </w:p>
    <w:p w:rsidR="00267AF3" w:rsidRPr="00B62C41" w:rsidRDefault="00267AF3" w:rsidP="00B62C41">
      <w:pPr>
        <w:jc w:val="both"/>
        <w:rPr>
          <w:i/>
        </w:rPr>
      </w:pPr>
      <w:bookmarkStart w:id="0" w:name="_GoBack"/>
      <w:bookmarkEnd w:id="0"/>
    </w:p>
    <w:p w:rsidR="00F367C0" w:rsidRDefault="00F367C0" w:rsidP="00F65A72">
      <w:pPr>
        <w:ind w:firstLine="708"/>
        <w:jc w:val="both"/>
      </w:pPr>
      <w:r>
        <w:t xml:space="preserve">V prvom </w:t>
      </w:r>
      <w:r w:rsidR="00B62C41">
        <w:t>rade ch</w:t>
      </w:r>
      <w:r>
        <w:t xml:space="preserve">ceme poukázať na fakt, že ustanovenie ods. 2 </w:t>
      </w:r>
      <w:r w:rsidR="006908C5">
        <w:t xml:space="preserve"> </w:t>
      </w:r>
      <w:r>
        <w:t>Čl. 9 VZN  nepovažujeme za v rozpore s platnou právnou úpravou.</w:t>
      </w:r>
    </w:p>
    <w:p w:rsidR="00B62C41" w:rsidRDefault="00B62C41" w:rsidP="00F65A72">
      <w:pPr>
        <w:ind w:firstLine="708"/>
        <w:jc w:val="both"/>
      </w:pPr>
    </w:p>
    <w:p w:rsidR="006256C7" w:rsidRDefault="00B62C41" w:rsidP="006256C7">
      <w:pPr>
        <w:ind w:firstLine="708"/>
        <w:jc w:val="both"/>
        <w:rPr>
          <w:b/>
        </w:rPr>
      </w:pPr>
      <w:r>
        <w:t>Predmetom tohto dodatku je vypustenie minimálnych cien nájmu pozemkov za rok</w:t>
      </w:r>
      <w:r w:rsidR="006256C7">
        <w:t xml:space="preserve"> a </w:t>
      </w:r>
      <w:r>
        <w:t xml:space="preserve"> </w:t>
      </w:r>
      <w:r w:rsidR="006256C7">
        <w:t xml:space="preserve">tým pádom určenie postupu pri prenájme nehnuteľných vecí v zmysle §9a ods. 9 zákona o majetku obcí a v súlade s čl. 8 ods. 2 VZN č. 2/2017 teda </w:t>
      </w:r>
      <w:r w:rsidR="006256C7" w:rsidRPr="00F65A72">
        <w:rPr>
          <w:b/>
        </w:rPr>
        <w:t>za</w:t>
      </w:r>
      <w:r w:rsidR="00D05D74">
        <w:rPr>
          <w:b/>
        </w:rPr>
        <w:t xml:space="preserve"> také nájomné,</w:t>
      </w:r>
      <w:r w:rsidR="006256C7" w:rsidRPr="00F65A72">
        <w:rPr>
          <w:b/>
        </w:rPr>
        <w:t xml:space="preserve"> aké sa v tom čase a na tom mieste obvykle prenechávajú do nájmu na dohodnutý účel veci toho istého druhu alebo porovnateľné veci</w:t>
      </w:r>
      <w:r w:rsidR="006256C7">
        <w:rPr>
          <w:b/>
        </w:rPr>
        <w:t>.</w:t>
      </w:r>
    </w:p>
    <w:p w:rsidR="006908C5" w:rsidRDefault="006908C5" w:rsidP="006256C7">
      <w:pPr>
        <w:ind w:firstLine="708"/>
        <w:jc w:val="both"/>
        <w:rPr>
          <w:b/>
        </w:rPr>
      </w:pPr>
    </w:p>
    <w:p w:rsidR="006908C5" w:rsidRDefault="006908C5" w:rsidP="006256C7">
      <w:pPr>
        <w:ind w:firstLine="708"/>
        <w:jc w:val="both"/>
      </w:pPr>
      <w:r>
        <w:t>D</w:t>
      </w:r>
      <w:r w:rsidRPr="006908C5">
        <w:t xml:space="preserve">ôvodom vypustenia ods. 2 v článku 9 VZN č. 2/2017 je </w:t>
      </w:r>
      <w:r>
        <w:t>najmä rozdielnosť r</w:t>
      </w:r>
      <w:r w:rsidR="00CA4B1A">
        <w:t>očnej výšky nájmov pozemkov</w:t>
      </w:r>
      <w:r>
        <w:t xml:space="preserve"> v jednotlivých oblastiach mesta Námestovo a to či už ide o Nábrežie Oravskej priehrady, </w:t>
      </w:r>
      <w:proofErr w:type="spellStart"/>
      <w:r>
        <w:t>čerchle</w:t>
      </w:r>
      <w:proofErr w:type="spellEnd"/>
      <w:r>
        <w:t xml:space="preserve"> resp. brehy.  Poukazujeme aj na odborné posudky realitných kancelárií z roku 2021, ktoré poukázali na niekoľkonásobne</w:t>
      </w:r>
      <w:r w:rsidR="00CA4B1A">
        <w:t xml:space="preserve"> nižšiu cenu nájmu pozemkov</w:t>
      </w:r>
      <w:r>
        <w:t xml:space="preserve"> oproti minimálne</w:t>
      </w:r>
      <w:r w:rsidR="000C0FC0">
        <w:t>j</w:t>
      </w:r>
      <w:r>
        <w:t xml:space="preserve"> výške nájmu stanovenej vo VZN</w:t>
      </w:r>
      <w:r w:rsidR="000C0FC0">
        <w:t>.</w:t>
      </w:r>
    </w:p>
    <w:p w:rsidR="006908C5" w:rsidRDefault="006908C5" w:rsidP="006256C7">
      <w:pPr>
        <w:ind w:firstLine="708"/>
        <w:jc w:val="both"/>
      </w:pPr>
    </w:p>
    <w:p w:rsidR="000C0FC0" w:rsidRDefault="006908C5" w:rsidP="000C0FC0">
      <w:pPr>
        <w:ind w:firstLine="708"/>
        <w:jc w:val="both"/>
      </w:pPr>
      <w:r>
        <w:t>Ako príklad uvádzame pozemok</w:t>
      </w:r>
      <w:r w:rsidR="000C0FC0">
        <w:t xml:space="preserve"> pod stánkom s Jadranskou zmrzlinou  pri obchodnom dome Tempo, kde podľa posudku realitnej kancelárie bol stanovený ročný nájom maximálne 17,40 </w:t>
      </w:r>
      <w:r w:rsidR="000C0FC0" w:rsidRPr="000C0FC0">
        <w:t>eur/m²</w:t>
      </w:r>
      <w:r w:rsidR="000C0FC0">
        <w:t xml:space="preserve">. Vo VZN č. 2/2017 je stanovený minimálny ročný nájom 100 </w:t>
      </w:r>
      <w:r w:rsidR="000C0FC0" w:rsidRPr="000C0FC0">
        <w:t>eur/m²</w:t>
      </w:r>
      <w:r w:rsidR="000C0FC0">
        <w:t xml:space="preserve">, čo je päťnásobne viac. </w:t>
      </w:r>
    </w:p>
    <w:p w:rsidR="002C2077" w:rsidRDefault="002C2077" w:rsidP="000C0FC0">
      <w:pPr>
        <w:ind w:firstLine="708"/>
        <w:jc w:val="both"/>
      </w:pPr>
    </w:p>
    <w:p w:rsidR="00F1073D" w:rsidRDefault="002C2077" w:rsidP="00F1073D">
      <w:pPr>
        <w:ind w:firstLine="708"/>
        <w:jc w:val="both"/>
        <w:rPr>
          <w:b/>
        </w:rPr>
      </w:pPr>
      <w:r>
        <w:t>Z</w:t>
      </w:r>
      <w:r w:rsidR="00F1073D">
        <w:t> </w:t>
      </w:r>
      <w:r>
        <w:t>vyš</w:t>
      </w:r>
      <w:r w:rsidR="00F1073D">
        <w:t xml:space="preserve">šie uvedených dôvodov máme za to, aby sa pri každom nájme nehnuteľného majetku  postupovalo v zmysle 9a ods. 9 zákona o majetku obcí a v súlade s čl. 8 ods. 2 VZN č. 2/2017 teda, aby sa prenajímali nehnuteľnosti </w:t>
      </w:r>
      <w:r w:rsidR="00F1073D" w:rsidRPr="00F65A72">
        <w:rPr>
          <w:b/>
        </w:rPr>
        <w:t>za</w:t>
      </w:r>
      <w:r w:rsidR="00F1073D">
        <w:rPr>
          <w:b/>
        </w:rPr>
        <w:t xml:space="preserve"> také nájomné,</w:t>
      </w:r>
      <w:r w:rsidR="00F1073D" w:rsidRPr="00F65A72">
        <w:rPr>
          <w:b/>
        </w:rPr>
        <w:t xml:space="preserve"> aké sa v tom čase a na tom mieste obvykle prenechávajú do nájmu na dohodnutý účel veci toho istého druhu alebo porovnateľné veci</w:t>
      </w:r>
      <w:r w:rsidR="00F1073D">
        <w:rPr>
          <w:b/>
        </w:rPr>
        <w:t>.</w:t>
      </w:r>
    </w:p>
    <w:p w:rsidR="00FA4A24" w:rsidRDefault="00FA4A24" w:rsidP="00F1073D">
      <w:pPr>
        <w:ind w:firstLine="708"/>
        <w:jc w:val="both"/>
        <w:rPr>
          <w:b/>
        </w:rPr>
      </w:pPr>
    </w:p>
    <w:p w:rsidR="00FA4A24" w:rsidRDefault="00FA4A24" w:rsidP="00F1073D">
      <w:pPr>
        <w:ind w:firstLine="708"/>
        <w:jc w:val="both"/>
      </w:pPr>
      <w:r w:rsidRPr="00FA4A24">
        <w:t>V zmysle zákona o majetku obcí</w:t>
      </w:r>
      <w:r>
        <w:t>, musí byť každý nájom nehnuteľnosti</w:t>
      </w:r>
      <w:r w:rsidRPr="00FA4A24">
        <w:t xml:space="preserve"> schválený Mestským zastupiteľstvom. </w:t>
      </w:r>
      <w:r w:rsidR="001612C0">
        <w:t>V konečnom dôsledku výlučne Mestské zastupiteľstvo bude mať posledn</w:t>
      </w:r>
      <w:r w:rsidR="00CF2DB0">
        <w:t>é slovo pri určení výšky nájmu.</w:t>
      </w: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CF2DB0" w:rsidRDefault="00CF2DB0" w:rsidP="00F1073D">
      <w:pPr>
        <w:ind w:firstLine="708"/>
        <w:jc w:val="both"/>
      </w:pPr>
    </w:p>
    <w:p w:rsidR="00072332" w:rsidRDefault="00072332" w:rsidP="00F05EF7">
      <w:pPr>
        <w:tabs>
          <w:tab w:val="left" w:pos="454"/>
        </w:tabs>
        <w:jc w:val="both"/>
        <w:rPr>
          <w:color w:val="000000"/>
        </w:rPr>
      </w:pPr>
    </w:p>
    <w:p w:rsidR="00F05EF7" w:rsidRDefault="00F05EF7" w:rsidP="00F05EF7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Predkladateľ: JUDr. Martin </w:t>
      </w:r>
      <w:proofErr w:type="spellStart"/>
      <w:r>
        <w:rPr>
          <w:color w:val="000000"/>
        </w:rPr>
        <w:t>Panek</w:t>
      </w:r>
      <w:proofErr w:type="spellEnd"/>
    </w:p>
    <w:p w:rsidR="00F05EF7" w:rsidRPr="00173F02" w:rsidRDefault="00F05EF7" w:rsidP="00F05EF7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Spracovateľ: JUDr. Martin </w:t>
      </w:r>
      <w:proofErr w:type="spellStart"/>
      <w:r>
        <w:rPr>
          <w:color w:val="000000"/>
        </w:rPr>
        <w:t>Panek</w:t>
      </w:r>
      <w:proofErr w:type="spellEnd"/>
    </w:p>
    <w:p w:rsidR="00F05EF7" w:rsidRPr="00173F02" w:rsidRDefault="00F05EF7" w:rsidP="00F05EF7">
      <w:pPr>
        <w:jc w:val="both"/>
      </w:pPr>
    </w:p>
    <w:p w:rsidR="002C2077" w:rsidRPr="00FA4A24" w:rsidRDefault="002C2077" w:rsidP="000C0FC0">
      <w:pPr>
        <w:ind w:firstLine="708"/>
        <w:jc w:val="both"/>
      </w:pPr>
    </w:p>
    <w:p w:rsidR="006908C5" w:rsidRPr="00FA4A24" w:rsidRDefault="006908C5" w:rsidP="006256C7">
      <w:pPr>
        <w:ind w:firstLine="708"/>
        <w:jc w:val="both"/>
      </w:pPr>
    </w:p>
    <w:p w:rsidR="006908C5" w:rsidRPr="00FA4A24" w:rsidRDefault="006908C5" w:rsidP="006256C7">
      <w:pPr>
        <w:ind w:firstLine="708"/>
        <w:jc w:val="both"/>
      </w:pPr>
    </w:p>
    <w:p w:rsidR="00D05D74" w:rsidRPr="00FA4A24" w:rsidRDefault="00D05D74" w:rsidP="006256C7">
      <w:pPr>
        <w:ind w:firstLine="708"/>
        <w:jc w:val="both"/>
      </w:pPr>
    </w:p>
    <w:p w:rsidR="00D05D74" w:rsidRDefault="00D05D74" w:rsidP="006256C7">
      <w:pPr>
        <w:ind w:firstLine="708"/>
        <w:jc w:val="both"/>
        <w:rPr>
          <w:b/>
        </w:rPr>
      </w:pPr>
    </w:p>
    <w:p w:rsidR="006256C7" w:rsidRDefault="006256C7" w:rsidP="006256C7">
      <w:pPr>
        <w:ind w:firstLine="708"/>
        <w:jc w:val="both"/>
        <w:rPr>
          <w:b/>
        </w:rPr>
      </w:pPr>
    </w:p>
    <w:p w:rsidR="006256C7" w:rsidRDefault="006256C7" w:rsidP="006256C7">
      <w:pPr>
        <w:ind w:firstLine="708"/>
        <w:jc w:val="both"/>
        <w:rPr>
          <w:b/>
        </w:rPr>
      </w:pPr>
    </w:p>
    <w:p w:rsidR="00B62C41" w:rsidRDefault="00B62C41" w:rsidP="00F65A72">
      <w:pPr>
        <w:ind w:firstLine="708"/>
        <w:jc w:val="both"/>
      </w:pPr>
    </w:p>
    <w:p w:rsidR="00F367C0" w:rsidRDefault="00F367C0" w:rsidP="00F65A72">
      <w:pPr>
        <w:ind w:firstLine="708"/>
        <w:jc w:val="both"/>
      </w:pPr>
    </w:p>
    <w:p w:rsidR="00F367C0" w:rsidRDefault="00F367C0" w:rsidP="00F65A72">
      <w:pPr>
        <w:ind w:firstLine="708"/>
        <w:jc w:val="both"/>
      </w:pPr>
    </w:p>
    <w:p w:rsidR="00F367C0" w:rsidRDefault="00F367C0" w:rsidP="00F65A72">
      <w:pPr>
        <w:ind w:firstLine="708"/>
        <w:jc w:val="both"/>
      </w:pPr>
    </w:p>
    <w:p w:rsidR="00F367C0" w:rsidRPr="00F367C0" w:rsidRDefault="00F367C0" w:rsidP="00F65A72">
      <w:pPr>
        <w:ind w:firstLine="708"/>
        <w:jc w:val="both"/>
      </w:pPr>
    </w:p>
    <w:sectPr w:rsidR="00F367C0" w:rsidRPr="00F3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67868"/>
    <w:multiLevelType w:val="hybridMultilevel"/>
    <w:tmpl w:val="16B80DC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20721"/>
    <w:multiLevelType w:val="hybridMultilevel"/>
    <w:tmpl w:val="6D2E0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AC128C"/>
    <w:multiLevelType w:val="hybridMultilevel"/>
    <w:tmpl w:val="ECAE7B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D44C4"/>
    <w:multiLevelType w:val="hybridMultilevel"/>
    <w:tmpl w:val="410A9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578F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05506"/>
    <w:multiLevelType w:val="hybridMultilevel"/>
    <w:tmpl w:val="878C8B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404B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F6E57"/>
    <w:multiLevelType w:val="hybridMultilevel"/>
    <w:tmpl w:val="92B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8414F"/>
    <w:multiLevelType w:val="hybridMultilevel"/>
    <w:tmpl w:val="5358B5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96B64"/>
    <w:multiLevelType w:val="hybridMultilevel"/>
    <w:tmpl w:val="654EF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03BE"/>
    <w:multiLevelType w:val="hybridMultilevel"/>
    <w:tmpl w:val="59A482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3200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6B"/>
    <w:rsid w:val="0000628B"/>
    <w:rsid w:val="00006FAC"/>
    <w:rsid w:val="00014B82"/>
    <w:rsid w:val="00027FD5"/>
    <w:rsid w:val="00030730"/>
    <w:rsid w:val="00045DC9"/>
    <w:rsid w:val="0004746E"/>
    <w:rsid w:val="00070EEA"/>
    <w:rsid w:val="00072332"/>
    <w:rsid w:val="000776AF"/>
    <w:rsid w:val="00085077"/>
    <w:rsid w:val="000B6E1D"/>
    <w:rsid w:val="000C0FC0"/>
    <w:rsid w:val="000E3174"/>
    <w:rsid w:val="001071B6"/>
    <w:rsid w:val="00152DCE"/>
    <w:rsid w:val="0015328F"/>
    <w:rsid w:val="0015643B"/>
    <w:rsid w:val="001612C0"/>
    <w:rsid w:val="00162ED8"/>
    <w:rsid w:val="001718B7"/>
    <w:rsid w:val="00173F02"/>
    <w:rsid w:val="00180FC2"/>
    <w:rsid w:val="001A783A"/>
    <w:rsid w:val="001C309A"/>
    <w:rsid w:val="001E3EB0"/>
    <w:rsid w:val="001F1F9A"/>
    <w:rsid w:val="002334B0"/>
    <w:rsid w:val="002400F9"/>
    <w:rsid w:val="002402E0"/>
    <w:rsid w:val="00256931"/>
    <w:rsid w:val="0026049A"/>
    <w:rsid w:val="00262B76"/>
    <w:rsid w:val="00267AF3"/>
    <w:rsid w:val="00291263"/>
    <w:rsid w:val="002B5D77"/>
    <w:rsid w:val="002C2077"/>
    <w:rsid w:val="002E67FC"/>
    <w:rsid w:val="00322A27"/>
    <w:rsid w:val="0039135F"/>
    <w:rsid w:val="003A72F5"/>
    <w:rsid w:val="003E00B0"/>
    <w:rsid w:val="004204AC"/>
    <w:rsid w:val="00432EBC"/>
    <w:rsid w:val="004426B0"/>
    <w:rsid w:val="00443B05"/>
    <w:rsid w:val="004552CD"/>
    <w:rsid w:val="00467625"/>
    <w:rsid w:val="00484668"/>
    <w:rsid w:val="0049163A"/>
    <w:rsid w:val="00497591"/>
    <w:rsid w:val="004A33D1"/>
    <w:rsid w:val="004D61ED"/>
    <w:rsid w:val="004E476F"/>
    <w:rsid w:val="0054287A"/>
    <w:rsid w:val="005626BA"/>
    <w:rsid w:val="00566DF4"/>
    <w:rsid w:val="00575B25"/>
    <w:rsid w:val="005761E6"/>
    <w:rsid w:val="00576E13"/>
    <w:rsid w:val="005819AF"/>
    <w:rsid w:val="00597B21"/>
    <w:rsid w:val="005C1ED4"/>
    <w:rsid w:val="005D70A6"/>
    <w:rsid w:val="005E128C"/>
    <w:rsid w:val="005E44BE"/>
    <w:rsid w:val="005F5D4F"/>
    <w:rsid w:val="005F5F0C"/>
    <w:rsid w:val="005F793D"/>
    <w:rsid w:val="006074F4"/>
    <w:rsid w:val="00607508"/>
    <w:rsid w:val="00607C7C"/>
    <w:rsid w:val="006161F0"/>
    <w:rsid w:val="0062465E"/>
    <w:rsid w:val="006256C7"/>
    <w:rsid w:val="00654D96"/>
    <w:rsid w:val="00657209"/>
    <w:rsid w:val="006908C5"/>
    <w:rsid w:val="006949C5"/>
    <w:rsid w:val="006C2D1C"/>
    <w:rsid w:val="006D1714"/>
    <w:rsid w:val="006E261D"/>
    <w:rsid w:val="00736EDF"/>
    <w:rsid w:val="00743A37"/>
    <w:rsid w:val="007561E3"/>
    <w:rsid w:val="0076277A"/>
    <w:rsid w:val="00777E88"/>
    <w:rsid w:val="00784AF5"/>
    <w:rsid w:val="00787C2B"/>
    <w:rsid w:val="00793499"/>
    <w:rsid w:val="00811B17"/>
    <w:rsid w:val="00832C45"/>
    <w:rsid w:val="00874E68"/>
    <w:rsid w:val="008B3674"/>
    <w:rsid w:val="008B4AB8"/>
    <w:rsid w:val="008D6781"/>
    <w:rsid w:val="008E3947"/>
    <w:rsid w:val="008F0678"/>
    <w:rsid w:val="00906321"/>
    <w:rsid w:val="0090752E"/>
    <w:rsid w:val="00947054"/>
    <w:rsid w:val="00951C07"/>
    <w:rsid w:val="00960A01"/>
    <w:rsid w:val="00996B80"/>
    <w:rsid w:val="009A4E89"/>
    <w:rsid w:val="009B306B"/>
    <w:rsid w:val="009F2481"/>
    <w:rsid w:val="00A035F2"/>
    <w:rsid w:val="00A10D77"/>
    <w:rsid w:val="00A20064"/>
    <w:rsid w:val="00A205DF"/>
    <w:rsid w:val="00A27C46"/>
    <w:rsid w:val="00A76217"/>
    <w:rsid w:val="00A92FA2"/>
    <w:rsid w:val="00AB4AD1"/>
    <w:rsid w:val="00AB6056"/>
    <w:rsid w:val="00AF025F"/>
    <w:rsid w:val="00AF7250"/>
    <w:rsid w:val="00B0197B"/>
    <w:rsid w:val="00B0653D"/>
    <w:rsid w:val="00B06DB4"/>
    <w:rsid w:val="00B07303"/>
    <w:rsid w:val="00B22166"/>
    <w:rsid w:val="00B23AC5"/>
    <w:rsid w:val="00B416B5"/>
    <w:rsid w:val="00B62C41"/>
    <w:rsid w:val="00B84DB5"/>
    <w:rsid w:val="00B934CD"/>
    <w:rsid w:val="00BA6C0D"/>
    <w:rsid w:val="00BC0DC1"/>
    <w:rsid w:val="00BC2C11"/>
    <w:rsid w:val="00BC4350"/>
    <w:rsid w:val="00BC4E22"/>
    <w:rsid w:val="00BC51B6"/>
    <w:rsid w:val="00BE24B0"/>
    <w:rsid w:val="00BF45F9"/>
    <w:rsid w:val="00C04C9C"/>
    <w:rsid w:val="00C20E03"/>
    <w:rsid w:val="00C3344F"/>
    <w:rsid w:val="00C51070"/>
    <w:rsid w:val="00C5798C"/>
    <w:rsid w:val="00C6676B"/>
    <w:rsid w:val="00C70DF0"/>
    <w:rsid w:val="00C805CE"/>
    <w:rsid w:val="00C97798"/>
    <w:rsid w:val="00CA02EB"/>
    <w:rsid w:val="00CA365F"/>
    <w:rsid w:val="00CA4B1A"/>
    <w:rsid w:val="00CF2DB0"/>
    <w:rsid w:val="00D05D74"/>
    <w:rsid w:val="00D06B0D"/>
    <w:rsid w:val="00D178C0"/>
    <w:rsid w:val="00D24246"/>
    <w:rsid w:val="00D27952"/>
    <w:rsid w:val="00D556DA"/>
    <w:rsid w:val="00D74CBB"/>
    <w:rsid w:val="00D91F0B"/>
    <w:rsid w:val="00DC78C3"/>
    <w:rsid w:val="00DD52FF"/>
    <w:rsid w:val="00DE01E6"/>
    <w:rsid w:val="00DF0960"/>
    <w:rsid w:val="00DF3470"/>
    <w:rsid w:val="00E03D3A"/>
    <w:rsid w:val="00E2663A"/>
    <w:rsid w:val="00E4304F"/>
    <w:rsid w:val="00E5301F"/>
    <w:rsid w:val="00E651FF"/>
    <w:rsid w:val="00E744C1"/>
    <w:rsid w:val="00E76B68"/>
    <w:rsid w:val="00E80256"/>
    <w:rsid w:val="00E8473E"/>
    <w:rsid w:val="00EB64B6"/>
    <w:rsid w:val="00EC02C9"/>
    <w:rsid w:val="00EC182B"/>
    <w:rsid w:val="00EF142A"/>
    <w:rsid w:val="00F03ECB"/>
    <w:rsid w:val="00F05EF7"/>
    <w:rsid w:val="00F1073D"/>
    <w:rsid w:val="00F34ADD"/>
    <w:rsid w:val="00F367C0"/>
    <w:rsid w:val="00F37554"/>
    <w:rsid w:val="00F523F0"/>
    <w:rsid w:val="00F65A72"/>
    <w:rsid w:val="00F92CE3"/>
    <w:rsid w:val="00FA26B8"/>
    <w:rsid w:val="00FA4A24"/>
    <w:rsid w:val="00FB60B3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46B9-A987-4526-A4CB-D0833C53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9B306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9B306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Normlnywebov">
    <w:name w:val="Normal (Web)"/>
    <w:basedOn w:val="Normlny"/>
    <w:rsid w:val="009B306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9B306B"/>
    <w:pPr>
      <w:ind w:left="720"/>
      <w:contextualSpacing/>
    </w:pPr>
  </w:style>
  <w:style w:type="paragraph" w:styleId="Bezriadkovania">
    <w:name w:val="No Spacing"/>
    <w:uiPriority w:val="1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32C4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byajntext1">
    <w:name w:val="Obyčajný text1"/>
    <w:basedOn w:val="Normlny"/>
    <w:rsid w:val="005C1ED4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B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B0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80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8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370</cp:revision>
  <cp:lastPrinted>2022-03-11T06:45:00Z</cp:lastPrinted>
  <dcterms:created xsi:type="dcterms:W3CDTF">2020-07-30T11:49:00Z</dcterms:created>
  <dcterms:modified xsi:type="dcterms:W3CDTF">2022-03-11T07:43:00Z</dcterms:modified>
</cp:coreProperties>
</file>