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5E2" w:rsidRDefault="005F15E2" w:rsidP="00932639">
      <w:pPr>
        <w:pStyle w:val="Bezriadkovani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NÁVRH</w:t>
      </w:r>
    </w:p>
    <w:p w:rsidR="005F15E2" w:rsidRDefault="005F15E2" w:rsidP="00932639">
      <w:pPr>
        <w:pStyle w:val="Bezriadkovania"/>
        <w:jc w:val="center"/>
        <w:rPr>
          <w:b/>
          <w:sz w:val="32"/>
          <w:szCs w:val="32"/>
        </w:rPr>
      </w:pPr>
    </w:p>
    <w:p w:rsidR="007053EB" w:rsidRPr="00784909" w:rsidRDefault="00784909" w:rsidP="00932639">
      <w:pPr>
        <w:pStyle w:val="Bezriadkovania"/>
        <w:jc w:val="center"/>
        <w:rPr>
          <w:b/>
          <w:sz w:val="32"/>
          <w:szCs w:val="32"/>
        </w:rPr>
      </w:pPr>
      <w:r w:rsidRPr="00784909">
        <w:rPr>
          <w:b/>
          <w:sz w:val="32"/>
          <w:szCs w:val="32"/>
        </w:rPr>
        <w:t>Dodatok</w:t>
      </w:r>
      <w:r w:rsidR="00E9225E" w:rsidRPr="00784909">
        <w:rPr>
          <w:b/>
          <w:sz w:val="32"/>
          <w:szCs w:val="32"/>
        </w:rPr>
        <w:t xml:space="preserve"> č.</w:t>
      </w:r>
      <w:r w:rsidR="0045329C" w:rsidRPr="00784909">
        <w:rPr>
          <w:b/>
          <w:sz w:val="32"/>
          <w:szCs w:val="32"/>
        </w:rPr>
        <w:t xml:space="preserve"> </w:t>
      </w:r>
      <w:r w:rsidR="00BE150B">
        <w:rPr>
          <w:b/>
          <w:sz w:val="32"/>
          <w:szCs w:val="32"/>
        </w:rPr>
        <w:t>5</w:t>
      </w:r>
    </w:p>
    <w:p w:rsidR="007053EB" w:rsidRPr="00932639" w:rsidRDefault="00932639" w:rsidP="00932639">
      <w:pPr>
        <w:pStyle w:val="Bezriadkovania"/>
        <w:jc w:val="center"/>
        <w:rPr>
          <w:sz w:val="28"/>
          <w:szCs w:val="28"/>
        </w:rPr>
      </w:pPr>
      <w:r w:rsidRPr="00932639">
        <w:rPr>
          <w:sz w:val="28"/>
          <w:szCs w:val="28"/>
        </w:rPr>
        <w:t>k</w:t>
      </w:r>
    </w:p>
    <w:p w:rsidR="00932639" w:rsidRDefault="00932639" w:rsidP="00932639">
      <w:pPr>
        <w:pStyle w:val="Bezriadkovania"/>
        <w:jc w:val="center"/>
        <w:rPr>
          <w:sz w:val="28"/>
          <w:szCs w:val="28"/>
        </w:rPr>
      </w:pPr>
      <w:r w:rsidRPr="00932639">
        <w:rPr>
          <w:sz w:val="28"/>
          <w:szCs w:val="28"/>
        </w:rPr>
        <w:t>Všeobecne záväznému nariadeniu</w:t>
      </w:r>
      <w:r>
        <w:rPr>
          <w:sz w:val="28"/>
          <w:szCs w:val="28"/>
        </w:rPr>
        <w:t xml:space="preserve"> </w:t>
      </w:r>
    </w:p>
    <w:p w:rsidR="00932639" w:rsidRPr="00932639" w:rsidRDefault="00932639" w:rsidP="00932639">
      <w:pPr>
        <w:pStyle w:val="Bezriadkovania"/>
        <w:jc w:val="center"/>
        <w:rPr>
          <w:sz w:val="28"/>
          <w:szCs w:val="28"/>
        </w:rPr>
      </w:pPr>
      <w:r w:rsidRPr="00932639">
        <w:rPr>
          <w:sz w:val="28"/>
          <w:szCs w:val="28"/>
        </w:rPr>
        <w:t>Mesta Námestova</w:t>
      </w:r>
    </w:p>
    <w:p w:rsidR="00932639" w:rsidRPr="00932639" w:rsidRDefault="00932639" w:rsidP="00932639">
      <w:pPr>
        <w:pStyle w:val="Bezriadkovania"/>
        <w:jc w:val="center"/>
        <w:rPr>
          <w:sz w:val="28"/>
          <w:szCs w:val="28"/>
        </w:rPr>
      </w:pPr>
      <w:r w:rsidRPr="00932639">
        <w:rPr>
          <w:sz w:val="28"/>
          <w:szCs w:val="28"/>
        </w:rPr>
        <w:t>č. 1 /2017</w:t>
      </w:r>
    </w:p>
    <w:p w:rsidR="00932639" w:rsidRPr="00932639" w:rsidRDefault="00932639" w:rsidP="00932639">
      <w:pPr>
        <w:pStyle w:val="Bezriadkovania"/>
        <w:jc w:val="center"/>
        <w:rPr>
          <w:b/>
          <w:sz w:val="28"/>
          <w:szCs w:val="28"/>
        </w:rPr>
      </w:pPr>
      <w:r w:rsidRPr="00932639">
        <w:rPr>
          <w:b/>
          <w:sz w:val="28"/>
          <w:szCs w:val="28"/>
        </w:rPr>
        <w:t>o poskytovaní sociálnych  služieb a o výške úhrady</w:t>
      </w:r>
    </w:p>
    <w:p w:rsidR="00932639" w:rsidRPr="00932639" w:rsidRDefault="00932639" w:rsidP="00932639">
      <w:pPr>
        <w:pStyle w:val="Bezriadkovania"/>
        <w:jc w:val="center"/>
        <w:rPr>
          <w:b/>
          <w:sz w:val="28"/>
          <w:szCs w:val="28"/>
        </w:rPr>
      </w:pPr>
      <w:r w:rsidRPr="00932639">
        <w:rPr>
          <w:b/>
          <w:sz w:val="28"/>
          <w:szCs w:val="28"/>
        </w:rPr>
        <w:t>za poskytované sociálne služby</w:t>
      </w:r>
    </w:p>
    <w:p w:rsidR="007053EB" w:rsidRPr="00932639" w:rsidRDefault="007053EB" w:rsidP="00932639">
      <w:pPr>
        <w:pStyle w:val="Bezriadkovania"/>
        <w:jc w:val="center"/>
        <w:rPr>
          <w:sz w:val="28"/>
          <w:szCs w:val="28"/>
        </w:rPr>
      </w:pPr>
    </w:p>
    <w:p w:rsidR="007053EB" w:rsidRPr="000728C7" w:rsidRDefault="007053EB" w:rsidP="007053EB">
      <w:pPr>
        <w:jc w:val="both"/>
        <w:rPr>
          <w:bCs/>
          <w:kern w:val="36"/>
        </w:rPr>
      </w:pPr>
      <w:r w:rsidRPr="000728C7">
        <w:rPr>
          <w:bCs/>
          <w:kern w:val="36"/>
        </w:rPr>
        <w:t xml:space="preserve">                                                          </w:t>
      </w:r>
    </w:p>
    <w:p w:rsidR="007053EB" w:rsidRPr="00932639" w:rsidRDefault="007053EB" w:rsidP="007053EB">
      <w:pPr>
        <w:rPr>
          <w:b/>
          <w:bCs/>
          <w:i/>
          <w:color w:val="FF0000"/>
        </w:rPr>
      </w:pPr>
      <w:r w:rsidRPr="000728C7">
        <w:rPr>
          <w:bCs/>
          <w:kern w:val="36"/>
          <w:u w:val="single"/>
        </w:rPr>
        <w:t xml:space="preserve">        </w:t>
      </w:r>
    </w:p>
    <w:p w:rsidR="00932639" w:rsidRPr="00932639" w:rsidRDefault="00932639" w:rsidP="00932639">
      <w:pPr>
        <w:jc w:val="center"/>
        <w:rPr>
          <w:b/>
        </w:rPr>
      </w:pPr>
      <w:r w:rsidRPr="00932639">
        <w:rPr>
          <w:b/>
        </w:rPr>
        <w:t>Článok I.</w:t>
      </w:r>
    </w:p>
    <w:p w:rsidR="00932639" w:rsidRPr="00932639" w:rsidRDefault="00932639" w:rsidP="00932639">
      <w:pPr>
        <w:jc w:val="center"/>
        <w:rPr>
          <w:b/>
        </w:rPr>
      </w:pPr>
      <w:r w:rsidRPr="00932639">
        <w:rPr>
          <w:b/>
        </w:rPr>
        <w:t>Predmet dodatku</w:t>
      </w:r>
    </w:p>
    <w:p w:rsidR="00932639" w:rsidRDefault="00932639" w:rsidP="007053EB">
      <w:pPr>
        <w:ind w:firstLine="705"/>
        <w:rPr>
          <w:b/>
          <w:i/>
          <w:sz w:val="28"/>
          <w:szCs w:val="28"/>
        </w:rPr>
      </w:pPr>
    </w:p>
    <w:p w:rsidR="00932639" w:rsidRPr="00932639" w:rsidRDefault="008C131B" w:rsidP="00932639">
      <w:pPr>
        <w:pStyle w:val="Odsekzoznamu"/>
        <w:numPr>
          <w:ilvl w:val="0"/>
          <w:numId w:val="4"/>
        </w:numPr>
        <w:jc w:val="both"/>
      </w:pPr>
      <w:r>
        <w:t>Predmetom D</w:t>
      </w:r>
      <w:r w:rsidR="00932639" w:rsidRPr="00932639">
        <w:t>odatku</w:t>
      </w:r>
      <w:r w:rsidR="00BE150B">
        <w:t xml:space="preserve"> č. 5</w:t>
      </w:r>
      <w:r w:rsidR="00932639" w:rsidRPr="00932639">
        <w:t xml:space="preserve"> je zme</w:t>
      </w:r>
      <w:r>
        <w:t>na prílohy č. 1 a prílohy č. 2 V</w:t>
      </w:r>
      <w:r w:rsidR="00932639" w:rsidRPr="00932639">
        <w:t>šeobecne záväzného nariadenia mesta Námestovo č. 1/2017 o poskytovaní sociálnych  služieb a o výške úhrady</w:t>
      </w:r>
      <w:r w:rsidR="00932639">
        <w:t xml:space="preserve"> </w:t>
      </w:r>
      <w:r w:rsidR="00932639" w:rsidRPr="00932639">
        <w:t>za poskytované sociálne služby</w:t>
      </w:r>
      <w:r>
        <w:t xml:space="preserve"> v zne</w:t>
      </w:r>
      <w:r w:rsidR="00BE150B">
        <w:t xml:space="preserve">ní Dodatku č. 1, Dodatku č. 2, </w:t>
      </w:r>
      <w:r>
        <w:t>Dodatku č. 3</w:t>
      </w:r>
      <w:r w:rsidR="00BE150B">
        <w:t xml:space="preserve"> a Dodatku č. 4</w:t>
      </w:r>
      <w:r w:rsidR="00A30BA3">
        <w:t xml:space="preserve"> ( ďalej len ako VZN č. 1/2017“)</w:t>
      </w:r>
      <w:r w:rsidR="00932639">
        <w:t xml:space="preserve">, pričom aktuálne znenie prílohy č. 1 a prílohy </w:t>
      </w:r>
      <w:r w:rsidR="00A30BA3">
        <w:t>č. 2 VZN č. 1/2017 tvoria neoddeliteľn</w:t>
      </w:r>
      <w:r>
        <w:t>ú súčasť tohto D</w:t>
      </w:r>
      <w:r w:rsidR="00BE150B">
        <w:t>odatku č. 5</w:t>
      </w:r>
      <w:r w:rsidR="00A30BA3">
        <w:t>.</w:t>
      </w:r>
    </w:p>
    <w:p w:rsidR="00932639" w:rsidRPr="00932639" w:rsidRDefault="00932639" w:rsidP="00932639">
      <w:pPr>
        <w:ind w:firstLine="705"/>
        <w:jc w:val="both"/>
        <w:rPr>
          <w:b/>
          <w:i/>
        </w:rPr>
      </w:pPr>
    </w:p>
    <w:p w:rsidR="00932639" w:rsidRDefault="00932639" w:rsidP="007053EB">
      <w:pPr>
        <w:ind w:firstLine="705"/>
        <w:rPr>
          <w:b/>
          <w:i/>
          <w:sz w:val="28"/>
          <w:szCs w:val="28"/>
        </w:rPr>
      </w:pPr>
    </w:p>
    <w:p w:rsidR="00A30BA3" w:rsidRPr="00932639" w:rsidRDefault="00A30BA3" w:rsidP="00A30BA3">
      <w:pPr>
        <w:jc w:val="center"/>
        <w:rPr>
          <w:b/>
        </w:rPr>
      </w:pPr>
      <w:r w:rsidRPr="00932639">
        <w:rPr>
          <w:b/>
        </w:rPr>
        <w:t>Článok I</w:t>
      </w:r>
      <w:r>
        <w:rPr>
          <w:b/>
        </w:rPr>
        <w:t>I</w:t>
      </w:r>
      <w:r w:rsidRPr="00932639">
        <w:rPr>
          <w:b/>
        </w:rPr>
        <w:t>.</w:t>
      </w:r>
    </w:p>
    <w:p w:rsidR="00932639" w:rsidRPr="00A30BA3" w:rsidRDefault="00A30BA3" w:rsidP="00A30BA3">
      <w:pPr>
        <w:jc w:val="center"/>
        <w:rPr>
          <w:b/>
        </w:rPr>
      </w:pPr>
      <w:r>
        <w:rPr>
          <w:b/>
        </w:rPr>
        <w:t>Záverečné ustanovenia</w:t>
      </w:r>
    </w:p>
    <w:p w:rsidR="00932639" w:rsidRPr="00A30BA3" w:rsidRDefault="00932639" w:rsidP="007053EB">
      <w:pPr>
        <w:ind w:firstLine="705"/>
        <w:rPr>
          <w:b/>
          <w:sz w:val="28"/>
          <w:szCs w:val="28"/>
        </w:rPr>
      </w:pPr>
    </w:p>
    <w:p w:rsidR="00A30BA3" w:rsidRDefault="00BE150B" w:rsidP="00A30BA3">
      <w:pPr>
        <w:pStyle w:val="Obyajntex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Dodatok   č. 5</w:t>
      </w:r>
      <w:r w:rsidR="00A30BA3">
        <w:rPr>
          <w:rFonts w:ascii="Times New Roman" w:hAnsi="Times New Roman" w:cs="Times New Roman"/>
          <w:sz w:val="24"/>
          <w:szCs w:val="24"/>
        </w:rPr>
        <w:t xml:space="preserve"> k VZN č. 1/2017</w:t>
      </w:r>
      <w:r w:rsidR="007053EB" w:rsidRPr="00A30BA3">
        <w:rPr>
          <w:rFonts w:ascii="Times New Roman" w:hAnsi="Times New Roman" w:cs="Times New Roman"/>
          <w:sz w:val="24"/>
          <w:szCs w:val="24"/>
        </w:rPr>
        <w:t xml:space="preserve"> bol schválený Mestským zastupiteľstvom</w:t>
      </w:r>
      <w:r w:rsidR="00A30BA3">
        <w:rPr>
          <w:rFonts w:ascii="Times New Roman" w:hAnsi="Times New Roman" w:cs="Times New Roman"/>
          <w:sz w:val="24"/>
          <w:szCs w:val="24"/>
        </w:rPr>
        <w:t xml:space="preserve"> v Námestove</w:t>
      </w:r>
      <w:r w:rsidR="007053EB" w:rsidRPr="00A30BA3">
        <w:rPr>
          <w:rFonts w:ascii="Times New Roman" w:hAnsi="Times New Roman" w:cs="Times New Roman"/>
          <w:sz w:val="24"/>
          <w:szCs w:val="24"/>
        </w:rPr>
        <w:t xml:space="preserve"> uznesením</w:t>
      </w:r>
      <w:r w:rsidR="00A30BA3">
        <w:rPr>
          <w:rFonts w:ascii="Times New Roman" w:hAnsi="Times New Roman" w:cs="Times New Roman"/>
          <w:sz w:val="24"/>
          <w:szCs w:val="24"/>
        </w:rPr>
        <w:t xml:space="preserve"> </w:t>
      </w:r>
      <w:r w:rsidR="005F15E2">
        <w:rPr>
          <w:rFonts w:ascii="Times New Roman" w:hAnsi="Times New Roman" w:cs="Times New Roman"/>
          <w:sz w:val="24"/>
          <w:szCs w:val="24"/>
        </w:rPr>
        <w:t>č. .....................</w:t>
      </w:r>
      <w:r w:rsidR="00784909">
        <w:rPr>
          <w:rFonts w:ascii="Times New Roman" w:hAnsi="Times New Roman" w:cs="Times New Roman"/>
          <w:sz w:val="24"/>
          <w:szCs w:val="24"/>
        </w:rPr>
        <w:t xml:space="preserve"> dň</w:t>
      </w:r>
      <w:r w:rsidR="005F15E2">
        <w:rPr>
          <w:rFonts w:ascii="Times New Roman" w:hAnsi="Times New Roman" w:cs="Times New Roman"/>
          <w:sz w:val="24"/>
          <w:szCs w:val="24"/>
        </w:rPr>
        <w:t>a .........................</w:t>
      </w:r>
    </w:p>
    <w:p w:rsidR="002271DF" w:rsidRPr="006D5C16" w:rsidRDefault="00A30BA3" w:rsidP="006D5C16">
      <w:pPr>
        <w:pStyle w:val="Obyajntex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5C16">
        <w:rPr>
          <w:rFonts w:ascii="Times New Roman" w:hAnsi="Times New Roman" w:cs="Times New Roman"/>
          <w:sz w:val="24"/>
          <w:szCs w:val="24"/>
        </w:rPr>
        <w:t xml:space="preserve">Dodatok </w:t>
      </w:r>
      <w:r w:rsidR="00BE150B">
        <w:rPr>
          <w:rFonts w:ascii="Times New Roman" w:hAnsi="Times New Roman" w:cs="Times New Roman"/>
          <w:sz w:val="24"/>
          <w:szCs w:val="24"/>
        </w:rPr>
        <w:t>č. 5</w:t>
      </w:r>
      <w:r w:rsidRPr="006D5C16">
        <w:rPr>
          <w:rFonts w:ascii="Times New Roman" w:hAnsi="Times New Roman" w:cs="Times New Roman"/>
          <w:sz w:val="24"/>
          <w:szCs w:val="24"/>
        </w:rPr>
        <w:t xml:space="preserve"> k VZN č. 1/2017 nadobúda účinnosť</w:t>
      </w:r>
      <w:r w:rsidR="00BE150B">
        <w:rPr>
          <w:rFonts w:ascii="Times New Roman" w:hAnsi="Times New Roman" w:cs="Times New Roman"/>
          <w:sz w:val="24"/>
          <w:szCs w:val="24"/>
        </w:rPr>
        <w:t xml:space="preserve"> odo dňa 01.02.2023</w:t>
      </w:r>
    </w:p>
    <w:p w:rsidR="00A30BA3" w:rsidRPr="006D5C16" w:rsidRDefault="00A30BA3" w:rsidP="006D5C16">
      <w:pPr>
        <w:pStyle w:val="Obyajntex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30BA3" w:rsidRDefault="00A30BA3" w:rsidP="00A30BA3">
      <w:pPr>
        <w:pStyle w:val="Obyajntext"/>
        <w:jc w:val="both"/>
        <w:rPr>
          <w:rFonts w:ascii="Times New Roman" w:hAnsi="Times New Roman" w:cs="Times New Roman"/>
          <w:sz w:val="24"/>
          <w:szCs w:val="24"/>
        </w:rPr>
      </w:pPr>
    </w:p>
    <w:p w:rsidR="00A30BA3" w:rsidRDefault="00A30BA3" w:rsidP="00A30BA3">
      <w:pPr>
        <w:pStyle w:val="Obyajntext"/>
        <w:jc w:val="both"/>
        <w:rPr>
          <w:rFonts w:ascii="Times New Roman" w:hAnsi="Times New Roman" w:cs="Times New Roman"/>
          <w:sz w:val="24"/>
          <w:szCs w:val="24"/>
        </w:rPr>
      </w:pPr>
    </w:p>
    <w:p w:rsidR="007053EB" w:rsidRDefault="007053EB" w:rsidP="00C47289">
      <w:pPr>
        <w:pStyle w:val="Obyajntext"/>
        <w:jc w:val="both"/>
        <w:rPr>
          <w:rFonts w:ascii="Times New Roman" w:hAnsi="Times New Roman" w:cs="Times New Roman"/>
          <w:sz w:val="24"/>
          <w:szCs w:val="24"/>
        </w:rPr>
      </w:pPr>
    </w:p>
    <w:p w:rsidR="00784909" w:rsidRDefault="00784909" w:rsidP="00C47289">
      <w:pPr>
        <w:pStyle w:val="Obyajntext"/>
        <w:jc w:val="both"/>
        <w:rPr>
          <w:rFonts w:ascii="Times New Roman" w:hAnsi="Times New Roman" w:cs="Times New Roman"/>
          <w:sz w:val="24"/>
          <w:szCs w:val="24"/>
        </w:rPr>
      </w:pPr>
    </w:p>
    <w:p w:rsidR="00784909" w:rsidRDefault="00784909" w:rsidP="00C47289">
      <w:pPr>
        <w:pStyle w:val="Obyajntext"/>
        <w:jc w:val="both"/>
        <w:rPr>
          <w:rFonts w:ascii="Times New Roman" w:hAnsi="Times New Roman" w:cs="Times New Roman"/>
          <w:sz w:val="24"/>
          <w:szCs w:val="24"/>
        </w:rPr>
      </w:pPr>
    </w:p>
    <w:p w:rsidR="00784909" w:rsidRDefault="00784909" w:rsidP="00C47289">
      <w:pPr>
        <w:pStyle w:val="Obyajntext"/>
        <w:jc w:val="both"/>
        <w:rPr>
          <w:rFonts w:ascii="Times New Roman" w:hAnsi="Times New Roman" w:cs="Times New Roman"/>
          <w:sz w:val="24"/>
          <w:szCs w:val="24"/>
        </w:rPr>
      </w:pPr>
    </w:p>
    <w:p w:rsidR="00304F22" w:rsidRPr="00C47289" w:rsidRDefault="00304F22" w:rsidP="00C47289">
      <w:pPr>
        <w:pStyle w:val="Obyajntext"/>
        <w:jc w:val="both"/>
        <w:rPr>
          <w:rFonts w:ascii="Times New Roman" w:hAnsi="Times New Roman" w:cs="Times New Roman"/>
          <w:sz w:val="24"/>
          <w:szCs w:val="24"/>
        </w:rPr>
      </w:pPr>
    </w:p>
    <w:p w:rsidR="007053EB" w:rsidRPr="001B73B2" w:rsidRDefault="007053EB" w:rsidP="007053EB">
      <w:pPr>
        <w:pStyle w:val="Normlnywebov"/>
        <w:spacing w:before="0" w:beforeAutospacing="0" w:after="0" w:afterAutospacing="0"/>
        <w:ind w:right="70"/>
        <w:rPr>
          <w:color w:val="000000"/>
          <w:sz w:val="28"/>
          <w:szCs w:val="28"/>
        </w:rPr>
      </w:pPr>
    </w:p>
    <w:p w:rsidR="007053EB" w:rsidRDefault="00A30BA3" w:rsidP="007053EB">
      <w:pPr>
        <w:jc w:val="both"/>
        <w:rPr>
          <w:b/>
          <w:color w:val="000000"/>
        </w:rPr>
      </w:pPr>
      <w:r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</w:t>
      </w:r>
      <w:r>
        <w:rPr>
          <w:b/>
          <w:color w:val="000000"/>
        </w:rPr>
        <w:t xml:space="preserve">Milan </w:t>
      </w:r>
      <w:proofErr w:type="spellStart"/>
      <w:r>
        <w:rPr>
          <w:b/>
          <w:color w:val="000000"/>
        </w:rPr>
        <w:t>Hubík</w:t>
      </w:r>
      <w:proofErr w:type="spellEnd"/>
      <w:r w:rsidR="007053EB">
        <w:rPr>
          <w:b/>
          <w:color w:val="000000"/>
        </w:rPr>
        <w:t xml:space="preserve"> </w:t>
      </w:r>
    </w:p>
    <w:p w:rsidR="007053EB" w:rsidRDefault="00A30BA3" w:rsidP="007053EB">
      <w:pPr>
        <w:jc w:val="both"/>
        <w:rPr>
          <w:b/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                             </w:t>
      </w:r>
      <w:r w:rsidR="007053EB">
        <w:rPr>
          <w:b/>
          <w:color w:val="000000"/>
        </w:rPr>
        <w:t>primátor mesta</w:t>
      </w:r>
    </w:p>
    <w:p w:rsidR="00D86CA8" w:rsidRDefault="00D86CA8">
      <w:pPr>
        <w:rPr>
          <w:sz w:val="22"/>
          <w:szCs w:val="22"/>
        </w:rPr>
      </w:pPr>
    </w:p>
    <w:p w:rsidR="000E30C6" w:rsidRDefault="000E30C6">
      <w:pPr>
        <w:rPr>
          <w:sz w:val="22"/>
          <w:szCs w:val="22"/>
        </w:rPr>
      </w:pPr>
    </w:p>
    <w:p w:rsidR="000E30C6" w:rsidRDefault="000E30C6">
      <w:pPr>
        <w:rPr>
          <w:sz w:val="22"/>
          <w:szCs w:val="22"/>
        </w:rPr>
      </w:pPr>
    </w:p>
    <w:p w:rsidR="00827F48" w:rsidRPr="00C47289" w:rsidRDefault="00A30BA3">
      <w:pPr>
        <w:rPr>
          <w:sz w:val="22"/>
          <w:szCs w:val="22"/>
        </w:rPr>
      </w:pPr>
      <w:r w:rsidRPr="00C47289">
        <w:rPr>
          <w:sz w:val="22"/>
          <w:szCs w:val="22"/>
        </w:rPr>
        <w:t xml:space="preserve">Prílohy: </w:t>
      </w:r>
      <w:r w:rsidR="0003695B" w:rsidRPr="00C47289">
        <w:rPr>
          <w:sz w:val="22"/>
          <w:szCs w:val="22"/>
        </w:rPr>
        <w:t xml:space="preserve"> </w:t>
      </w:r>
      <w:r w:rsidRPr="00C47289">
        <w:rPr>
          <w:sz w:val="22"/>
          <w:szCs w:val="22"/>
        </w:rPr>
        <w:t>Príloha č. 1 k VZN č. 1/2017</w:t>
      </w:r>
      <w:bookmarkStart w:id="0" w:name="_GoBack"/>
      <w:bookmarkEnd w:id="0"/>
    </w:p>
    <w:p w:rsidR="00E9225E" w:rsidRPr="00784909" w:rsidRDefault="00A30BA3" w:rsidP="00784909">
      <w:pPr>
        <w:rPr>
          <w:sz w:val="22"/>
          <w:szCs w:val="22"/>
        </w:rPr>
      </w:pPr>
      <w:r w:rsidRPr="00C47289">
        <w:rPr>
          <w:sz w:val="22"/>
          <w:szCs w:val="22"/>
        </w:rPr>
        <w:t xml:space="preserve">             </w:t>
      </w:r>
      <w:r w:rsidR="0003695B" w:rsidRPr="00C47289">
        <w:rPr>
          <w:sz w:val="22"/>
          <w:szCs w:val="22"/>
        </w:rPr>
        <w:t xml:space="preserve"> </w:t>
      </w:r>
      <w:r w:rsidRPr="00C47289">
        <w:rPr>
          <w:sz w:val="22"/>
          <w:szCs w:val="22"/>
        </w:rPr>
        <w:t xml:space="preserve"> Príloha č. 2 k VZN č. 1/2017</w:t>
      </w:r>
    </w:p>
    <w:p w:rsidR="00C14CB9" w:rsidRDefault="00C14CB9" w:rsidP="00C14CB9">
      <w:pPr>
        <w:jc w:val="both"/>
        <w:rPr>
          <w:sz w:val="20"/>
          <w:szCs w:val="20"/>
        </w:rPr>
      </w:pPr>
    </w:p>
    <w:p w:rsidR="00C14CB9" w:rsidRDefault="00C14CB9" w:rsidP="00C14CB9">
      <w:pPr>
        <w:jc w:val="both"/>
        <w:rPr>
          <w:sz w:val="20"/>
          <w:szCs w:val="20"/>
        </w:rPr>
      </w:pPr>
    </w:p>
    <w:p w:rsidR="00C14CB9" w:rsidRDefault="00C14CB9" w:rsidP="00C14CB9">
      <w:pPr>
        <w:jc w:val="both"/>
        <w:rPr>
          <w:sz w:val="20"/>
          <w:szCs w:val="20"/>
        </w:rPr>
      </w:pPr>
    </w:p>
    <w:p w:rsidR="00C14CB9" w:rsidRPr="00D65200" w:rsidRDefault="00C14CB9" w:rsidP="00C14CB9">
      <w:pPr>
        <w:jc w:val="both"/>
        <w:rPr>
          <w:sz w:val="20"/>
          <w:szCs w:val="20"/>
        </w:rPr>
      </w:pPr>
      <w:r w:rsidRPr="00D65200">
        <w:rPr>
          <w:sz w:val="20"/>
          <w:szCs w:val="20"/>
        </w:rPr>
        <w:t>Zve</w:t>
      </w:r>
      <w:r w:rsidR="0086357E">
        <w:rPr>
          <w:sz w:val="20"/>
          <w:szCs w:val="20"/>
        </w:rPr>
        <w:t>rejnené na úradnej tabuli dňa 30.09.2022</w:t>
      </w:r>
    </w:p>
    <w:p w:rsidR="000E30C6" w:rsidRDefault="000E30C6" w:rsidP="000E30C6">
      <w:pPr>
        <w:tabs>
          <w:tab w:val="left" w:pos="1620"/>
        </w:tabs>
        <w:jc w:val="both"/>
        <w:rPr>
          <w:sz w:val="22"/>
        </w:rPr>
      </w:pPr>
    </w:p>
    <w:p w:rsidR="000E30C6" w:rsidRDefault="000E30C6" w:rsidP="009D7BB0">
      <w:pPr>
        <w:tabs>
          <w:tab w:val="left" w:pos="1620"/>
        </w:tabs>
        <w:jc w:val="both"/>
        <w:rPr>
          <w:b/>
          <w:lang w:eastAsia="ar-SA"/>
        </w:rPr>
      </w:pPr>
    </w:p>
    <w:sectPr w:rsidR="000E30C6" w:rsidSect="00C0478A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1D53E6"/>
    <w:multiLevelType w:val="hybridMultilevel"/>
    <w:tmpl w:val="2D883130"/>
    <w:lvl w:ilvl="0" w:tplc="436E1EE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EB20721"/>
    <w:multiLevelType w:val="hybridMultilevel"/>
    <w:tmpl w:val="0DA25E8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06246"/>
    <w:multiLevelType w:val="hybridMultilevel"/>
    <w:tmpl w:val="DA4AD9A6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28755D0"/>
    <w:multiLevelType w:val="hybridMultilevel"/>
    <w:tmpl w:val="347CD0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68CD"/>
    <w:multiLevelType w:val="hybridMultilevel"/>
    <w:tmpl w:val="9328F3A4"/>
    <w:lvl w:ilvl="0" w:tplc="AD5E5A2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4A72639"/>
    <w:multiLevelType w:val="hybridMultilevel"/>
    <w:tmpl w:val="EB301E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1F52AD"/>
    <w:multiLevelType w:val="hybridMultilevel"/>
    <w:tmpl w:val="840E8B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3EB"/>
    <w:rsid w:val="0003695B"/>
    <w:rsid w:val="00040B32"/>
    <w:rsid w:val="000E30C6"/>
    <w:rsid w:val="001E2F7F"/>
    <w:rsid w:val="001E57CB"/>
    <w:rsid w:val="002271DF"/>
    <w:rsid w:val="00304F22"/>
    <w:rsid w:val="003869B8"/>
    <w:rsid w:val="00394757"/>
    <w:rsid w:val="0045026A"/>
    <w:rsid w:val="0045329C"/>
    <w:rsid w:val="005F15E2"/>
    <w:rsid w:val="006B098F"/>
    <w:rsid w:val="006D5C16"/>
    <w:rsid w:val="007053EB"/>
    <w:rsid w:val="0073249E"/>
    <w:rsid w:val="00780511"/>
    <w:rsid w:val="00784909"/>
    <w:rsid w:val="007E2DAF"/>
    <w:rsid w:val="007F03A9"/>
    <w:rsid w:val="00824D57"/>
    <w:rsid w:val="00827F48"/>
    <w:rsid w:val="0086357E"/>
    <w:rsid w:val="008C0DEE"/>
    <w:rsid w:val="008C131B"/>
    <w:rsid w:val="008D1F57"/>
    <w:rsid w:val="009308CD"/>
    <w:rsid w:val="00932639"/>
    <w:rsid w:val="00991F49"/>
    <w:rsid w:val="009D656A"/>
    <w:rsid w:val="009D7BB0"/>
    <w:rsid w:val="00A24966"/>
    <w:rsid w:val="00A30BA3"/>
    <w:rsid w:val="00BE150B"/>
    <w:rsid w:val="00C0478A"/>
    <w:rsid w:val="00C14CB9"/>
    <w:rsid w:val="00C47289"/>
    <w:rsid w:val="00D47533"/>
    <w:rsid w:val="00D86CA8"/>
    <w:rsid w:val="00DC3859"/>
    <w:rsid w:val="00E9225E"/>
    <w:rsid w:val="00F0165D"/>
    <w:rsid w:val="00FA1158"/>
    <w:rsid w:val="00FD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54717-BA47-4765-A1EF-52DB4F7F9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05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932639"/>
    <w:pPr>
      <w:keepNext/>
      <w:numPr>
        <w:numId w:val="3"/>
      </w:numPr>
      <w:suppressAutoHyphens/>
      <w:jc w:val="center"/>
      <w:outlineLvl w:val="0"/>
    </w:pPr>
    <w:rPr>
      <w:sz w:val="28"/>
      <w:szCs w:val="20"/>
      <w:lang w:eastAsia="ar-SA"/>
    </w:rPr>
  </w:style>
  <w:style w:type="paragraph" w:styleId="Nadpis2">
    <w:name w:val="heading 2"/>
    <w:basedOn w:val="Normlny"/>
    <w:next w:val="Normlny"/>
    <w:link w:val="Nadpis2Char"/>
    <w:qFormat/>
    <w:rsid w:val="00932639"/>
    <w:pPr>
      <w:keepNext/>
      <w:numPr>
        <w:ilvl w:val="1"/>
        <w:numId w:val="3"/>
      </w:numPr>
      <w:suppressAutoHyphens/>
      <w:jc w:val="center"/>
      <w:outlineLvl w:val="1"/>
    </w:pPr>
    <w:rPr>
      <w:b/>
      <w:sz w:val="28"/>
      <w:szCs w:val="20"/>
      <w:lang w:eastAsia="ar-SA"/>
    </w:rPr>
  </w:style>
  <w:style w:type="paragraph" w:styleId="Nadpis3">
    <w:name w:val="heading 3"/>
    <w:basedOn w:val="Normlny"/>
    <w:next w:val="Normlny"/>
    <w:link w:val="Nadpis3Char"/>
    <w:qFormat/>
    <w:rsid w:val="00932639"/>
    <w:pPr>
      <w:keepNext/>
      <w:numPr>
        <w:ilvl w:val="2"/>
        <w:numId w:val="3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yajntext">
    <w:name w:val="Plain Text"/>
    <w:basedOn w:val="Normlny"/>
    <w:link w:val="ObyajntextChar"/>
    <w:rsid w:val="007053EB"/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rsid w:val="007053EB"/>
    <w:rPr>
      <w:rFonts w:ascii="Courier New" w:eastAsia="Times New Roman" w:hAnsi="Courier New" w:cs="Courier New"/>
      <w:sz w:val="20"/>
      <w:szCs w:val="20"/>
      <w:lang w:eastAsia="sk-SK"/>
    </w:rPr>
  </w:style>
  <w:style w:type="paragraph" w:customStyle="1" w:styleId="Default">
    <w:name w:val="Default"/>
    <w:rsid w:val="007053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rsid w:val="007053EB"/>
    <w:pPr>
      <w:spacing w:before="100" w:beforeAutospacing="1" w:after="100" w:afterAutospacing="1"/>
    </w:pPr>
  </w:style>
  <w:style w:type="paragraph" w:styleId="Odsekzoznamu">
    <w:name w:val="List Paragraph"/>
    <w:basedOn w:val="Normlny"/>
    <w:uiPriority w:val="34"/>
    <w:qFormat/>
    <w:rsid w:val="007053EB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rsid w:val="0093263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Nadpis2Char">
    <w:name w:val="Nadpis 2 Char"/>
    <w:basedOn w:val="Predvolenpsmoodseku"/>
    <w:link w:val="Nadpis2"/>
    <w:rsid w:val="0093263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dpis3Char">
    <w:name w:val="Nadpis 3 Char"/>
    <w:basedOn w:val="Predvolenpsmoodseku"/>
    <w:link w:val="Nadpis3"/>
    <w:rsid w:val="00932639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Bezriadkovania">
    <w:name w:val="No Spacing"/>
    <w:uiPriority w:val="1"/>
    <w:qFormat/>
    <w:rsid w:val="00932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5026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5026A"/>
    <w:rPr>
      <w:rFonts w:ascii="Segoe UI" w:eastAsia="Times New Roman" w:hAnsi="Segoe UI" w:cs="Segoe UI"/>
      <w:sz w:val="18"/>
      <w:szCs w:val="18"/>
      <w:lang w:eastAsia="sk-SK"/>
    </w:rPr>
  </w:style>
  <w:style w:type="table" w:styleId="Mriekatabuky">
    <w:name w:val="Table Grid"/>
    <w:basedOn w:val="Normlnatabuka"/>
    <w:rsid w:val="00450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CA389-6342-40A3-BC4C-0756DF2F3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PANEK Martin</dc:creator>
  <cp:keywords/>
  <dc:description/>
  <cp:lastModifiedBy>PANEK Martin</cp:lastModifiedBy>
  <cp:revision>80</cp:revision>
  <cp:lastPrinted>2020-09-08T12:11:00Z</cp:lastPrinted>
  <dcterms:created xsi:type="dcterms:W3CDTF">2019-08-22T11:23:00Z</dcterms:created>
  <dcterms:modified xsi:type="dcterms:W3CDTF">2022-09-29T08:15:00Z</dcterms:modified>
</cp:coreProperties>
</file>