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60" w:rsidRDefault="003548E4" w:rsidP="006B11AB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Šimono-Júdsky</w:t>
      </w:r>
      <w:proofErr w:type="spellEnd"/>
      <w:r w:rsidR="00341CEF" w:rsidRPr="00341CEF">
        <w:rPr>
          <w:sz w:val="48"/>
          <w:szCs w:val="48"/>
        </w:rPr>
        <w:t xml:space="preserve">  jarmok</w:t>
      </w:r>
      <w:r w:rsidR="00341CEF">
        <w:rPr>
          <w:sz w:val="24"/>
          <w:szCs w:val="24"/>
        </w:rPr>
        <w:t xml:space="preserve"> </w:t>
      </w:r>
      <w:r w:rsidR="0073205F">
        <w:rPr>
          <w:sz w:val="48"/>
          <w:szCs w:val="48"/>
        </w:rPr>
        <w:t xml:space="preserve"> 2016</w:t>
      </w:r>
      <w:r w:rsidR="009A3F60" w:rsidRPr="009A3F60">
        <w:rPr>
          <w:sz w:val="48"/>
          <w:szCs w:val="48"/>
        </w:rPr>
        <w:t>.</w:t>
      </w:r>
    </w:p>
    <w:p w:rsidR="006B11AB" w:rsidRPr="006B11AB" w:rsidRDefault="006B11AB" w:rsidP="006B11AB">
      <w:pPr>
        <w:pStyle w:val="Bezriadkovania"/>
        <w:jc w:val="center"/>
        <w:rPr>
          <w:b/>
          <w:sz w:val="24"/>
          <w:szCs w:val="24"/>
        </w:rPr>
      </w:pPr>
      <w:r w:rsidRPr="006B11AB">
        <w:rPr>
          <w:b/>
          <w:sz w:val="24"/>
          <w:szCs w:val="24"/>
        </w:rPr>
        <w:t>Organizačné pokyny</w:t>
      </w:r>
    </w:p>
    <w:p w:rsidR="00C676B8" w:rsidRDefault="00341CEF" w:rsidP="009A3F60">
      <w:pPr>
        <w:rPr>
          <w:sz w:val="24"/>
          <w:szCs w:val="24"/>
        </w:rPr>
      </w:pPr>
      <w:r>
        <w:rPr>
          <w:sz w:val="24"/>
          <w:szCs w:val="24"/>
        </w:rPr>
        <w:t>Dátum konania</w:t>
      </w:r>
      <w:r w:rsidR="00BC7C86">
        <w:rPr>
          <w:sz w:val="24"/>
          <w:szCs w:val="24"/>
        </w:rPr>
        <w:t>: J</w:t>
      </w:r>
      <w:r>
        <w:rPr>
          <w:sz w:val="24"/>
          <w:szCs w:val="24"/>
        </w:rPr>
        <w:t xml:space="preserve">armok </w:t>
      </w:r>
      <w:r w:rsidR="0073205F">
        <w:rPr>
          <w:sz w:val="24"/>
          <w:szCs w:val="24"/>
        </w:rPr>
        <w:t>sa bude konať dňa 2</w:t>
      </w:r>
      <w:r w:rsidR="006B11AB">
        <w:rPr>
          <w:sz w:val="24"/>
          <w:szCs w:val="24"/>
        </w:rPr>
        <w:t>1</w:t>
      </w:r>
      <w:r w:rsidR="0073205F">
        <w:rPr>
          <w:sz w:val="24"/>
          <w:szCs w:val="24"/>
        </w:rPr>
        <w:t>.</w:t>
      </w:r>
      <w:r w:rsidR="006B11AB">
        <w:rPr>
          <w:sz w:val="24"/>
          <w:szCs w:val="24"/>
        </w:rPr>
        <w:t>10</w:t>
      </w:r>
      <w:r w:rsidR="0073205F">
        <w:rPr>
          <w:sz w:val="24"/>
          <w:szCs w:val="24"/>
        </w:rPr>
        <w:t>.2016</w:t>
      </w:r>
      <w:r w:rsidR="00844AC7">
        <w:rPr>
          <w:sz w:val="24"/>
          <w:szCs w:val="24"/>
        </w:rPr>
        <w:t xml:space="preserve"> v čase 08-18 hod. Stavať </w:t>
      </w:r>
      <w:r w:rsidR="0073205F">
        <w:rPr>
          <w:sz w:val="24"/>
          <w:szCs w:val="24"/>
        </w:rPr>
        <w:t xml:space="preserve">predajné </w:t>
      </w:r>
      <w:r w:rsidR="00844AC7">
        <w:rPr>
          <w:sz w:val="24"/>
          <w:szCs w:val="24"/>
        </w:rPr>
        <w:t>stánky je možné od 06</w:t>
      </w:r>
      <w:r w:rsidR="006B11AB">
        <w:rPr>
          <w:sz w:val="24"/>
          <w:szCs w:val="24"/>
        </w:rPr>
        <w:t>:</w:t>
      </w:r>
      <w:r w:rsidR="0073205F">
        <w:rPr>
          <w:sz w:val="24"/>
          <w:szCs w:val="24"/>
        </w:rPr>
        <w:t>00</w:t>
      </w:r>
      <w:r w:rsidR="006B11AB">
        <w:rPr>
          <w:sz w:val="24"/>
          <w:szCs w:val="24"/>
        </w:rPr>
        <w:t xml:space="preserve"> </w:t>
      </w:r>
      <w:r w:rsidR="003548E4">
        <w:rPr>
          <w:sz w:val="24"/>
          <w:szCs w:val="24"/>
        </w:rPr>
        <w:t xml:space="preserve">hodiny na ulici </w:t>
      </w:r>
      <w:proofErr w:type="spellStart"/>
      <w:r w:rsidR="003548E4">
        <w:rPr>
          <w:sz w:val="24"/>
          <w:szCs w:val="24"/>
        </w:rPr>
        <w:t>Śtefanikova</w:t>
      </w:r>
      <w:proofErr w:type="spellEnd"/>
      <w:r w:rsidR="003548E4">
        <w:rPr>
          <w:sz w:val="24"/>
          <w:szCs w:val="24"/>
        </w:rPr>
        <w:t xml:space="preserve"> a </w:t>
      </w:r>
      <w:proofErr w:type="spellStart"/>
      <w:r w:rsidR="003548E4">
        <w:rPr>
          <w:sz w:val="24"/>
          <w:szCs w:val="24"/>
        </w:rPr>
        <w:t>Hattalova</w:t>
      </w:r>
      <w:proofErr w:type="spellEnd"/>
      <w:r w:rsidR="003548E4">
        <w:rPr>
          <w:sz w:val="24"/>
          <w:szCs w:val="24"/>
        </w:rPr>
        <w:t>.</w:t>
      </w:r>
    </w:p>
    <w:p w:rsidR="00C676B8" w:rsidRDefault="00C676B8" w:rsidP="00C676B8">
      <w:pPr>
        <w:spacing w:before="168" w:after="72" w:line="240" w:lineRule="auto"/>
        <w:jc w:val="center"/>
        <w:rPr>
          <w:rFonts w:ascii="Arial" w:eastAsia="Times New Roman" w:hAnsi="Arial" w:cs="Arial"/>
          <w:b/>
          <w:bCs/>
          <w:color w:val="030303"/>
          <w:lang w:eastAsia="sk-SK"/>
        </w:rPr>
      </w:pPr>
      <w:r w:rsidRPr="008F4F72">
        <w:rPr>
          <w:rFonts w:ascii="Arial" w:eastAsia="Times New Roman" w:hAnsi="Arial" w:cs="Arial"/>
          <w:b/>
          <w:bCs/>
          <w:color w:val="030303"/>
          <w:lang w:eastAsia="sk-SK"/>
        </w:rPr>
        <w:t>Informácie pre</w:t>
      </w:r>
      <w:r>
        <w:rPr>
          <w:rFonts w:ascii="Arial" w:eastAsia="Times New Roman" w:hAnsi="Arial" w:cs="Arial"/>
          <w:b/>
          <w:bCs/>
          <w:color w:val="030303"/>
          <w:lang w:eastAsia="sk-SK"/>
        </w:rPr>
        <w:t xml:space="preserve"> záujemcov o predaj na</w:t>
      </w:r>
      <w:r w:rsidRPr="008F4F72">
        <w:rPr>
          <w:rFonts w:ascii="Arial" w:eastAsia="Times New Roman" w:hAnsi="Arial" w:cs="Arial"/>
          <w:b/>
          <w:bCs/>
          <w:color w:val="030303"/>
          <w:lang w:eastAsia="sk-SK"/>
        </w:rPr>
        <w:t xml:space="preserve"> jarmokoch</w:t>
      </w:r>
      <w:r>
        <w:rPr>
          <w:rFonts w:ascii="Arial" w:eastAsia="Times New Roman" w:hAnsi="Arial" w:cs="Arial"/>
          <w:b/>
          <w:bCs/>
          <w:color w:val="030303"/>
          <w:lang w:eastAsia="sk-SK"/>
        </w:rPr>
        <w:t xml:space="preserve"> v Námestove.</w:t>
      </w:r>
    </w:p>
    <w:p w:rsidR="00BC2CDC" w:rsidRDefault="00341CEF" w:rsidP="00BC2CDC">
      <w:pPr>
        <w:pStyle w:val="Odsekzoznamu"/>
        <w:numPr>
          <w:ilvl w:val="0"/>
          <w:numId w:val="1"/>
        </w:numPr>
        <w:spacing w:before="168" w:after="72" w:line="240" w:lineRule="auto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Od 1</w:t>
      </w:r>
      <w:r w:rsidR="00FC74C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5.</w:t>
      </w:r>
      <w:r w:rsidR="006B11AB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augusta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 w:rsidR="0073205F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2016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 w:rsidR="00963FB3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do 3</w:t>
      </w:r>
      <w:r w:rsidR="006B11AB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0</w:t>
      </w:r>
      <w:r w:rsidR="00963FB3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.</w:t>
      </w:r>
      <w:r w:rsidR="006B11AB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09</w:t>
      </w:r>
      <w:r w:rsidR="00963FB3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.2016 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môžete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počas pracovných </w:t>
      </w:r>
      <w:r w:rsidR="00A6179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dní ,v čase od 10.00 do 12.00 </w:t>
      </w:r>
      <w:r w:rsidR="00EE026E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Hod.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telefonicky  na čísle </w:t>
      </w:r>
      <w:r w:rsidR="00BC2CDC" w:rsidRPr="00D107C8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>0911 791 701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 kontaktovať  organizátorov jarmoku 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s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o 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žiadosťou o </w:t>
      </w:r>
      <w:r w:rsidR="00963FB3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informácie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či sú trhové miesta o ktoré mát</w:t>
      </w:r>
      <w:r w:rsidR="00EE3CBF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e záujem  ešte voľné a nezadané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. </w:t>
      </w:r>
    </w:p>
    <w:p w:rsidR="004A2793" w:rsidRDefault="004A2793" w:rsidP="004A2793">
      <w:pPr>
        <w:pStyle w:val="Odsekzoznamu"/>
        <w:spacing w:before="168" w:after="72" w:line="240" w:lineRule="auto"/>
        <w:ind w:left="644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</w:p>
    <w:p w:rsidR="00844AC7" w:rsidRPr="002C64B1" w:rsidRDefault="00BC4D51" w:rsidP="002C64B1">
      <w:pPr>
        <w:pStyle w:val="Odsekzoznamu"/>
        <w:numPr>
          <w:ilvl w:val="0"/>
          <w:numId w:val="1"/>
        </w:numPr>
        <w:spacing w:before="168" w:after="72" w:line="240" w:lineRule="auto"/>
        <w:rPr>
          <w:rFonts w:ascii="Arial" w:eastAsia="Times New Roman" w:hAnsi="Arial" w:cs="Arial"/>
          <w:bCs/>
          <w:color w:val="030303"/>
          <w:sz w:val="18"/>
          <w:lang w:eastAsia="sk-SK"/>
        </w:rPr>
      </w:pPr>
      <w:r w:rsidRPr="004A2793">
        <w:rPr>
          <w:rFonts w:ascii="Arial" w:eastAsia="Times New Roman" w:hAnsi="Arial" w:cs="Arial"/>
          <w:bCs/>
          <w:color w:val="030303"/>
          <w:sz w:val="18"/>
          <w:lang w:eastAsia="sk-SK"/>
        </w:rPr>
        <w:t>Povolenie na predaj výrobkov a</w:t>
      </w:r>
      <w:r w:rsidR="00424E02">
        <w:rPr>
          <w:rFonts w:ascii="Arial" w:eastAsia="Times New Roman" w:hAnsi="Arial" w:cs="Arial"/>
          <w:bCs/>
          <w:color w:val="030303"/>
          <w:sz w:val="18"/>
          <w:lang w:eastAsia="sk-SK"/>
        </w:rPr>
        <w:t> poskytovanie služieb na pred</w:t>
      </w:r>
      <w:r w:rsidR="006B11AB">
        <w:rPr>
          <w:rFonts w:ascii="Arial" w:eastAsia="Times New Roman" w:hAnsi="Arial" w:cs="Arial"/>
          <w:bCs/>
          <w:color w:val="030303"/>
          <w:sz w:val="18"/>
          <w:lang w:eastAsia="sk-SK"/>
        </w:rPr>
        <w:t>ajnom</w:t>
      </w:r>
      <w:r w:rsidRPr="004A2793">
        <w:rPr>
          <w:rFonts w:ascii="Arial" w:eastAsia="Times New Roman" w:hAnsi="Arial" w:cs="Arial"/>
          <w:bCs/>
          <w:color w:val="030303"/>
          <w:sz w:val="18"/>
          <w:lang w:eastAsia="sk-SK"/>
        </w:rPr>
        <w:t xml:space="preserve"> mieste bude vydané až po predložení  potrebných dokladov </w:t>
      </w:r>
      <w:r w:rsidR="00074C1E" w:rsidRPr="004A2793">
        <w:rPr>
          <w:rFonts w:ascii="Arial" w:eastAsia="Times New Roman" w:hAnsi="Arial" w:cs="Arial"/>
          <w:bCs/>
          <w:color w:val="030303"/>
          <w:sz w:val="18"/>
          <w:lang w:eastAsia="sk-SK"/>
        </w:rPr>
        <w:t>a zaplatení poplatku za predajné miesto</w:t>
      </w:r>
      <w:r w:rsidR="003548E4">
        <w:rPr>
          <w:rFonts w:ascii="Arial" w:eastAsia="Times New Roman" w:hAnsi="Arial" w:cs="Arial"/>
          <w:bCs/>
          <w:color w:val="030303"/>
          <w:sz w:val="18"/>
          <w:lang w:eastAsia="sk-SK"/>
        </w:rPr>
        <w:t xml:space="preserve"> v stanovenej lehote</w:t>
      </w:r>
      <w:r w:rsidRPr="004A2793">
        <w:rPr>
          <w:rFonts w:ascii="Arial" w:eastAsia="Times New Roman" w:hAnsi="Arial" w:cs="Arial"/>
          <w:bCs/>
          <w:color w:val="030303"/>
          <w:sz w:val="18"/>
          <w:lang w:eastAsia="sk-SK"/>
        </w:rPr>
        <w:t>. Ak predávajúci  požadované dokumenty nepredloží,</w:t>
      </w:r>
      <w:r w:rsidR="00074C1E" w:rsidRPr="004A2793">
        <w:rPr>
          <w:rFonts w:ascii="Arial" w:eastAsia="Times New Roman" w:hAnsi="Arial" w:cs="Arial"/>
          <w:bCs/>
          <w:color w:val="030303"/>
          <w:sz w:val="18"/>
          <w:lang w:eastAsia="sk-SK"/>
        </w:rPr>
        <w:t xml:space="preserve"> po</w:t>
      </w:r>
      <w:r w:rsidR="0036449C">
        <w:rPr>
          <w:rFonts w:ascii="Arial" w:eastAsia="Times New Roman" w:hAnsi="Arial" w:cs="Arial"/>
          <w:bCs/>
          <w:color w:val="030303"/>
          <w:sz w:val="18"/>
          <w:lang w:eastAsia="sk-SK"/>
        </w:rPr>
        <w:t>volenie na predaj nebude vydané</w:t>
      </w:r>
      <w:r w:rsidR="004E4913">
        <w:rPr>
          <w:rFonts w:ascii="Arial" w:eastAsia="Times New Roman" w:hAnsi="Arial" w:cs="Arial"/>
          <w:bCs/>
          <w:color w:val="030303"/>
          <w:sz w:val="18"/>
          <w:lang w:eastAsia="sk-SK"/>
        </w:rPr>
        <w:t xml:space="preserve"> (vyplnená prihláška na jarmok s prílohami)</w:t>
      </w:r>
      <w:r w:rsidR="0036449C">
        <w:rPr>
          <w:rFonts w:ascii="Arial" w:eastAsia="Times New Roman" w:hAnsi="Arial" w:cs="Arial"/>
          <w:bCs/>
          <w:color w:val="030303"/>
          <w:sz w:val="18"/>
          <w:lang w:eastAsia="sk-SK"/>
        </w:rPr>
        <w:t xml:space="preserve"> a predajné miesto bude </w:t>
      </w:r>
      <w:proofErr w:type="spellStart"/>
      <w:r w:rsidR="0036449C">
        <w:rPr>
          <w:rFonts w:ascii="Arial" w:eastAsia="Times New Roman" w:hAnsi="Arial" w:cs="Arial"/>
          <w:bCs/>
          <w:color w:val="030303"/>
          <w:sz w:val="18"/>
          <w:lang w:eastAsia="sk-SK"/>
        </w:rPr>
        <w:t>preobsadené</w:t>
      </w:r>
      <w:proofErr w:type="spellEnd"/>
      <w:r w:rsidR="0036449C">
        <w:rPr>
          <w:rFonts w:ascii="Arial" w:eastAsia="Times New Roman" w:hAnsi="Arial" w:cs="Arial"/>
          <w:bCs/>
          <w:color w:val="030303"/>
          <w:sz w:val="18"/>
          <w:lang w:eastAsia="sk-SK"/>
        </w:rPr>
        <w:t>.</w:t>
      </w:r>
    </w:p>
    <w:p w:rsidR="002C64B1" w:rsidRPr="00844AC7" w:rsidRDefault="002C64B1" w:rsidP="002C64B1">
      <w:pPr>
        <w:pStyle w:val="Odsekzoznamu"/>
        <w:rPr>
          <w:rFonts w:ascii="Arial" w:eastAsia="Times New Roman" w:hAnsi="Arial" w:cs="Arial"/>
          <w:bCs/>
          <w:color w:val="030303"/>
          <w:sz w:val="18"/>
          <w:lang w:eastAsia="sk-SK"/>
        </w:rPr>
      </w:pPr>
    </w:p>
    <w:p w:rsidR="002C64B1" w:rsidRDefault="002C64B1" w:rsidP="002C64B1">
      <w:pPr>
        <w:pStyle w:val="Odsekzoznamu"/>
        <w:numPr>
          <w:ilvl w:val="0"/>
          <w:numId w:val="1"/>
        </w:numPr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844AC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V prípade, že predajca má záujem zúčastniť sa uvedenej akcie  je </w:t>
      </w:r>
      <w:r w:rsidR="00600F51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potrebné  platbu</w:t>
      </w:r>
      <w:r w:rsidR="00A71495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 w:rsidR="006B11AB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vyrubenú</w:t>
      </w:r>
      <w:r w:rsidR="00E45466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za predajné miesto</w:t>
      </w:r>
      <w:bookmarkStart w:id="0" w:name="_GoBack"/>
      <w:bookmarkEnd w:id="0"/>
      <w:r w:rsidR="00600F51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 uhradiť</w:t>
      </w:r>
      <w:r w:rsidRPr="00844AC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 w:rsidR="00600F51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 xml:space="preserve">do </w:t>
      </w:r>
      <w:r w:rsidR="00B625FB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>7 dní</w:t>
      </w:r>
      <w:r w:rsidR="00B625FB" w:rsidRPr="00B625FB">
        <w:rPr>
          <w:rFonts w:ascii="Arial" w:eastAsia="Times New Roman" w:hAnsi="Arial" w:cs="Arial"/>
          <w:bCs/>
          <w:color w:val="030303"/>
          <w:sz w:val="18"/>
          <w:lang w:eastAsia="sk-SK"/>
        </w:rPr>
        <w:t>!</w:t>
      </w:r>
    </w:p>
    <w:p w:rsidR="002C64B1" w:rsidRDefault="002C64B1" w:rsidP="002C64B1">
      <w:pPr>
        <w:pStyle w:val="Odsekzoznamu"/>
        <w:numPr>
          <w:ilvl w:val="0"/>
          <w:numId w:val="1"/>
        </w:numPr>
        <w:spacing w:before="168" w:after="72" w:line="240" w:lineRule="auto"/>
        <w:rPr>
          <w:rFonts w:ascii="Arial" w:eastAsia="Times New Roman" w:hAnsi="Arial" w:cs="Arial"/>
          <w:bCs/>
          <w:color w:val="030303"/>
          <w:sz w:val="18"/>
          <w:lang w:eastAsia="sk-SK"/>
        </w:rPr>
      </w:pPr>
      <w:r>
        <w:rPr>
          <w:rFonts w:ascii="Arial" w:eastAsia="Times New Roman" w:hAnsi="Arial" w:cs="Arial"/>
          <w:bCs/>
          <w:color w:val="030303"/>
          <w:sz w:val="18"/>
          <w:lang w:eastAsia="sk-SK"/>
        </w:rPr>
        <w:t>O vydaní  povolenia  na predaj  bude Mesto Námestovo bezodkladne informovať  Finančné riaditeľstvo SR.</w:t>
      </w:r>
    </w:p>
    <w:p w:rsidR="004A2793" w:rsidRDefault="002C64B1" w:rsidP="00B625FB">
      <w:pPr>
        <w:pStyle w:val="Odsekzoznamu"/>
        <w:numPr>
          <w:ilvl w:val="0"/>
          <w:numId w:val="1"/>
        </w:numPr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Mesto  Námestovo nezabezpečuje el.</w:t>
      </w:r>
      <w:r w:rsidR="00963FB3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energiu pre predajné miesta.</w:t>
      </w:r>
      <w:r w:rsidRPr="00844AC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</w:p>
    <w:p w:rsidR="006B11AB" w:rsidRPr="006B11AB" w:rsidRDefault="006B11AB" w:rsidP="006B11AB">
      <w:pPr>
        <w:pStyle w:val="Odsekzoznamu"/>
        <w:spacing w:before="168" w:after="72" w:line="240" w:lineRule="auto"/>
        <w:ind w:left="644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</w:p>
    <w:p w:rsidR="006B11AB" w:rsidRDefault="00D107C8" w:rsidP="00D107C8">
      <w:pPr>
        <w:spacing w:before="168" w:after="72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844AC7">
        <w:rPr>
          <w:sz w:val="24"/>
          <w:szCs w:val="24"/>
        </w:rPr>
        <w:t xml:space="preserve">                             </w:t>
      </w:r>
    </w:p>
    <w:p w:rsidR="00C676B8" w:rsidRPr="008F4F72" w:rsidRDefault="00C676B8" w:rsidP="006B11AB">
      <w:pPr>
        <w:spacing w:before="168" w:after="72" w:line="240" w:lineRule="auto"/>
        <w:jc w:val="center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8F4F72">
        <w:rPr>
          <w:rFonts w:ascii="Arial" w:eastAsia="Times New Roman" w:hAnsi="Arial" w:cs="Arial"/>
          <w:b/>
          <w:bCs/>
          <w:color w:val="FF0000"/>
          <w:lang w:eastAsia="sk-SK"/>
        </w:rPr>
        <w:t>U P O Z O R N E N I E</w:t>
      </w:r>
    </w:p>
    <w:p w:rsidR="00C676B8" w:rsidRPr="008F4F72" w:rsidRDefault="00C676B8" w:rsidP="00C676B8">
      <w:pPr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    Od 1.1.2014 nadobudla účinnosť novela zákona č. 178/1998 Z. z. o podmienkach predaja výrobkov a poskytovania služieb na trhových miestach a o zmene a doplnení zákona č. 455/1991 Zb. o živnostenskom podnikaní (živnostenský zákon) v znení neskorších predpisov, podľa ktorej je predávajúci povinný k žiadosti doložiť nasledovné doklady:</w:t>
      </w:r>
    </w:p>
    <w:p w:rsidR="00B625FB" w:rsidRPr="00B625FB" w:rsidRDefault="00C676B8" w:rsidP="00B625FB">
      <w:pPr>
        <w:pStyle w:val="Bezriadkovania"/>
        <w:rPr>
          <w:rFonts w:ascii="Arial" w:hAnsi="Arial" w:cs="Arial"/>
          <w:lang w:eastAsia="sk-SK"/>
        </w:rPr>
      </w:pPr>
      <w:r w:rsidRPr="00B625FB">
        <w:rPr>
          <w:rFonts w:ascii="Arial" w:hAnsi="Arial" w:cs="Arial"/>
          <w:b/>
          <w:bCs/>
          <w:lang w:eastAsia="sk-SK"/>
        </w:rPr>
        <w:t>1.</w:t>
      </w:r>
      <w:r w:rsidR="00FF0951" w:rsidRPr="00B625FB">
        <w:rPr>
          <w:rFonts w:ascii="Arial" w:hAnsi="Arial" w:cs="Arial"/>
          <w:b/>
          <w:bCs/>
          <w:lang w:eastAsia="sk-SK"/>
        </w:rPr>
        <w:t xml:space="preserve"> </w:t>
      </w:r>
      <w:r w:rsidRPr="00B625FB">
        <w:rPr>
          <w:rFonts w:ascii="Arial" w:hAnsi="Arial" w:cs="Arial"/>
          <w:lang w:eastAsia="sk-SK"/>
        </w:rPr>
        <w:t>živnostenský list alebo výpis z obchodného registra alebo Osvedčenie o zápise do evi</w:t>
      </w:r>
      <w:r w:rsidR="00D01D0A" w:rsidRPr="00B625FB">
        <w:rPr>
          <w:rFonts w:ascii="Arial" w:hAnsi="Arial" w:cs="Arial"/>
          <w:lang w:eastAsia="sk-SK"/>
        </w:rPr>
        <w:t xml:space="preserve">dencie SHR podľa        formy </w:t>
      </w:r>
      <w:r w:rsidRPr="00B625FB">
        <w:rPr>
          <w:rFonts w:ascii="Arial" w:hAnsi="Arial" w:cs="Arial"/>
          <w:lang w:eastAsia="sk-SK"/>
        </w:rPr>
        <w:t>podnikania,</w:t>
      </w:r>
      <w:r w:rsidRPr="00B625FB">
        <w:rPr>
          <w:rFonts w:ascii="Arial" w:hAnsi="Arial" w:cs="Arial"/>
          <w:lang w:eastAsia="sk-SK"/>
        </w:rPr>
        <w:br/>
      </w:r>
      <w:r w:rsidRPr="00B625FB">
        <w:rPr>
          <w:rFonts w:ascii="Arial" w:hAnsi="Arial" w:cs="Arial"/>
          <w:b/>
          <w:bCs/>
          <w:lang w:eastAsia="sk-SK"/>
        </w:rPr>
        <w:t>2.</w:t>
      </w:r>
      <w:r w:rsidRPr="00B625FB">
        <w:rPr>
          <w:rFonts w:ascii="Arial" w:hAnsi="Arial" w:cs="Arial"/>
          <w:lang w:eastAsia="sk-SK"/>
        </w:rPr>
        <w:t xml:space="preserve"> doklad potvrdzujúci vlastníctvo alebo prenájom pôdy – pri predaji  poľnohospodárskych prebytkov,</w:t>
      </w:r>
      <w:r w:rsidRPr="00B625FB">
        <w:rPr>
          <w:rFonts w:ascii="Arial" w:hAnsi="Arial" w:cs="Arial"/>
          <w:lang w:eastAsia="sk-SK"/>
        </w:rPr>
        <w:br/>
      </w:r>
      <w:r w:rsidRPr="00B625FB">
        <w:rPr>
          <w:rFonts w:ascii="Arial" w:hAnsi="Arial" w:cs="Arial"/>
          <w:b/>
          <w:bCs/>
          <w:lang w:eastAsia="sk-SK"/>
        </w:rPr>
        <w:t>3.</w:t>
      </w:r>
      <w:r w:rsidRPr="00B625FB">
        <w:rPr>
          <w:rFonts w:ascii="Arial" w:hAnsi="Arial" w:cs="Arial"/>
          <w:lang w:eastAsia="sk-SK"/>
        </w:rPr>
        <w:t xml:space="preserve"> Čestné vyhlásenie, že všetky predávané výrobky pochádzajú z vlastnej pestovateľskej alebo chovateľskej činnosti alebo ide o lesné plodiny - pri predaji  poľnohospodárskych prebytkov,</w:t>
      </w:r>
      <w:r w:rsidRPr="00B625FB">
        <w:rPr>
          <w:rFonts w:ascii="Arial" w:hAnsi="Arial" w:cs="Arial"/>
          <w:lang w:eastAsia="sk-SK"/>
        </w:rPr>
        <w:br/>
      </w:r>
      <w:r w:rsidRPr="00B625FB">
        <w:rPr>
          <w:rFonts w:ascii="Arial" w:hAnsi="Arial" w:cs="Arial"/>
          <w:b/>
          <w:bCs/>
          <w:lang w:eastAsia="sk-SK"/>
        </w:rPr>
        <w:t>4.</w:t>
      </w:r>
      <w:r w:rsidRPr="00B625FB">
        <w:rPr>
          <w:rFonts w:ascii="Arial" w:hAnsi="Arial" w:cs="Arial"/>
          <w:lang w:eastAsia="sk-SK"/>
        </w:rPr>
        <w:t xml:space="preserve"> fotokópiu strany ZÁZNAMY DAŇOVÉHO ÚRADU z knihy elektronickej registračnej pokladnice o pridelení jej daňového kódu, alebo Čestné vyhlásenie, že predajca nie je povinný používať ERP (zákon č. 2</w:t>
      </w:r>
      <w:r w:rsidR="00B625FB" w:rsidRPr="00B625FB">
        <w:rPr>
          <w:rFonts w:ascii="Arial" w:hAnsi="Arial" w:cs="Arial"/>
          <w:lang w:eastAsia="sk-SK"/>
        </w:rPr>
        <w:t>89/2008 Z. z. o používaní ERP),</w:t>
      </w:r>
    </w:p>
    <w:p w:rsidR="00C676B8" w:rsidRPr="00B625FB" w:rsidRDefault="00C676B8" w:rsidP="00B625FB">
      <w:pPr>
        <w:pStyle w:val="Bezriadkovania"/>
        <w:rPr>
          <w:rFonts w:ascii="Arial" w:eastAsia="Times New Roman" w:hAnsi="Arial" w:cs="Arial"/>
          <w:color w:val="030303"/>
          <w:lang w:eastAsia="sk-SK"/>
        </w:rPr>
      </w:pPr>
      <w:r w:rsidRPr="00B625FB">
        <w:rPr>
          <w:rFonts w:ascii="Arial" w:eastAsia="Times New Roman" w:hAnsi="Arial" w:cs="Arial"/>
          <w:b/>
          <w:bCs/>
          <w:color w:val="030303"/>
          <w:lang w:eastAsia="sk-SK"/>
        </w:rPr>
        <w:t>5.</w:t>
      </w:r>
      <w:r w:rsidR="00B625FB" w:rsidRPr="00B625FB">
        <w:rPr>
          <w:rFonts w:ascii="Arial" w:eastAsia="Times New Roman" w:hAnsi="Arial" w:cs="Arial"/>
          <w:b/>
          <w:bCs/>
          <w:color w:val="030303"/>
          <w:lang w:eastAsia="sk-SK"/>
        </w:rPr>
        <w:t xml:space="preserve"> </w:t>
      </w:r>
      <w:r w:rsidR="00B625FB" w:rsidRPr="00B625FB">
        <w:rPr>
          <w:rFonts w:ascii="Arial" w:eastAsia="Times New Roman" w:hAnsi="Arial" w:cs="Arial"/>
          <w:color w:val="030303"/>
          <w:lang w:eastAsia="sk-SK"/>
        </w:rPr>
        <w:t xml:space="preserve">rozhodnutie </w:t>
      </w:r>
      <w:r w:rsidRPr="00B625FB">
        <w:rPr>
          <w:rFonts w:ascii="Arial" w:eastAsia="Times New Roman" w:hAnsi="Arial" w:cs="Arial"/>
          <w:color w:val="030303"/>
          <w:lang w:eastAsia="sk-SK"/>
        </w:rPr>
        <w:t>RÚVZ pri pr</w:t>
      </w:r>
      <w:r w:rsidR="00B625FB" w:rsidRPr="00B625FB">
        <w:rPr>
          <w:rFonts w:ascii="Arial" w:eastAsia="Times New Roman" w:hAnsi="Arial" w:cs="Arial"/>
          <w:color w:val="030303"/>
          <w:lang w:eastAsia="sk-SK"/>
        </w:rPr>
        <w:t>edaji potravinárskych výrobkov,</w:t>
      </w:r>
    </w:p>
    <w:p w:rsidR="00C676B8" w:rsidRPr="00B625FB" w:rsidRDefault="00C676B8" w:rsidP="00B625FB">
      <w:pPr>
        <w:pStyle w:val="Bezriadkovania"/>
        <w:rPr>
          <w:rFonts w:eastAsia="Times New Roman" w:cs="Arial"/>
          <w:bCs/>
          <w:color w:val="030303"/>
          <w:lang w:eastAsia="sk-SK"/>
        </w:rPr>
      </w:pPr>
      <w:r w:rsidRPr="00B625FB">
        <w:rPr>
          <w:rFonts w:ascii="Arial" w:eastAsia="Times New Roman" w:hAnsi="Arial" w:cs="Arial"/>
          <w:bCs/>
          <w:color w:val="030303"/>
          <w:lang w:eastAsia="sk-SK"/>
        </w:rPr>
        <w:t> </w:t>
      </w:r>
      <w:r w:rsidR="00FF0951" w:rsidRPr="00B625FB">
        <w:rPr>
          <w:rFonts w:ascii="Arial" w:eastAsia="Times New Roman" w:hAnsi="Arial" w:cs="Arial"/>
          <w:bCs/>
          <w:color w:val="030303"/>
          <w:lang w:eastAsia="sk-SK"/>
        </w:rPr>
        <w:t>V prípade, že predávajúci bude počas predaja používať viac elektronických pokladníc, j</w:t>
      </w:r>
      <w:r w:rsidR="00600F51" w:rsidRPr="00B625FB">
        <w:rPr>
          <w:rFonts w:ascii="Arial" w:eastAsia="Times New Roman" w:hAnsi="Arial" w:cs="Arial"/>
          <w:bCs/>
          <w:color w:val="030303"/>
          <w:lang w:eastAsia="sk-SK"/>
        </w:rPr>
        <w:t>e potrebné doložiť fotokópiu každej knihy elektronickej registra pokladnice</w:t>
      </w:r>
      <w:r w:rsidRPr="00B625FB">
        <w:rPr>
          <w:rFonts w:eastAsia="Times New Roman" w:cs="Arial"/>
          <w:bCs/>
          <w:color w:val="030303"/>
          <w:lang w:eastAsia="sk-SK"/>
        </w:rPr>
        <w:t>   </w:t>
      </w:r>
      <w:r w:rsidRPr="00B625FB">
        <w:rPr>
          <w:rFonts w:eastAsia="Times New Roman" w:cs="Arial"/>
          <w:b/>
          <w:bCs/>
          <w:color w:val="030303"/>
          <w:lang w:eastAsia="sk-SK"/>
        </w:rPr>
        <w:br/>
      </w:r>
    </w:p>
    <w:p w:rsidR="004A2793" w:rsidRPr="008F4F72" w:rsidRDefault="003E38B6" w:rsidP="00C676B8">
      <w:pPr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        Predávajúci je povinný mať 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so sebou </w:t>
      </w: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doklad oprávňujúci k podnikaniu, preukaz totožnosti a ak to vyžaduje charakter predávaného sortimentu (potravinársky sortiment), predávajúci musí mať posudok príslušného orgánu na ochranu zdravia z miesta bydliska, zdravotný preukaz a doklad o odbornej spôsobilosti pracovníkov.</w:t>
      </w:r>
    </w:p>
    <w:p w:rsidR="004A2793" w:rsidRPr="008F4F72" w:rsidRDefault="004A2793" w:rsidP="00C676B8">
      <w:pPr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</w:p>
    <w:p w:rsidR="00C676B8" w:rsidRDefault="00C676B8" w:rsidP="00C676B8">
      <w:pPr>
        <w:spacing w:before="168" w:after="72" w:line="240" w:lineRule="auto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8F4F72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>Adresa na zas</w:t>
      </w:r>
      <w:r w:rsidR="00057A89" w:rsidRPr="00057A89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>ielanie prihlášok</w:t>
      </w:r>
      <w:r w:rsidR="0073205F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: MsÚ  Námestovo, jarmok 2016</w:t>
      </w:r>
      <w:r w:rsidR="00057A89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,</w:t>
      </w:r>
      <w:r w:rsidR="00EE3CBF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 w:rsidR="00057A89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Ul.</w:t>
      </w:r>
      <w:r w:rsidR="003E38B6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 w:rsidR="00057A89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Cyrila a Metóda 329/6,029 01 Námestovo</w:t>
      </w:r>
    </w:p>
    <w:p w:rsidR="00341CEF" w:rsidRDefault="003A72ED" w:rsidP="00C676B8">
      <w:pPr>
        <w:spacing w:before="168" w:after="72" w:line="240" w:lineRule="auto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6B11AB">
        <w:rPr>
          <w:rFonts w:ascii="Arial" w:eastAsia="Times New Roman" w:hAnsi="Arial" w:cs="Arial"/>
          <w:sz w:val="18"/>
          <w:szCs w:val="18"/>
          <w:lang w:eastAsia="sk-SK"/>
        </w:rPr>
        <w:t>Tel:</w:t>
      </w:r>
      <w:r w:rsidR="006B11AB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1A40F8" w:rsidRPr="001A40F8">
        <w:rPr>
          <w:rFonts w:ascii="Arial" w:eastAsia="Times New Roman" w:hAnsi="Arial" w:cs="Arial"/>
          <w:sz w:val="18"/>
          <w:szCs w:val="18"/>
          <w:lang w:eastAsia="sk-SK"/>
        </w:rPr>
        <w:t>0907 840 710</w:t>
      </w:r>
      <w:r w:rsidR="006B11AB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,</w:t>
      </w:r>
      <w:r w:rsidR="00844AC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 e-mail:</w:t>
      </w:r>
      <w:r w:rsidR="006B11AB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 w:rsidR="006B11AB" w:rsidRPr="006B11AB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jarmok@namestovo.sk</w:t>
      </w:r>
    </w:p>
    <w:p w:rsidR="009A3F60" w:rsidRPr="006B11AB" w:rsidRDefault="00EE3CBF" w:rsidP="006B11AB">
      <w:pPr>
        <w:spacing w:before="168" w:after="72" w:line="240" w:lineRule="auto"/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</w:pPr>
      <w:r w:rsidRPr="006B11AB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>Organizátori  Námestovských jarmokov sa teš</w:t>
      </w:r>
      <w:r w:rsidR="0073205F" w:rsidRPr="006B11AB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 xml:space="preserve">ia na </w:t>
      </w:r>
      <w:r w:rsidRPr="006B11AB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>Vašu  účasť</w:t>
      </w:r>
      <w:r w:rsidR="00963FB3" w:rsidRPr="006B11AB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 xml:space="preserve"> a </w:t>
      </w:r>
      <w:r w:rsidR="0073205F" w:rsidRPr="006B11AB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 xml:space="preserve"> pravú jarmočnú atmosféru</w:t>
      </w:r>
      <w:r w:rsidRPr="006B11AB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 xml:space="preserve"> !</w:t>
      </w:r>
    </w:p>
    <w:sectPr w:rsidR="009A3F60" w:rsidRPr="006B11AB" w:rsidSect="0058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F443F"/>
    <w:multiLevelType w:val="hybridMultilevel"/>
    <w:tmpl w:val="B7DAA1A4"/>
    <w:lvl w:ilvl="0" w:tplc="511ACA4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72"/>
    <w:rsid w:val="00057A89"/>
    <w:rsid w:val="00074C1E"/>
    <w:rsid w:val="000C6739"/>
    <w:rsid w:val="00160569"/>
    <w:rsid w:val="00184F56"/>
    <w:rsid w:val="001A40F8"/>
    <w:rsid w:val="002C64B1"/>
    <w:rsid w:val="00341CEF"/>
    <w:rsid w:val="003548E4"/>
    <w:rsid w:val="0036449C"/>
    <w:rsid w:val="003A72ED"/>
    <w:rsid w:val="003E38B6"/>
    <w:rsid w:val="00424E02"/>
    <w:rsid w:val="00481F26"/>
    <w:rsid w:val="004A2793"/>
    <w:rsid w:val="004E4913"/>
    <w:rsid w:val="00586225"/>
    <w:rsid w:val="00600F51"/>
    <w:rsid w:val="00684816"/>
    <w:rsid w:val="006B11AB"/>
    <w:rsid w:val="0073205F"/>
    <w:rsid w:val="00784AE5"/>
    <w:rsid w:val="00844AC7"/>
    <w:rsid w:val="008F4F72"/>
    <w:rsid w:val="00963FB3"/>
    <w:rsid w:val="009A3F60"/>
    <w:rsid w:val="00A6179C"/>
    <w:rsid w:val="00A71495"/>
    <w:rsid w:val="00A96772"/>
    <w:rsid w:val="00AC7A3F"/>
    <w:rsid w:val="00B625FB"/>
    <w:rsid w:val="00BC2CDC"/>
    <w:rsid w:val="00BC4D51"/>
    <w:rsid w:val="00BC7C86"/>
    <w:rsid w:val="00C676B8"/>
    <w:rsid w:val="00CE5CE0"/>
    <w:rsid w:val="00D01D0A"/>
    <w:rsid w:val="00D107C8"/>
    <w:rsid w:val="00E45466"/>
    <w:rsid w:val="00EE026E"/>
    <w:rsid w:val="00EE3CBF"/>
    <w:rsid w:val="00EE4E10"/>
    <w:rsid w:val="00F10DA9"/>
    <w:rsid w:val="00FC74CD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1EA5B-0E69-4690-9160-DE0D8F02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6225"/>
  </w:style>
  <w:style w:type="paragraph" w:styleId="Nadpis1">
    <w:name w:val="heading 1"/>
    <w:basedOn w:val="Normlny"/>
    <w:link w:val="Nadpis1Char"/>
    <w:uiPriority w:val="9"/>
    <w:qFormat/>
    <w:rsid w:val="008F4F72"/>
    <w:pPr>
      <w:shd w:val="clear" w:color="auto" w:fill="035E3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4"/>
      <w:szCs w:val="3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4F72"/>
    <w:rPr>
      <w:rFonts w:ascii="Times New Roman" w:eastAsia="Times New Roman" w:hAnsi="Times New Roman" w:cs="Times New Roman"/>
      <w:b/>
      <w:bCs/>
      <w:color w:val="FFFFFF"/>
      <w:kern w:val="36"/>
      <w:sz w:val="34"/>
      <w:szCs w:val="34"/>
      <w:shd w:val="clear" w:color="auto" w:fill="035E3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F4F72"/>
    <w:rPr>
      <w:color w:val="035E30"/>
      <w:u w:val="single"/>
    </w:rPr>
  </w:style>
  <w:style w:type="character" w:styleId="Siln">
    <w:name w:val="Strong"/>
    <w:basedOn w:val="Predvolenpsmoodseku"/>
    <w:uiPriority w:val="22"/>
    <w:qFormat/>
    <w:rsid w:val="008F4F72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8F4F72"/>
    <w:pPr>
      <w:spacing w:before="168" w:after="72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rclear1">
    <w:name w:val="brclear1"/>
    <w:basedOn w:val="Predvolenpsmoodseku"/>
    <w:rsid w:val="008F4F72"/>
    <w:rPr>
      <w:sz w:val="2"/>
      <w:szCs w:val="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F7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F0951"/>
    <w:pPr>
      <w:ind w:left="720"/>
      <w:contextualSpacing/>
    </w:pPr>
  </w:style>
  <w:style w:type="paragraph" w:styleId="Bezriadkovania">
    <w:name w:val="No Spacing"/>
    <w:uiPriority w:val="1"/>
    <w:qFormat/>
    <w:rsid w:val="00B62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046">
                  <w:marLeft w:val="315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4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2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1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53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8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7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8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66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987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43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620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855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200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1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805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57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14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80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5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8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46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BALCERČÍK Jozef</cp:lastModifiedBy>
  <cp:revision>11</cp:revision>
  <cp:lastPrinted>2016-07-16T17:51:00Z</cp:lastPrinted>
  <dcterms:created xsi:type="dcterms:W3CDTF">2016-02-08T12:42:00Z</dcterms:created>
  <dcterms:modified xsi:type="dcterms:W3CDTF">2016-08-03T12:27:00Z</dcterms:modified>
</cp:coreProperties>
</file>