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6C9A2" w14:textId="5B7E806C" w:rsidR="00E575B9" w:rsidRPr="00B21290" w:rsidRDefault="00E575B9" w:rsidP="00E575B9">
      <w:pPr>
        <w:spacing w:after="0" w:line="240" w:lineRule="auto"/>
        <w:jc w:val="center"/>
        <w:outlineLvl w:val="0"/>
        <w:rPr>
          <w:b/>
          <w:bCs/>
        </w:rPr>
      </w:pPr>
      <w:r w:rsidRPr="00B21290">
        <w:rPr>
          <w:b/>
          <w:bCs/>
        </w:rPr>
        <w:t>Všeobecne záväzné nariadenie č.</w:t>
      </w:r>
      <w:r w:rsidR="0027333C">
        <w:rPr>
          <w:b/>
          <w:bCs/>
        </w:rPr>
        <w:t xml:space="preserve"> 6</w:t>
      </w:r>
      <w:r w:rsidRPr="00B21290">
        <w:rPr>
          <w:b/>
          <w:bCs/>
        </w:rPr>
        <w:t xml:space="preserve"> /20</w:t>
      </w:r>
      <w:r w:rsidR="00DA6E1D" w:rsidRPr="00B21290">
        <w:rPr>
          <w:b/>
          <w:bCs/>
        </w:rPr>
        <w:t>2</w:t>
      </w:r>
      <w:r w:rsidR="00677318">
        <w:rPr>
          <w:b/>
          <w:bCs/>
        </w:rPr>
        <w:t>3</w:t>
      </w:r>
    </w:p>
    <w:p w14:paraId="3D5251F9" w14:textId="0065D69A" w:rsidR="00E575B9" w:rsidRDefault="00E575B9" w:rsidP="00E575B9">
      <w:pPr>
        <w:spacing w:after="0" w:line="240" w:lineRule="auto"/>
        <w:jc w:val="center"/>
        <w:outlineLvl w:val="0"/>
        <w:rPr>
          <w:b/>
          <w:bCs/>
        </w:rPr>
      </w:pPr>
      <w:r w:rsidRPr="00677318">
        <w:rPr>
          <w:b/>
          <w:bCs/>
        </w:rPr>
        <w:t xml:space="preserve">mesta </w:t>
      </w:r>
      <w:r w:rsidR="00677318" w:rsidRPr="00677318">
        <w:rPr>
          <w:b/>
          <w:bCs/>
        </w:rPr>
        <w:t>Námestovo</w:t>
      </w:r>
    </w:p>
    <w:p w14:paraId="3DA99E0D" w14:textId="77777777" w:rsidR="009E7D9F" w:rsidRPr="00B21290" w:rsidRDefault="009E7D9F" w:rsidP="00E575B9">
      <w:pPr>
        <w:spacing w:after="0" w:line="240" w:lineRule="auto"/>
        <w:jc w:val="center"/>
        <w:outlineLvl w:val="0"/>
        <w:rPr>
          <w:b/>
          <w:bCs/>
        </w:rPr>
      </w:pPr>
    </w:p>
    <w:p w14:paraId="74C869B2" w14:textId="20495592" w:rsidR="00BE6D5A" w:rsidRDefault="00BE6D5A" w:rsidP="00BE6D5A">
      <w:pPr>
        <w:jc w:val="center"/>
        <w:rPr>
          <w:rFonts w:eastAsia="Times New Roman" w:cs="Arial"/>
          <w:b/>
          <w:bCs/>
          <w:lang w:val="x-none" w:eastAsia="x-none"/>
        </w:rPr>
      </w:pPr>
      <w:r w:rsidRPr="00B21290">
        <w:rPr>
          <w:rFonts w:eastAsia="Times New Roman" w:cs="Times New Roman"/>
          <w:b/>
          <w:bCs/>
          <w:lang w:eastAsia="x-none"/>
        </w:rPr>
        <w:t xml:space="preserve">o </w:t>
      </w:r>
      <w:r w:rsidRPr="00B21290">
        <w:rPr>
          <w:rFonts w:eastAsia="Times New Roman" w:cs="Arial"/>
          <w:b/>
          <w:bCs/>
          <w:lang w:val="x-none" w:eastAsia="x-none"/>
        </w:rPr>
        <w:t>miestnom poplatku za komunálne odpady a drobné stavebné odpady</w:t>
      </w:r>
    </w:p>
    <w:p w14:paraId="2F211E42" w14:textId="77777777" w:rsidR="009E7D9F" w:rsidRPr="00B21290" w:rsidRDefault="009E7D9F" w:rsidP="00BE6D5A">
      <w:pPr>
        <w:jc w:val="center"/>
        <w:rPr>
          <w:b/>
          <w:bCs/>
        </w:rPr>
      </w:pPr>
    </w:p>
    <w:p w14:paraId="3EFDB3AC" w14:textId="6E403BA3" w:rsidR="00BE6D5A" w:rsidRPr="00B21290" w:rsidRDefault="00677318" w:rsidP="00BE6D5A">
      <w:pPr>
        <w:autoSpaceDE w:val="0"/>
        <w:autoSpaceDN w:val="0"/>
        <w:adjustRightInd w:val="0"/>
        <w:rPr>
          <w:rFonts w:cs="Trebuchet MS"/>
          <w:b/>
          <w:bCs/>
          <w:lang w:val="en-US"/>
        </w:rPr>
      </w:pPr>
      <w:r w:rsidRPr="00677318">
        <w:t>M</w:t>
      </w:r>
      <w:r w:rsidR="00E575B9" w:rsidRPr="00677318">
        <w:t>estské</w:t>
      </w:r>
      <w:r w:rsidR="00F10109" w:rsidRPr="00677318">
        <w:t xml:space="preserve"> </w:t>
      </w:r>
      <w:r w:rsidR="00E575B9" w:rsidRPr="00677318">
        <w:t>zastupiteľstvo</w:t>
      </w:r>
      <w:r w:rsidR="00F10109" w:rsidRPr="00677318">
        <w:t xml:space="preserve"> </w:t>
      </w:r>
      <w:r w:rsidR="00E575B9" w:rsidRPr="00677318">
        <w:t>mesta</w:t>
      </w:r>
      <w:r w:rsidR="00F10109" w:rsidRPr="00677318">
        <w:t xml:space="preserve"> </w:t>
      </w:r>
      <w:r w:rsidRPr="00677318">
        <w:t>Námestovo</w:t>
      </w:r>
      <w:r w:rsidR="00F10109" w:rsidRPr="00B21290">
        <w:t xml:space="preserve"> </w:t>
      </w:r>
      <w:r w:rsidR="00BE6D5A" w:rsidRPr="00B21290">
        <w:t>na</w:t>
      </w:r>
      <w:r w:rsidR="00F10109" w:rsidRPr="00B21290">
        <w:t xml:space="preserve"> </w:t>
      </w:r>
      <w:r w:rsidR="00BE6D5A" w:rsidRPr="00B21290">
        <w:t>základe</w:t>
      </w:r>
      <w:r w:rsidR="00F10109" w:rsidRPr="00B21290">
        <w:t xml:space="preserve"> </w:t>
      </w:r>
      <w:r w:rsidR="00BE6D5A" w:rsidRPr="00B21290">
        <w:t>originá</w:t>
      </w:r>
      <w:r>
        <w:t>l</w:t>
      </w:r>
      <w:r w:rsidR="00BE6D5A" w:rsidRPr="00B21290">
        <w:t>neho</w:t>
      </w:r>
      <w:r w:rsidR="00F10109" w:rsidRPr="00B21290">
        <w:t xml:space="preserve"> </w:t>
      </w:r>
      <w:r w:rsidR="00BE6D5A" w:rsidRPr="00B21290">
        <w:t>výkonu</w:t>
      </w:r>
      <w:r w:rsidR="00F10109" w:rsidRPr="00B21290">
        <w:t xml:space="preserve"> </w:t>
      </w:r>
      <w:r w:rsidR="00B27F8E" w:rsidRPr="00B21290">
        <w:t>samosprávy</w:t>
      </w:r>
      <w:r w:rsidR="00BE6D5A" w:rsidRPr="00B21290">
        <w:t xml:space="preserve"> podľa</w:t>
      </w:r>
      <w:r w:rsidR="00F10109" w:rsidRPr="00B21290">
        <w:t xml:space="preserve"> </w:t>
      </w:r>
      <w:r w:rsidR="00BE6D5A" w:rsidRPr="00B21290">
        <w:t>§ 6 ods. 1 zákona č. 369/1990 Zb. o obecnom zriadení v znení neskorších predpisov v</w:t>
      </w:r>
      <w:r w:rsidR="006A355A" w:rsidRPr="00B21290">
        <w:t> spojení s ustanovením podľa § 83</w:t>
      </w:r>
      <w:r w:rsidR="00BE6D5A" w:rsidRPr="00B21290">
        <w:t xml:space="preserve"> zákona  č. </w:t>
      </w:r>
      <w:r w:rsidR="00B54A81" w:rsidRPr="00B21290">
        <w:rPr>
          <w:rFonts w:eastAsia="Times New Roman" w:cs="Arial"/>
          <w:lang w:val="x-none" w:eastAsia="x-none"/>
        </w:rPr>
        <w:t>582/2004 Z.</w:t>
      </w:r>
      <w:r w:rsidR="00B54A81" w:rsidRPr="00B21290">
        <w:rPr>
          <w:rFonts w:eastAsia="Times New Roman" w:cs="Arial"/>
          <w:lang w:eastAsia="x-none"/>
        </w:rPr>
        <w:t xml:space="preserve"> </w:t>
      </w:r>
      <w:r w:rsidR="00B54A81" w:rsidRPr="00B21290">
        <w:rPr>
          <w:rFonts w:eastAsia="Times New Roman" w:cs="Arial"/>
          <w:lang w:val="x-none" w:eastAsia="x-none"/>
        </w:rPr>
        <w:t xml:space="preserve">z. o miestnych daniach a miestnom poplatku za komunálne odpady a drobné stavebné odpady v znení neskorších predpisov </w:t>
      </w:r>
      <w:r w:rsidR="00BE6D5A" w:rsidRPr="00B21290">
        <w:t xml:space="preserve">vydáva toto všeobecne záväzné nariadenie (ďalej len „VZN“). </w:t>
      </w:r>
    </w:p>
    <w:p w14:paraId="4CFD34EC" w14:textId="77777777" w:rsidR="00BE6D5A" w:rsidRPr="00B21290" w:rsidRDefault="00BE6D5A" w:rsidP="00C433AE">
      <w:pPr>
        <w:spacing w:after="0" w:line="240" w:lineRule="auto"/>
        <w:rPr>
          <w:rFonts w:eastAsia="Times New Roman" w:cs="Arial"/>
          <w:lang w:eastAsia="sk-SK"/>
        </w:rPr>
      </w:pPr>
    </w:p>
    <w:p w14:paraId="073C790B" w14:textId="77777777" w:rsidR="00C433AE" w:rsidRPr="00B21290" w:rsidRDefault="00C433AE" w:rsidP="00C433AE">
      <w:pPr>
        <w:spacing w:after="0" w:line="240" w:lineRule="auto"/>
        <w:jc w:val="center"/>
        <w:rPr>
          <w:rFonts w:eastAsia="Times New Roman" w:cs="Arial"/>
          <w:b/>
          <w:bCs/>
          <w:lang w:eastAsia="sk-SK"/>
        </w:rPr>
      </w:pPr>
      <w:r w:rsidRPr="00B21290">
        <w:rPr>
          <w:rFonts w:eastAsia="Times New Roman" w:cs="Arial"/>
          <w:b/>
          <w:bCs/>
          <w:lang w:eastAsia="sk-SK"/>
        </w:rPr>
        <w:t>§ 1</w:t>
      </w:r>
    </w:p>
    <w:p w14:paraId="35FC48B4" w14:textId="77777777" w:rsidR="00C433AE" w:rsidRPr="00B21290" w:rsidRDefault="00C433AE" w:rsidP="00C433AE">
      <w:pPr>
        <w:spacing w:after="0" w:line="240" w:lineRule="auto"/>
        <w:jc w:val="center"/>
        <w:rPr>
          <w:rFonts w:eastAsia="Times New Roman" w:cs="Arial"/>
          <w:b/>
          <w:bCs/>
          <w:lang w:eastAsia="sk-SK"/>
        </w:rPr>
      </w:pPr>
      <w:r w:rsidRPr="00B21290">
        <w:rPr>
          <w:rFonts w:eastAsia="Times New Roman" w:cs="Arial"/>
          <w:b/>
          <w:bCs/>
          <w:lang w:eastAsia="sk-SK"/>
        </w:rPr>
        <w:t>Úvodné ustanovenie</w:t>
      </w:r>
    </w:p>
    <w:p w14:paraId="2A7E013F" w14:textId="2BA78671" w:rsidR="00C433AE" w:rsidRPr="00B21290" w:rsidRDefault="00C433AE" w:rsidP="00C433AE">
      <w:pPr>
        <w:spacing w:after="0" w:line="240" w:lineRule="auto"/>
        <w:rPr>
          <w:rFonts w:eastAsia="Times New Roman" w:cs="Arial"/>
          <w:lang w:eastAsia="sk-SK"/>
        </w:rPr>
      </w:pPr>
      <w:r w:rsidRPr="00B21290">
        <w:rPr>
          <w:rFonts w:eastAsia="Times New Roman" w:cs="Arial"/>
          <w:lang w:eastAsia="sk-SK"/>
        </w:rPr>
        <w:t xml:space="preserve">Základné náležitosti o miestnom poplatku za komunálne odpady a drobné stavebné odpady sú ustanovené v § 77 až </w:t>
      </w:r>
      <w:r w:rsidR="00785FCE" w:rsidRPr="00B21290">
        <w:rPr>
          <w:rFonts w:eastAsia="Times New Roman" w:cs="Arial"/>
          <w:lang w:eastAsia="sk-SK"/>
        </w:rPr>
        <w:t xml:space="preserve">§ </w:t>
      </w:r>
      <w:r w:rsidRPr="00B21290">
        <w:rPr>
          <w:rFonts w:eastAsia="Times New Roman" w:cs="Arial"/>
          <w:lang w:eastAsia="sk-SK"/>
        </w:rPr>
        <w:t>83 zákona č. 582/2004 Z.</w:t>
      </w:r>
      <w:r w:rsidR="003B17C3" w:rsidRPr="00B21290">
        <w:rPr>
          <w:rFonts w:eastAsia="Times New Roman" w:cs="Arial"/>
          <w:lang w:eastAsia="sk-SK"/>
        </w:rPr>
        <w:t xml:space="preserve"> </w:t>
      </w:r>
      <w:r w:rsidRPr="00B21290">
        <w:rPr>
          <w:rFonts w:eastAsia="Times New Roman" w:cs="Arial"/>
          <w:lang w:eastAsia="sk-SK"/>
        </w:rPr>
        <w:t>z. o miestnych daniach a miestnom poplatku za komunálne odpady a drobné stavebné odpady v znení neskorších zmien a doplnkov.</w:t>
      </w:r>
    </w:p>
    <w:p w14:paraId="3F0285B5" w14:textId="77777777" w:rsidR="00C433AE" w:rsidRPr="00B21290" w:rsidRDefault="00C433AE" w:rsidP="00C433AE">
      <w:pPr>
        <w:spacing w:after="0" w:line="240" w:lineRule="auto"/>
        <w:rPr>
          <w:rFonts w:eastAsia="Times New Roman" w:cs="Arial"/>
          <w:lang w:eastAsia="sk-SK"/>
        </w:rPr>
      </w:pPr>
    </w:p>
    <w:p w14:paraId="5ED056F4" w14:textId="77777777" w:rsidR="00C433AE" w:rsidRPr="00B21290" w:rsidRDefault="00C433AE" w:rsidP="00C433AE">
      <w:pPr>
        <w:spacing w:after="0" w:line="240" w:lineRule="auto"/>
        <w:jc w:val="center"/>
        <w:rPr>
          <w:rFonts w:eastAsia="Times New Roman" w:cs="Arial"/>
          <w:b/>
          <w:bCs/>
          <w:lang w:eastAsia="sk-SK"/>
        </w:rPr>
      </w:pPr>
      <w:r w:rsidRPr="00B21290">
        <w:rPr>
          <w:rFonts w:eastAsia="Times New Roman" w:cs="Arial"/>
          <w:b/>
          <w:bCs/>
          <w:lang w:eastAsia="sk-SK"/>
        </w:rPr>
        <w:t>§ 2</w:t>
      </w:r>
    </w:p>
    <w:p w14:paraId="79A4C58C" w14:textId="77777777" w:rsidR="00C433AE" w:rsidRPr="00B21290" w:rsidRDefault="00C433AE" w:rsidP="00C433AE">
      <w:pPr>
        <w:spacing w:after="0" w:line="240" w:lineRule="auto"/>
        <w:jc w:val="center"/>
        <w:rPr>
          <w:rFonts w:eastAsia="Times New Roman" w:cs="Arial"/>
          <w:b/>
          <w:bCs/>
          <w:lang w:eastAsia="sk-SK"/>
        </w:rPr>
      </w:pPr>
      <w:r w:rsidRPr="00B21290">
        <w:rPr>
          <w:rFonts w:eastAsia="Times New Roman" w:cs="Arial"/>
          <w:b/>
          <w:bCs/>
          <w:lang w:eastAsia="sk-SK"/>
        </w:rPr>
        <w:t>Základné ustanovenie</w:t>
      </w:r>
    </w:p>
    <w:p w14:paraId="413B962D" w14:textId="2E5F6DCB" w:rsidR="00C433AE" w:rsidRPr="00B21290" w:rsidRDefault="00677318" w:rsidP="00C433AE">
      <w:pPr>
        <w:tabs>
          <w:tab w:val="left" w:pos="426"/>
        </w:tabs>
        <w:spacing w:after="120" w:line="240" w:lineRule="auto"/>
        <w:rPr>
          <w:rFonts w:eastAsia="Times New Roman" w:cs="Arial"/>
          <w:bCs/>
          <w:lang w:val="x-none" w:eastAsia="x-none"/>
        </w:rPr>
      </w:pPr>
      <w:r w:rsidRPr="00677318">
        <w:rPr>
          <w:rFonts w:eastAsia="Times New Roman" w:cs="Arial"/>
          <w:bCs/>
          <w:lang w:eastAsia="x-none"/>
        </w:rPr>
        <w:t>M</w:t>
      </w:r>
      <w:r w:rsidR="00832F3C" w:rsidRPr="00677318">
        <w:rPr>
          <w:rFonts w:eastAsia="Times New Roman" w:cs="Arial"/>
          <w:bCs/>
          <w:lang w:eastAsia="x-none"/>
        </w:rPr>
        <w:t>esto</w:t>
      </w:r>
      <w:r w:rsidR="00832F3C" w:rsidRPr="00677318">
        <w:rPr>
          <w:rFonts w:eastAsia="Times New Roman" w:cs="Arial"/>
          <w:bCs/>
          <w:lang w:val="x-none" w:eastAsia="x-none"/>
        </w:rPr>
        <w:t xml:space="preserve"> </w:t>
      </w:r>
      <w:r w:rsidRPr="00677318">
        <w:rPr>
          <w:rFonts w:eastAsia="Times New Roman" w:cs="Arial"/>
          <w:bCs/>
          <w:lang w:eastAsia="x-none"/>
        </w:rPr>
        <w:t>Námestovo</w:t>
      </w:r>
      <w:r w:rsidR="00832F3C" w:rsidRPr="00B21290">
        <w:rPr>
          <w:rFonts w:eastAsia="Times New Roman" w:cs="Arial"/>
          <w:bCs/>
          <w:lang w:val="x-none" w:eastAsia="x-none"/>
        </w:rPr>
        <w:t xml:space="preserve"> </w:t>
      </w:r>
      <w:r w:rsidR="00C433AE" w:rsidRPr="00B21290">
        <w:rPr>
          <w:rFonts w:eastAsia="Times New Roman" w:cs="Arial"/>
          <w:bCs/>
          <w:lang w:val="x-none" w:eastAsia="x-none"/>
        </w:rPr>
        <w:t xml:space="preserve">týmto VZN ukladá s účinnosťou od </w:t>
      </w:r>
      <w:r w:rsidR="00E559C2" w:rsidRPr="00B21290">
        <w:rPr>
          <w:rFonts w:eastAsia="Times New Roman" w:cs="Arial"/>
          <w:bCs/>
          <w:lang w:eastAsia="x-none"/>
        </w:rPr>
        <w:t>1.</w:t>
      </w:r>
      <w:r w:rsidR="00785FCE" w:rsidRPr="00B21290">
        <w:rPr>
          <w:rFonts w:eastAsia="Times New Roman" w:cs="Arial"/>
          <w:bCs/>
          <w:lang w:eastAsia="x-none"/>
        </w:rPr>
        <w:t xml:space="preserve"> </w:t>
      </w:r>
      <w:r w:rsidR="00E559C2" w:rsidRPr="00B21290">
        <w:rPr>
          <w:rFonts w:eastAsia="Times New Roman" w:cs="Arial"/>
          <w:bCs/>
          <w:lang w:eastAsia="x-none"/>
        </w:rPr>
        <w:t>1.</w:t>
      </w:r>
      <w:r w:rsidR="00785FCE" w:rsidRPr="00B21290">
        <w:rPr>
          <w:rFonts w:eastAsia="Times New Roman" w:cs="Arial"/>
          <w:bCs/>
          <w:lang w:eastAsia="x-none"/>
        </w:rPr>
        <w:t xml:space="preserve"> </w:t>
      </w:r>
      <w:r w:rsidR="00E559C2" w:rsidRPr="00B21290">
        <w:rPr>
          <w:rFonts w:eastAsia="Times New Roman" w:cs="Arial"/>
          <w:bCs/>
          <w:lang w:eastAsia="x-none"/>
        </w:rPr>
        <w:t>20</w:t>
      </w:r>
      <w:r w:rsidR="00BB0145" w:rsidRPr="00B21290">
        <w:rPr>
          <w:rFonts w:eastAsia="Times New Roman" w:cs="Arial"/>
          <w:bCs/>
          <w:lang w:eastAsia="x-none"/>
        </w:rPr>
        <w:t>2</w:t>
      </w:r>
      <w:r>
        <w:rPr>
          <w:rFonts w:eastAsia="Times New Roman" w:cs="Arial"/>
          <w:bCs/>
          <w:lang w:eastAsia="x-none"/>
        </w:rPr>
        <w:t>4</w:t>
      </w:r>
      <w:r w:rsidR="00C433AE" w:rsidRPr="00B21290">
        <w:rPr>
          <w:rFonts w:eastAsia="Times New Roman" w:cs="Arial"/>
          <w:bCs/>
          <w:lang w:val="x-none" w:eastAsia="x-none"/>
        </w:rPr>
        <w:t xml:space="preserve"> miestny poplatok </w:t>
      </w:r>
      <w:r w:rsidR="00C433AE" w:rsidRPr="00B21290">
        <w:rPr>
          <w:rFonts w:eastAsia="Times New Roman" w:cs="Arial"/>
          <w:lang w:val="x-none" w:eastAsia="x-none"/>
        </w:rPr>
        <w:t>za komunálne odpady a drobné stavebné odpady.</w:t>
      </w:r>
    </w:p>
    <w:p w14:paraId="25FD222D" w14:textId="77777777" w:rsidR="00C433AE" w:rsidRPr="00B21290" w:rsidRDefault="00C433AE" w:rsidP="00C433AE">
      <w:pPr>
        <w:spacing w:after="0" w:line="240" w:lineRule="auto"/>
        <w:rPr>
          <w:rFonts w:eastAsia="Times New Roman" w:cs="Arial"/>
          <w:b/>
          <w:lang w:eastAsia="sk-SK"/>
        </w:rPr>
      </w:pPr>
    </w:p>
    <w:p w14:paraId="7B14EC6A" w14:textId="77777777" w:rsidR="00C433AE" w:rsidRPr="00B21290" w:rsidRDefault="00C433AE" w:rsidP="00C433AE">
      <w:pPr>
        <w:spacing w:after="0" w:line="240" w:lineRule="auto"/>
        <w:jc w:val="center"/>
        <w:rPr>
          <w:rFonts w:eastAsia="Times New Roman" w:cs="Arial"/>
          <w:b/>
          <w:lang w:eastAsia="sk-SK"/>
        </w:rPr>
      </w:pPr>
      <w:r w:rsidRPr="00B21290">
        <w:rPr>
          <w:rFonts w:eastAsia="Times New Roman" w:cs="Arial"/>
          <w:b/>
          <w:lang w:eastAsia="sk-SK"/>
        </w:rPr>
        <w:t>§ 3</w:t>
      </w:r>
    </w:p>
    <w:p w14:paraId="6CBE9711" w14:textId="77777777" w:rsidR="00C433AE" w:rsidRPr="00B21290" w:rsidRDefault="00C433AE" w:rsidP="00C433AE">
      <w:pPr>
        <w:spacing w:after="0" w:line="240" w:lineRule="auto"/>
        <w:jc w:val="center"/>
        <w:rPr>
          <w:rFonts w:eastAsia="Times New Roman" w:cs="Arial"/>
          <w:b/>
          <w:lang w:eastAsia="sk-SK"/>
        </w:rPr>
      </w:pPr>
      <w:r w:rsidRPr="00B21290">
        <w:rPr>
          <w:rFonts w:eastAsia="Times New Roman" w:cs="Arial"/>
          <w:b/>
          <w:lang w:eastAsia="sk-SK"/>
        </w:rPr>
        <w:t>Predmet úpravy VZN</w:t>
      </w:r>
    </w:p>
    <w:p w14:paraId="66B64B0E" w14:textId="469FB649" w:rsidR="00C433AE" w:rsidRPr="00B21290" w:rsidRDefault="00C433AE" w:rsidP="00C433A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Arial"/>
          <w:lang w:eastAsia="sk-SK"/>
        </w:rPr>
      </w:pPr>
      <w:r w:rsidRPr="00B21290">
        <w:rPr>
          <w:rFonts w:eastAsia="Times New Roman" w:cs="Arial"/>
          <w:bCs/>
          <w:lang w:eastAsia="sk-SK"/>
        </w:rPr>
        <w:t>Predmetom tohto všeobecne záväzného nariadenia je určenie náležitost</w:t>
      </w:r>
      <w:r w:rsidR="00A079FB" w:rsidRPr="00B21290">
        <w:rPr>
          <w:rFonts w:eastAsia="Times New Roman" w:cs="Arial"/>
          <w:bCs/>
          <w:lang w:eastAsia="sk-SK"/>
        </w:rPr>
        <w:t>í</w:t>
      </w:r>
      <w:r w:rsidRPr="00B21290">
        <w:rPr>
          <w:rFonts w:eastAsia="Times New Roman" w:cs="Arial"/>
          <w:bCs/>
          <w:lang w:eastAsia="sk-SK"/>
        </w:rPr>
        <w:t xml:space="preserve"> miestneho poplatku za </w:t>
      </w:r>
      <w:r w:rsidRPr="00B21290">
        <w:rPr>
          <w:rFonts w:eastAsia="Times New Roman" w:cs="Arial"/>
          <w:lang w:eastAsia="sk-SK"/>
        </w:rPr>
        <w:t>komunálne odpady a drobné stavebné odpady</w:t>
      </w:r>
      <w:r w:rsidRPr="00B21290">
        <w:rPr>
          <w:rFonts w:eastAsia="Times New Roman" w:cs="Arial"/>
          <w:bCs/>
          <w:lang w:eastAsia="sk-SK"/>
        </w:rPr>
        <w:t xml:space="preserve"> podľa splnomocňovacieho ustanovenia </w:t>
      </w:r>
      <w:r w:rsidRPr="00B21290">
        <w:rPr>
          <w:rFonts w:eastAsia="Times New Roman" w:cs="Arial"/>
          <w:lang w:eastAsia="sk-SK"/>
        </w:rPr>
        <w:t>§ 83</w:t>
      </w:r>
      <w:r w:rsidRPr="00B21290">
        <w:rPr>
          <w:rFonts w:eastAsia="Times New Roman" w:cs="Arial"/>
          <w:bCs/>
          <w:lang w:eastAsia="sk-SK"/>
        </w:rPr>
        <w:t xml:space="preserve"> zákona č. 582/2004 Z.</w:t>
      </w:r>
      <w:r w:rsidR="00402D0A" w:rsidRPr="00B21290">
        <w:rPr>
          <w:rFonts w:eastAsia="Times New Roman" w:cs="Arial"/>
          <w:bCs/>
          <w:lang w:eastAsia="sk-SK"/>
        </w:rPr>
        <w:t xml:space="preserve"> </w:t>
      </w:r>
      <w:r w:rsidRPr="00B21290">
        <w:rPr>
          <w:rFonts w:eastAsia="Times New Roman" w:cs="Arial"/>
          <w:bCs/>
          <w:lang w:eastAsia="sk-SK"/>
        </w:rPr>
        <w:t>z.</w:t>
      </w:r>
    </w:p>
    <w:p w14:paraId="7A6A36DE" w14:textId="77777777" w:rsidR="00C433AE" w:rsidRPr="00B21290" w:rsidRDefault="00C433AE" w:rsidP="00C433A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Arial"/>
          <w:lang w:eastAsia="sk-SK"/>
        </w:rPr>
      </w:pPr>
      <w:r w:rsidRPr="00B21290">
        <w:rPr>
          <w:rFonts w:eastAsia="Times New Roman" w:cs="Arial"/>
          <w:lang w:eastAsia="sk-SK"/>
        </w:rPr>
        <w:t>Toto všeobecne záväzné nariadenie upravuje:</w:t>
      </w:r>
    </w:p>
    <w:p w14:paraId="57C7DA3C" w14:textId="54DD6847" w:rsidR="00C433AE" w:rsidRPr="00B21290" w:rsidRDefault="00C433AE" w:rsidP="00C433AE">
      <w:pPr>
        <w:numPr>
          <w:ilvl w:val="0"/>
          <w:numId w:val="3"/>
        </w:numPr>
        <w:spacing w:after="0" w:line="240" w:lineRule="auto"/>
        <w:ind w:hanging="294"/>
        <w:rPr>
          <w:rFonts w:eastAsia="Times New Roman" w:cs="Arial"/>
          <w:lang w:eastAsia="sk-SK"/>
        </w:rPr>
      </w:pPr>
      <w:r w:rsidRPr="00B21290">
        <w:rPr>
          <w:rFonts w:eastAsia="Times New Roman" w:cs="Arial"/>
          <w:lang w:eastAsia="sk-SK"/>
        </w:rPr>
        <w:t>stanovenie sadzieb poplatku v nadväznosti na zavedený zber odpadu</w:t>
      </w:r>
      <w:r w:rsidR="00785FCE" w:rsidRPr="00B21290">
        <w:rPr>
          <w:rFonts w:eastAsia="Times New Roman" w:cs="Arial"/>
          <w:lang w:eastAsia="sk-SK"/>
        </w:rPr>
        <w:t>,</w:t>
      </w:r>
    </w:p>
    <w:p w14:paraId="290C05BE" w14:textId="4CF653B8" w:rsidR="00C433AE" w:rsidRPr="00B21290" w:rsidRDefault="00C433AE" w:rsidP="00C433AE">
      <w:pPr>
        <w:numPr>
          <w:ilvl w:val="0"/>
          <w:numId w:val="3"/>
        </w:numPr>
        <w:spacing w:after="0" w:line="240" w:lineRule="auto"/>
        <w:ind w:hanging="294"/>
        <w:rPr>
          <w:rFonts w:eastAsia="Times New Roman" w:cs="Arial"/>
          <w:lang w:eastAsia="sk-SK"/>
        </w:rPr>
      </w:pPr>
      <w:r w:rsidRPr="00B21290">
        <w:rPr>
          <w:rFonts w:eastAsia="Times New Roman" w:cs="Arial"/>
          <w:lang w:eastAsia="sk-SK"/>
        </w:rPr>
        <w:t>určenie spôsobu vyrubenia a platenia poplatku</w:t>
      </w:r>
      <w:r w:rsidR="00785FCE" w:rsidRPr="00B21290">
        <w:rPr>
          <w:rFonts w:eastAsia="Times New Roman" w:cs="Arial"/>
          <w:lang w:eastAsia="sk-SK"/>
        </w:rPr>
        <w:t>,</w:t>
      </w:r>
    </w:p>
    <w:p w14:paraId="4D450A9C" w14:textId="77777777" w:rsidR="00C433AE" w:rsidRPr="00B21290" w:rsidRDefault="00C433AE" w:rsidP="00C433AE">
      <w:pPr>
        <w:numPr>
          <w:ilvl w:val="0"/>
          <w:numId w:val="3"/>
        </w:numPr>
        <w:spacing w:after="0" w:line="240" w:lineRule="auto"/>
        <w:ind w:hanging="294"/>
        <w:rPr>
          <w:rFonts w:eastAsia="Times New Roman" w:cs="Arial"/>
          <w:lang w:eastAsia="sk-SK"/>
        </w:rPr>
      </w:pPr>
      <w:r w:rsidRPr="00B21290">
        <w:rPr>
          <w:rFonts w:eastAsia="Times New Roman" w:cs="Arial"/>
          <w:lang w:eastAsia="sk-SK"/>
        </w:rPr>
        <w:t>stanovenie podmienok pre vrátenie, zníženie a odpustenie poplatku.</w:t>
      </w:r>
    </w:p>
    <w:p w14:paraId="6CB4F28A" w14:textId="77777777" w:rsidR="00C433AE" w:rsidRPr="00B21290" w:rsidRDefault="00C433AE" w:rsidP="00C433A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Arial"/>
          <w:lang w:eastAsia="sk-SK"/>
        </w:rPr>
      </w:pPr>
      <w:r w:rsidRPr="00B21290">
        <w:rPr>
          <w:rFonts w:eastAsia="Times New Roman" w:cs="Arial"/>
          <w:lang w:eastAsia="sk-SK"/>
        </w:rPr>
        <w:t>Pre účely tohto VZN sa zdaňovacím obdobím poplatku rozumie kalendárny rok.</w:t>
      </w:r>
    </w:p>
    <w:p w14:paraId="74C9793D" w14:textId="77777777" w:rsidR="00C433AE" w:rsidRPr="00B21290" w:rsidRDefault="00C433AE" w:rsidP="00C433AE">
      <w:pPr>
        <w:spacing w:after="0" w:line="240" w:lineRule="auto"/>
        <w:rPr>
          <w:rFonts w:eastAsia="Times New Roman" w:cs="Arial"/>
          <w:bCs/>
          <w:lang w:eastAsia="sk-SK"/>
        </w:rPr>
      </w:pPr>
    </w:p>
    <w:p w14:paraId="703D0295" w14:textId="77777777" w:rsidR="00C433AE" w:rsidRPr="00B21290" w:rsidRDefault="00C433AE" w:rsidP="00C433AE">
      <w:pPr>
        <w:shd w:val="clear" w:color="auto" w:fill="FFFFFF"/>
        <w:spacing w:after="0" w:line="240" w:lineRule="auto"/>
        <w:rPr>
          <w:rFonts w:eastAsia="Times New Roman" w:cs="Arial"/>
          <w:lang w:eastAsia="sk-SK"/>
        </w:rPr>
      </w:pPr>
    </w:p>
    <w:p w14:paraId="6F98FDD8" w14:textId="77777777" w:rsidR="00C433AE" w:rsidRPr="00B21290" w:rsidRDefault="00C433AE" w:rsidP="00C433AE">
      <w:pPr>
        <w:spacing w:after="0" w:line="240" w:lineRule="auto"/>
        <w:jc w:val="center"/>
        <w:rPr>
          <w:rFonts w:eastAsia="Times New Roman" w:cs="Arial"/>
          <w:b/>
          <w:lang w:eastAsia="sk-SK"/>
        </w:rPr>
      </w:pPr>
      <w:r w:rsidRPr="00B21290">
        <w:rPr>
          <w:rFonts w:eastAsia="Times New Roman" w:cs="Arial"/>
          <w:b/>
          <w:lang w:eastAsia="sk-SK"/>
        </w:rPr>
        <w:t>§ 4</w:t>
      </w:r>
    </w:p>
    <w:p w14:paraId="05D81CC0" w14:textId="77777777" w:rsidR="0056243F" w:rsidRDefault="00C433AE" w:rsidP="0056243F">
      <w:pPr>
        <w:spacing w:after="0" w:line="240" w:lineRule="auto"/>
        <w:jc w:val="center"/>
        <w:rPr>
          <w:rFonts w:eastAsia="Times New Roman" w:cs="Arial"/>
          <w:b/>
          <w:lang w:eastAsia="sk-SK"/>
        </w:rPr>
      </w:pPr>
      <w:r w:rsidRPr="00B21290">
        <w:rPr>
          <w:rFonts w:eastAsia="Times New Roman" w:cs="Arial"/>
          <w:b/>
          <w:lang w:eastAsia="sk-SK"/>
        </w:rPr>
        <w:t>Sadzby poplatku</w:t>
      </w:r>
    </w:p>
    <w:p w14:paraId="1063FAF7" w14:textId="72DCF543" w:rsidR="0056243F" w:rsidRPr="0056243F" w:rsidRDefault="0056243F" w:rsidP="0056243F">
      <w:pPr>
        <w:pStyle w:val="Odsekzoznamu"/>
        <w:numPr>
          <w:ilvl w:val="0"/>
          <w:numId w:val="35"/>
        </w:num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bCs/>
        </w:rPr>
        <w:t xml:space="preserve"> </w:t>
      </w:r>
      <w:r w:rsidR="00677318" w:rsidRPr="0056243F">
        <w:rPr>
          <w:rFonts w:ascii="Book Antiqua" w:hAnsi="Book Antiqua" w:cs="Arial"/>
          <w:sz w:val="22"/>
          <w:szCs w:val="22"/>
        </w:rPr>
        <w:t>M</w:t>
      </w:r>
      <w:r w:rsidR="00F85402" w:rsidRPr="0056243F">
        <w:rPr>
          <w:rFonts w:ascii="Book Antiqua" w:hAnsi="Book Antiqua" w:cs="Arial"/>
          <w:sz w:val="22"/>
          <w:szCs w:val="22"/>
        </w:rPr>
        <w:t xml:space="preserve">esto </w:t>
      </w:r>
      <w:r w:rsidR="00677318" w:rsidRPr="0056243F">
        <w:rPr>
          <w:rFonts w:ascii="Book Antiqua" w:hAnsi="Book Antiqua" w:cs="Arial"/>
          <w:sz w:val="22"/>
          <w:szCs w:val="22"/>
        </w:rPr>
        <w:t>Námestovo</w:t>
      </w:r>
      <w:r w:rsidR="00F85402" w:rsidRPr="0056243F">
        <w:rPr>
          <w:rFonts w:ascii="Book Antiqua" w:hAnsi="Book Antiqua" w:cs="Arial"/>
          <w:sz w:val="22"/>
          <w:szCs w:val="22"/>
        </w:rPr>
        <w:t xml:space="preserve"> </w:t>
      </w:r>
      <w:r w:rsidR="00C433AE" w:rsidRPr="0056243F">
        <w:rPr>
          <w:rFonts w:ascii="Book Antiqua" w:hAnsi="Book Antiqua" w:cs="Arial"/>
          <w:sz w:val="22"/>
          <w:szCs w:val="22"/>
        </w:rPr>
        <w:t>stanovuje</w:t>
      </w:r>
      <w:r w:rsidR="00C0193B" w:rsidRPr="0056243F">
        <w:rPr>
          <w:rFonts w:ascii="Book Antiqua" w:hAnsi="Book Antiqua" w:cs="Arial"/>
          <w:sz w:val="22"/>
          <w:szCs w:val="22"/>
        </w:rPr>
        <w:t>:</w:t>
      </w:r>
    </w:p>
    <w:p w14:paraId="0A806E9E" w14:textId="52F54952" w:rsidR="00C433AE" w:rsidRPr="00606E10" w:rsidRDefault="00606E10" w:rsidP="00CC3734">
      <w:pPr>
        <w:tabs>
          <w:tab w:val="left" w:pos="426"/>
        </w:tabs>
        <w:spacing w:after="0"/>
        <w:ind w:left="426"/>
        <w:rPr>
          <w:rFonts w:cs="Arial"/>
          <w:bCs/>
        </w:rPr>
      </w:pPr>
      <w:r w:rsidRPr="00606E10">
        <w:rPr>
          <w:rFonts w:eastAsia="Times New Roman" w:cs="Arial"/>
          <w:bCs/>
          <w:lang w:eastAsia="sk-SK"/>
        </w:rPr>
        <w:t>a)</w:t>
      </w:r>
      <w:r>
        <w:rPr>
          <w:rFonts w:cs="Arial"/>
          <w:bCs/>
        </w:rPr>
        <w:t xml:space="preserve"> </w:t>
      </w:r>
      <w:r w:rsidR="00DB25D7" w:rsidRPr="00606E10">
        <w:rPr>
          <w:rFonts w:cs="Arial"/>
          <w:bCs/>
        </w:rPr>
        <w:t>p</w:t>
      </w:r>
      <w:r w:rsidR="00CF318C" w:rsidRPr="00606E10">
        <w:rPr>
          <w:rFonts w:cs="Arial"/>
          <w:bCs/>
        </w:rPr>
        <w:t xml:space="preserve">aušálnu </w:t>
      </w:r>
      <w:r w:rsidR="00C433AE" w:rsidRPr="00606E10">
        <w:rPr>
          <w:rFonts w:cs="Arial"/>
          <w:bCs/>
        </w:rPr>
        <w:t>sadzbu poplatku</w:t>
      </w:r>
      <w:r w:rsidRPr="00606E10">
        <w:rPr>
          <w:rFonts w:cs="Arial"/>
          <w:bCs/>
        </w:rPr>
        <w:t xml:space="preserve"> za </w:t>
      </w:r>
      <w:r w:rsidR="0056243F">
        <w:rPr>
          <w:rFonts w:cs="Arial"/>
          <w:bCs/>
        </w:rPr>
        <w:t>o</w:t>
      </w:r>
      <w:r w:rsidRPr="00606E10">
        <w:rPr>
          <w:rFonts w:cs="Arial"/>
          <w:bCs/>
        </w:rPr>
        <w:t xml:space="preserve">sobu </w:t>
      </w:r>
      <w:r w:rsidR="00C433AE" w:rsidRPr="00606E10">
        <w:rPr>
          <w:rFonts w:cs="Arial"/>
          <w:bCs/>
        </w:rPr>
        <w:t xml:space="preserve"> </w:t>
      </w:r>
      <w:r w:rsidR="00B75991">
        <w:rPr>
          <w:rFonts w:cs="Arial"/>
          <w:bCs/>
        </w:rPr>
        <w:t>a</w:t>
      </w:r>
      <w:r w:rsidR="00C433AE" w:rsidRPr="00606E10">
        <w:rPr>
          <w:rFonts w:cs="Arial"/>
          <w:bCs/>
        </w:rPr>
        <w:t xml:space="preserve"> kalendárny </w:t>
      </w:r>
      <w:r w:rsidRPr="00606E10">
        <w:rPr>
          <w:rFonts w:cs="Arial"/>
          <w:bCs/>
        </w:rPr>
        <w:t xml:space="preserve">rok </w:t>
      </w:r>
      <w:r w:rsidR="00677318" w:rsidRPr="00606E10">
        <w:rPr>
          <w:rFonts w:cs="Arial"/>
          <w:bCs/>
        </w:rPr>
        <w:t>30,50</w:t>
      </w:r>
      <w:r w:rsidR="00C433AE" w:rsidRPr="00606E10">
        <w:rPr>
          <w:rFonts w:cs="Arial"/>
          <w:bCs/>
        </w:rPr>
        <w:t xml:space="preserve"> </w:t>
      </w:r>
      <w:r w:rsidRPr="00606E10">
        <w:rPr>
          <w:rFonts w:cs="Arial"/>
          <w:bCs/>
        </w:rPr>
        <w:t>E</w:t>
      </w:r>
      <w:r w:rsidR="00A079FB" w:rsidRPr="00606E10">
        <w:rPr>
          <w:rFonts w:cs="Arial"/>
          <w:bCs/>
        </w:rPr>
        <w:t>ur</w:t>
      </w:r>
      <w:r w:rsidRPr="00606E10">
        <w:rPr>
          <w:rFonts w:cs="Arial"/>
          <w:bCs/>
        </w:rPr>
        <w:t>,</w:t>
      </w:r>
    </w:p>
    <w:p w14:paraId="05F41EC8" w14:textId="6693E547" w:rsidR="00DB25D7" w:rsidRPr="00606E10" w:rsidRDefault="0056243F" w:rsidP="00606E10">
      <w:pPr>
        <w:tabs>
          <w:tab w:val="left" w:pos="426"/>
        </w:tabs>
        <w:spacing w:after="0" w:line="240" w:lineRule="auto"/>
        <w:ind w:left="426"/>
        <w:rPr>
          <w:rFonts w:eastAsia="Times New Roman" w:cs="Arial"/>
          <w:bCs/>
          <w:lang w:eastAsia="sk-SK"/>
        </w:rPr>
      </w:pPr>
      <w:r>
        <w:rPr>
          <w:rFonts w:eastAsia="Times New Roman" w:cs="Arial"/>
          <w:bCs/>
          <w:lang w:eastAsia="sk-SK"/>
        </w:rPr>
        <w:t xml:space="preserve">b) </w:t>
      </w:r>
      <w:r w:rsidR="007E1266" w:rsidRPr="00606E10">
        <w:rPr>
          <w:rFonts w:eastAsia="Times New Roman" w:cs="Arial"/>
          <w:bCs/>
          <w:lang w:eastAsia="sk-SK"/>
        </w:rPr>
        <w:t>sadzbu poplatku 0,03</w:t>
      </w:r>
      <w:r w:rsidR="00B75991">
        <w:rPr>
          <w:rFonts w:eastAsia="Times New Roman" w:cs="Arial"/>
          <w:bCs/>
          <w:lang w:eastAsia="sk-SK"/>
        </w:rPr>
        <w:t>0</w:t>
      </w:r>
      <w:r w:rsidR="007E1266" w:rsidRPr="00606E10">
        <w:rPr>
          <w:rFonts w:eastAsia="Times New Roman" w:cs="Arial"/>
          <w:bCs/>
          <w:lang w:eastAsia="sk-SK"/>
        </w:rPr>
        <w:t xml:space="preserve"> eur za</w:t>
      </w:r>
      <w:r w:rsidR="00BB1F67" w:rsidRPr="00606E10">
        <w:rPr>
          <w:rFonts w:eastAsia="Times New Roman" w:cs="Arial"/>
          <w:bCs/>
          <w:lang w:eastAsia="sk-SK"/>
        </w:rPr>
        <w:t xml:space="preserve"> </w:t>
      </w:r>
      <w:r w:rsidR="007E1266" w:rsidRPr="00606E10">
        <w:rPr>
          <w:rFonts w:eastAsia="Times New Roman" w:cs="Arial"/>
          <w:bCs/>
          <w:lang w:eastAsia="sk-SK"/>
        </w:rPr>
        <w:t xml:space="preserve"> nevážený množstvový zber komunálneho odpadu a drobného stavebného odpadu</w:t>
      </w:r>
      <w:r w:rsidR="00DB25D7" w:rsidRPr="00606E10">
        <w:rPr>
          <w:rFonts w:eastAsia="Times New Roman" w:cs="Arial"/>
          <w:bCs/>
          <w:lang w:eastAsia="sk-SK"/>
        </w:rPr>
        <w:t xml:space="preserve"> pre z</w:t>
      </w:r>
      <w:r w:rsidR="00204F8A" w:rsidRPr="00606E10">
        <w:rPr>
          <w:rFonts w:eastAsia="Times New Roman" w:cs="Arial"/>
          <w:bCs/>
          <w:lang w:eastAsia="sk-SK"/>
        </w:rPr>
        <w:t>bern</w:t>
      </w:r>
      <w:r w:rsidR="00DB25D7" w:rsidRPr="00606E10">
        <w:rPr>
          <w:rFonts w:eastAsia="Times New Roman" w:cs="Arial"/>
          <w:bCs/>
          <w:lang w:eastAsia="sk-SK"/>
        </w:rPr>
        <w:t>ú</w:t>
      </w:r>
      <w:r w:rsidR="00204F8A" w:rsidRPr="00606E10">
        <w:rPr>
          <w:rFonts w:eastAsia="Times New Roman" w:cs="Arial"/>
          <w:bCs/>
          <w:lang w:eastAsia="sk-SK"/>
        </w:rPr>
        <w:t xml:space="preserve"> nádob</w:t>
      </w:r>
      <w:r w:rsidR="00DB25D7" w:rsidRPr="00606E10">
        <w:rPr>
          <w:rFonts w:eastAsia="Times New Roman" w:cs="Arial"/>
          <w:bCs/>
          <w:lang w:eastAsia="sk-SK"/>
        </w:rPr>
        <w:t>u</w:t>
      </w:r>
      <w:r w:rsidR="00204F8A" w:rsidRPr="00606E10">
        <w:rPr>
          <w:rFonts w:eastAsia="Times New Roman" w:cs="Arial"/>
          <w:bCs/>
          <w:lang w:eastAsia="sk-SK"/>
        </w:rPr>
        <w:t xml:space="preserve"> s objemom 110 </w:t>
      </w:r>
      <w:r w:rsidR="00B75991">
        <w:rPr>
          <w:rFonts w:eastAsia="Times New Roman" w:cs="Arial"/>
          <w:bCs/>
          <w:lang w:eastAsia="sk-SK"/>
        </w:rPr>
        <w:t xml:space="preserve">litrov </w:t>
      </w:r>
      <w:r w:rsidR="00204F8A" w:rsidRPr="00606E10">
        <w:rPr>
          <w:rFonts w:eastAsia="Times New Roman" w:cs="Arial"/>
          <w:bCs/>
          <w:lang w:eastAsia="sk-SK"/>
        </w:rPr>
        <w:t>a 120 litrov,</w:t>
      </w:r>
    </w:p>
    <w:p w14:paraId="1681D35E" w14:textId="232816C8" w:rsidR="00204F8A" w:rsidRDefault="0056243F" w:rsidP="00606E10">
      <w:pPr>
        <w:tabs>
          <w:tab w:val="left" w:pos="426"/>
        </w:tabs>
        <w:spacing w:after="0" w:line="240" w:lineRule="auto"/>
        <w:ind w:left="426"/>
        <w:rPr>
          <w:rFonts w:eastAsia="Times New Roman" w:cs="Arial"/>
          <w:bCs/>
          <w:lang w:eastAsia="sk-SK"/>
        </w:rPr>
      </w:pPr>
      <w:r>
        <w:rPr>
          <w:rFonts w:eastAsia="Times New Roman" w:cs="Arial"/>
          <w:bCs/>
          <w:lang w:eastAsia="sk-SK"/>
        </w:rPr>
        <w:t xml:space="preserve">c) </w:t>
      </w:r>
      <w:r w:rsidR="00204F8A" w:rsidRPr="00606E10">
        <w:rPr>
          <w:rFonts w:eastAsia="Times New Roman" w:cs="Arial"/>
          <w:bCs/>
          <w:lang w:eastAsia="sk-SK"/>
        </w:rPr>
        <w:t>sadzbu poplatku 0,</w:t>
      </w:r>
      <w:r w:rsidR="00FD183E" w:rsidRPr="00606E10">
        <w:rPr>
          <w:rFonts w:eastAsia="Times New Roman" w:cs="Arial"/>
          <w:bCs/>
          <w:lang w:eastAsia="sk-SK"/>
        </w:rPr>
        <w:t>0</w:t>
      </w:r>
      <w:r w:rsidR="00204F8A" w:rsidRPr="00606E10">
        <w:rPr>
          <w:rFonts w:eastAsia="Times New Roman" w:cs="Arial"/>
          <w:bCs/>
          <w:lang w:eastAsia="sk-SK"/>
        </w:rPr>
        <w:t xml:space="preserve">11 eur za nevážený množstvový zber komunálneho odpadu a drobného stavebného odpadu </w:t>
      </w:r>
      <w:r w:rsidR="00DB25D7" w:rsidRPr="00606E10">
        <w:rPr>
          <w:rFonts w:eastAsia="Times New Roman" w:cs="Arial"/>
          <w:bCs/>
          <w:lang w:eastAsia="sk-SK"/>
        </w:rPr>
        <w:t xml:space="preserve">pre </w:t>
      </w:r>
      <w:r w:rsidR="00204F8A" w:rsidRPr="00606E10">
        <w:rPr>
          <w:rFonts w:eastAsia="Times New Roman" w:cs="Arial"/>
          <w:bCs/>
          <w:lang w:eastAsia="sk-SK"/>
        </w:rPr>
        <w:t>zbern</w:t>
      </w:r>
      <w:r w:rsidR="00DB25D7" w:rsidRPr="00606E10">
        <w:rPr>
          <w:rFonts w:eastAsia="Times New Roman" w:cs="Arial"/>
          <w:bCs/>
          <w:lang w:eastAsia="sk-SK"/>
        </w:rPr>
        <w:t>ú nádobu</w:t>
      </w:r>
      <w:r w:rsidR="00204F8A" w:rsidRPr="00606E10">
        <w:rPr>
          <w:rFonts w:eastAsia="Times New Roman" w:cs="Arial"/>
          <w:bCs/>
          <w:lang w:eastAsia="sk-SK"/>
        </w:rPr>
        <w:t xml:space="preserve"> s objemom 1100 litrov.</w:t>
      </w:r>
    </w:p>
    <w:p w14:paraId="5836DA79" w14:textId="13DA1701" w:rsidR="00F2554D" w:rsidRPr="00F2554D" w:rsidRDefault="00F2554D" w:rsidP="00F2554D">
      <w:pPr>
        <w:spacing w:after="160"/>
        <w:rPr>
          <w:sz w:val="24"/>
          <w:szCs w:val="24"/>
        </w:rPr>
      </w:pPr>
      <w:r w:rsidRPr="00F2554D">
        <w:rPr>
          <w:rFonts w:eastAsia="Times New Roman" w:cs="Arial"/>
          <w:bCs/>
          <w:lang w:eastAsia="sk-SK"/>
        </w:rPr>
        <w:t xml:space="preserve">2.    </w:t>
      </w:r>
      <w:r>
        <w:rPr>
          <w:rFonts w:eastAsia="Times New Roman" w:cs="Arial"/>
          <w:bCs/>
          <w:lang w:eastAsia="sk-SK"/>
        </w:rPr>
        <w:t>P</w:t>
      </w:r>
      <w:r w:rsidR="00890B41">
        <w:rPr>
          <w:rFonts w:eastAsia="Times New Roman" w:cs="Arial"/>
          <w:bCs/>
          <w:lang w:eastAsia="sk-SK"/>
        </w:rPr>
        <w:t xml:space="preserve">oplatok podľa  ods.1 písm. b),c) sa </w:t>
      </w:r>
      <w:r w:rsidR="00F749BE">
        <w:rPr>
          <w:rFonts w:eastAsia="Times New Roman" w:cs="Arial"/>
          <w:bCs/>
          <w:lang w:eastAsia="sk-SK"/>
        </w:rPr>
        <w:t>stanovuje pre</w:t>
      </w:r>
      <w:r w:rsidR="00890B41">
        <w:rPr>
          <w:rFonts w:eastAsia="Times New Roman" w:cs="Arial"/>
          <w:bCs/>
          <w:lang w:eastAsia="sk-SK"/>
        </w:rPr>
        <w:t> právnick</w:t>
      </w:r>
      <w:r w:rsidR="00F749BE">
        <w:rPr>
          <w:rFonts w:eastAsia="Times New Roman" w:cs="Arial"/>
          <w:bCs/>
          <w:lang w:eastAsia="sk-SK"/>
        </w:rPr>
        <w:t>é</w:t>
      </w:r>
      <w:r w:rsidR="00890B41">
        <w:rPr>
          <w:rFonts w:eastAsia="Times New Roman" w:cs="Arial"/>
          <w:bCs/>
          <w:lang w:eastAsia="sk-SK"/>
        </w:rPr>
        <w:t xml:space="preserve"> os</w:t>
      </w:r>
      <w:r w:rsidR="00F749BE">
        <w:rPr>
          <w:rFonts w:eastAsia="Times New Roman" w:cs="Arial"/>
          <w:bCs/>
          <w:lang w:eastAsia="sk-SK"/>
        </w:rPr>
        <w:t>oby</w:t>
      </w:r>
      <w:r w:rsidR="00890B41">
        <w:rPr>
          <w:rFonts w:eastAsia="Times New Roman" w:cs="Arial"/>
          <w:bCs/>
          <w:lang w:eastAsia="sk-SK"/>
        </w:rPr>
        <w:t xml:space="preserve"> a podnikateľov.</w:t>
      </w:r>
    </w:p>
    <w:p w14:paraId="39664DED" w14:textId="4B683849" w:rsidR="00C433AE" w:rsidRPr="00606E10" w:rsidRDefault="007E1266" w:rsidP="00F2554D">
      <w:pPr>
        <w:tabs>
          <w:tab w:val="left" w:pos="426"/>
        </w:tabs>
        <w:spacing w:after="0" w:line="240" w:lineRule="auto"/>
        <w:rPr>
          <w:rFonts w:eastAsia="Times New Roman" w:cs="Arial"/>
          <w:bCs/>
          <w:lang w:eastAsia="sk-SK"/>
        </w:rPr>
      </w:pPr>
      <w:r w:rsidRPr="00606E10">
        <w:rPr>
          <w:rFonts w:eastAsia="Times New Roman" w:cs="Arial"/>
          <w:bCs/>
          <w:lang w:eastAsia="sk-SK"/>
        </w:rPr>
        <w:t xml:space="preserve"> </w:t>
      </w:r>
    </w:p>
    <w:p w14:paraId="24929309" w14:textId="77777777" w:rsidR="009E7D9F" w:rsidRPr="00606E10" w:rsidRDefault="009E7D9F" w:rsidP="00606E10">
      <w:pPr>
        <w:tabs>
          <w:tab w:val="left" w:pos="426"/>
        </w:tabs>
        <w:spacing w:after="0" w:line="240" w:lineRule="auto"/>
        <w:ind w:left="426"/>
        <w:rPr>
          <w:rFonts w:eastAsia="Times New Roman" w:cs="Arial"/>
          <w:bCs/>
          <w:lang w:eastAsia="sk-SK"/>
        </w:rPr>
      </w:pPr>
    </w:p>
    <w:p w14:paraId="4C8AC94C" w14:textId="77777777" w:rsidR="00096376" w:rsidRDefault="00096376" w:rsidP="00C433AE">
      <w:pPr>
        <w:tabs>
          <w:tab w:val="left" w:pos="426"/>
        </w:tabs>
        <w:spacing w:after="0" w:line="240" w:lineRule="auto"/>
        <w:ind w:left="426"/>
        <w:jc w:val="center"/>
        <w:rPr>
          <w:rFonts w:eastAsia="Times New Roman" w:cs="Arial"/>
          <w:b/>
          <w:lang w:eastAsia="sk-SK"/>
        </w:rPr>
      </w:pPr>
    </w:p>
    <w:p w14:paraId="24C856CA" w14:textId="77777777" w:rsidR="00C433AE" w:rsidRPr="00B21290" w:rsidRDefault="00C433AE" w:rsidP="00C433AE">
      <w:pPr>
        <w:tabs>
          <w:tab w:val="left" w:pos="426"/>
        </w:tabs>
        <w:spacing w:after="0" w:line="240" w:lineRule="auto"/>
        <w:ind w:left="426"/>
        <w:jc w:val="center"/>
        <w:rPr>
          <w:rFonts w:eastAsia="Times New Roman" w:cs="Arial"/>
          <w:b/>
          <w:lang w:eastAsia="sk-SK"/>
        </w:rPr>
      </w:pPr>
      <w:r w:rsidRPr="00B21290">
        <w:rPr>
          <w:rFonts w:eastAsia="Times New Roman" w:cs="Arial"/>
          <w:b/>
          <w:lang w:eastAsia="sk-SK"/>
        </w:rPr>
        <w:lastRenderedPageBreak/>
        <w:t>§ 5</w:t>
      </w:r>
    </w:p>
    <w:p w14:paraId="34B6471E" w14:textId="0304F97A" w:rsidR="00C433AE" w:rsidRPr="00B21290" w:rsidRDefault="00C433AE" w:rsidP="00C433AE">
      <w:pPr>
        <w:spacing w:after="0" w:line="240" w:lineRule="auto"/>
        <w:jc w:val="center"/>
        <w:rPr>
          <w:rFonts w:eastAsia="Times New Roman" w:cs="Arial"/>
          <w:b/>
          <w:lang w:eastAsia="sk-SK"/>
        </w:rPr>
      </w:pPr>
      <w:r w:rsidRPr="00B21290">
        <w:rPr>
          <w:rFonts w:eastAsia="Times New Roman" w:cs="Arial"/>
          <w:b/>
          <w:lang w:eastAsia="sk-SK"/>
        </w:rPr>
        <w:t>Pos</w:t>
      </w:r>
      <w:r w:rsidR="002B74E0" w:rsidRPr="00B21290">
        <w:rPr>
          <w:rFonts w:eastAsia="Times New Roman" w:cs="Arial"/>
          <w:b/>
          <w:lang w:eastAsia="sk-SK"/>
        </w:rPr>
        <w:t xml:space="preserve">tup </w:t>
      </w:r>
      <w:r w:rsidR="00677318">
        <w:rPr>
          <w:rFonts w:eastAsia="Times New Roman" w:cs="Arial"/>
          <w:b/>
          <w:lang w:eastAsia="sk-SK"/>
        </w:rPr>
        <w:t>mesta</w:t>
      </w:r>
      <w:r w:rsidR="002B74E0" w:rsidRPr="00B21290">
        <w:rPr>
          <w:rFonts w:eastAsia="Times New Roman" w:cs="Arial"/>
          <w:b/>
          <w:lang w:eastAsia="sk-SK"/>
        </w:rPr>
        <w:t xml:space="preserve"> pri vyrubení poplatku,</w:t>
      </w:r>
      <w:r w:rsidRPr="00B21290">
        <w:rPr>
          <w:rFonts w:eastAsia="Times New Roman" w:cs="Arial"/>
          <w:b/>
          <w:lang w:eastAsia="sk-SK"/>
        </w:rPr>
        <w:t> splatnosť poplatku</w:t>
      </w:r>
      <w:r w:rsidR="002B74E0" w:rsidRPr="00B21290">
        <w:rPr>
          <w:rFonts w:eastAsia="Times New Roman" w:cs="Arial"/>
          <w:b/>
          <w:lang w:eastAsia="sk-SK"/>
        </w:rPr>
        <w:t xml:space="preserve"> a spôsob zaplatenia poplatku</w:t>
      </w:r>
    </w:p>
    <w:p w14:paraId="4FD32B88" w14:textId="6573F33A" w:rsidR="00C433AE" w:rsidRDefault="00204F8A" w:rsidP="00204F8A">
      <w:pPr>
        <w:numPr>
          <w:ilvl w:val="0"/>
          <w:numId w:val="18"/>
        </w:numPr>
        <w:spacing w:after="0" w:line="240" w:lineRule="auto"/>
        <w:rPr>
          <w:rFonts w:eastAsia="Times New Roman" w:cs="Arial"/>
          <w:lang w:eastAsia="sk-SK"/>
        </w:rPr>
      </w:pPr>
      <w:r>
        <w:rPr>
          <w:rFonts w:eastAsia="Times New Roman" w:cs="Arial"/>
          <w:lang w:eastAsia="sk-SK"/>
        </w:rPr>
        <w:t>Mesto</w:t>
      </w:r>
      <w:r w:rsidR="00C433AE" w:rsidRPr="00B21290">
        <w:rPr>
          <w:rFonts w:eastAsia="Times New Roman" w:cs="Arial"/>
          <w:lang w:eastAsia="sk-SK"/>
        </w:rPr>
        <w:t xml:space="preserve"> v zmysle § 81 zákona č. 582/2004 Z.</w:t>
      </w:r>
      <w:r w:rsidR="00402D0A" w:rsidRPr="00B21290">
        <w:rPr>
          <w:rFonts w:eastAsia="Times New Roman" w:cs="Arial"/>
          <w:lang w:eastAsia="sk-SK"/>
        </w:rPr>
        <w:t xml:space="preserve"> </w:t>
      </w:r>
      <w:r w:rsidR="00C433AE" w:rsidRPr="00B21290">
        <w:rPr>
          <w:rFonts w:eastAsia="Times New Roman" w:cs="Arial"/>
          <w:lang w:eastAsia="sk-SK"/>
        </w:rPr>
        <w:t xml:space="preserve">z. vyrubuje poplatok </w:t>
      </w:r>
      <w:r w:rsidR="004F2515" w:rsidRPr="00B21290">
        <w:rPr>
          <w:rFonts w:eastAsia="Times New Roman" w:cs="Arial"/>
          <w:lang w:eastAsia="sk-SK"/>
        </w:rPr>
        <w:t>podľa § 4 ods. 1 písm. a)</w:t>
      </w:r>
      <w:r>
        <w:rPr>
          <w:rFonts w:eastAsia="Times New Roman" w:cs="Arial"/>
          <w:lang w:eastAsia="sk-SK"/>
        </w:rPr>
        <w:t>, b) a c)</w:t>
      </w:r>
      <w:r w:rsidR="00AD6564" w:rsidRPr="00B21290">
        <w:rPr>
          <w:rFonts w:eastAsia="Times New Roman" w:cs="Arial"/>
          <w:lang w:eastAsia="sk-SK"/>
        </w:rPr>
        <w:t xml:space="preserve"> </w:t>
      </w:r>
      <w:r w:rsidR="004F2515" w:rsidRPr="00B21290">
        <w:rPr>
          <w:rFonts w:eastAsia="Times New Roman" w:cs="Arial"/>
          <w:lang w:eastAsia="sk-SK"/>
        </w:rPr>
        <w:t xml:space="preserve">tohto VZN </w:t>
      </w:r>
      <w:r w:rsidR="00C433AE" w:rsidRPr="00B21290">
        <w:rPr>
          <w:rFonts w:eastAsia="Times New Roman" w:cs="Arial"/>
          <w:lang w:eastAsia="sk-SK"/>
        </w:rPr>
        <w:t>rozhodnutím na celé zdaňovacie obdobie. Vyrubený poplatok je splatný do 15 dní odo dňa nadobudnutia právoplatnosti rozhodnutia.</w:t>
      </w:r>
      <w:r>
        <w:rPr>
          <w:rFonts w:eastAsia="Times New Roman" w:cs="Arial"/>
          <w:lang w:eastAsia="sk-SK"/>
        </w:rPr>
        <w:t xml:space="preserve"> </w:t>
      </w:r>
      <w:r w:rsidRPr="00204F8A">
        <w:rPr>
          <w:rFonts w:eastAsia="Times New Roman" w:cs="Arial"/>
          <w:lang w:eastAsia="sk-SK"/>
        </w:rPr>
        <w:t>Poplatník môže vyrubený poplatok, ktorý bol rozhodnutím mesta určený v splátkach, zaplatiť aj naraz  najneskôr v lehote splatnosti prvej splátky.</w:t>
      </w:r>
    </w:p>
    <w:p w14:paraId="22626E47" w14:textId="29C895E6" w:rsidR="00204F8A" w:rsidRPr="00204F8A" w:rsidRDefault="00204F8A" w:rsidP="00204F8A">
      <w:pPr>
        <w:numPr>
          <w:ilvl w:val="0"/>
          <w:numId w:val="18"/>
        </w:numPr>
        <w:spacing w:after="0" w:line="240" w:lineRule="auto"/>
        <w:rPr>
          <w:rFonts w:eastAsia="Times New Roman" w:cs="Arial"/>
          <w:lang w:eastAsia="sk-SK"/>
        </w:rPr>
      </w:pPr>
      <w:r w:rsidRPr="00204F8A">
        <w:rPr>
          <w:rFonts w:eastAsia="Times New Roman" w:cs="Arial"/>
          <w:lang w:eastAsia="sk-SK"/>
        </w:rPr>
        <w:t>Poplatok sa platí na účet mesta - prevodným príkazom, poštovou poukážkou alebo v hotovosti do pokladne Mestského úradu v Námestove, najneskôr v lehote splatnosti, ktorá je uvedená v rozhodnutí.</w:t>
      </w:r>
    </w:p>
    <w:p w14:paraId="352D66AC" w14:textId="77777777" w:rsidR="00204F8A" w:rsidRDefault="00204F8A" w:rsidP="00204F8A">
      <w:pPr>
        <w:pStyle w:val="Odsekzoznamu"/>
        <w:rPr>
          <w:b/>
          <w:color w:val="000000"/>
        </w:rPr>
      </w:pPr>
    </w:p>
    <w:p w14:paraId="0A795118" w14:textId="77777777" w:rsidR="00C433AE" w:rsidRPr="00B21290" w:rsidRDefault="00C433AE" w:rsidP="00C433AE">
      <w:pPr>
        <w:spacing w:after="0" w:line="240" w:lineRule="auto"/>
        <w:rPr>
          <w:rFonts w:eastAsia="Times New Roman" w:cs="Arial"/>
          <w:bCs/>
          <w:lang w:eastAsia="sk-SK"/>
        </w:rPr>
      </w:pPr>
    </w:p>
    <w:p w14:paraId="6B28CAE0" w14:textId="77777777" w:rsidR="00C433AE" w:rsidRPr="00B21290" w:rsidRDefault="00C433AE" w:rsidP="00C433AE">
      <w:pPr>
        <w:spacing w:after="0" w:line="240" w:lineRule="auto"/>
        <w:jc w:val="center"/>
        <w:rPr>
          <w:rFonts w:eastAsia="Times New Roman" w:cs="Arial"/>
          <w:b/>
          <w:lang w:eastAsia="sk-SK"/>
        </w:rPr>
      </w:pPr>
      <w:r w:rsidRPr="00B21290">
        <w:rPr>
          <w:rFonts w:eastAsia="Times New Roman" w:cs="Arial"/>
          <w:b/>
          <w:lang w:eastAsia="sk-SK"/>
        </w:rPr>
        <w:t>§ 6</w:t>
      </w:r>
    </w:p>
    <w:p w14:paraId="16FBE651" w14:textId="77777777" w:rsidR="00C433AE" w:rsidRPr="00B21290" w:rsidRDefault="00C433AE" w:rsidP="00C433AE">
      <w:pPr>
        <w:spacing w:after="0" w:line="240" w:lineRule="auto"/>
        <w:jc w:val="center"/>
        <w:rPr>
          <w:rFonts w:eastAsia="Times New Roman" w:cs="Arial"/>
          <w:b/>
          <w:lang w:eastAsia="sk-SK"/>
        </w:rPr>
      </w:pPr>
      <w:r w:rsidRPr="00B21290">
        <w:rPr>
          <w:rFonts w:eastAsia="Times New Roman" w:cs="Arial"/>
          <w:b/>
          <w:lang w:eastAsia="sk-SK"/>
        </w:rPr>
        <w:t>Vrátenie poplatku</w:t>
      </w:r>
    </w:p>
    <w:p w14:paraId="58BF7D7A" w14:textId="407DBEFE" w:rsidR="00C433AE" w:rsidRDefault="00677318" w:rsidP="00C433AE">
      <w:pPr>
        <w:numPr>
          <w:ilvl w:val="0"/>
          <w:numId w:val="6"/>
        </w:numPr>
        <w:spacing w:after="0" w:line="240" w:lineRule="auto"/>
        <w:ind w:left="426" w:hanging="426"/>
        <w:rPr>
          <w:rFonts w:eastAsia="Times New Roman" w:cs="Arial"/>
          <w:lang w:eastAsia="sk-SK"/>
        </w:rPr>
      </w:pPr>
      <w:r>
        <w:rPr>
          <w:rFonts w:eastAsia="Times New Roman" w:cs="Arial"/>
          <w:lang w:eastAsia="sk-SK"/>
        </w:rPr>
        <w:t>Mesto</w:t>
      </w:r>
      <w:r w:rsidR="00C433AE" w:rsidRPr="00B21290">
        <w:rPr>
          <w:rFonts w:eastAsia="Times New Roman" w:cs="Arial"/>
          <w:lang w:eastAsia="sk-SK"/>
        </w:rPr>
        <w:t xml:space="preserve"> vráti poplatok alebo jeho pomernú časť poplatníkovi, </w:t>
      </w:r>
      <w:r w:rsidR="00DA0815" w:rsidRPr="00B21290">
        <w:rPr>
          <w:rFonts w:eastAsia="Times New Roman" w:cs="Arial"/>
          <w:lang w:eastAsia="sk-SK"/>
        </w:rPr>
        <w:t>ktorému</w:t>
      </w:r>
      <w:r w:rsidR="00C433AE" w:rsidRPr="00B21290">
        <w:rPr>
          <w:rFonts w:eastAsia="Times New Roman" w:cs="Arial"/>
          <w:lang w:eastAsia="sk-SK"/>
        </w:rPr>
        <w:t xml:space="preserve"> zanikla povinnosť platiť poplatok v priebehu zdaňovacieho obdobia a preukáže splnenie podmienok na vrátenie poplatku alebo jeho pomernej časti.</w:t>
      </w:r>
    </w:p>
    <w:p w14:paraId="453D992C" w14:textId="77777777" w:rsidR="00C433AE" w:rsidRPr="00B21290" w:rsidRDefault="00C433AE" w:rsidP="00C433AE">
      <w:pPr>
        <w:numPr>
          <w:ilvl w:val="0"/>
          <w:numId w:val="6"/>
        </w:numPr>
        <w:spacing w:after="0" w:line="240" w:lineRule="auto"/>
        <w:ind w:left="426" w:hanging="426"/>
        <w:rPr>
          <w:rFonts w:eastAsia="Times New Roman" w:cs="Arial"/>
          <w:lang w:eastAsia="sk-SK"/>
        </w:rPr>
      </w:pPr>
      <w:r w:rsidRPr="00B21290">
        <w:rPr>
          <w:rFonts w:eastAsia="Times New Roman" w:cs="Arial"/>
          <w:lang w:eastAsia="sk-SK"/>
        </w:rPr>
        <w:t>Podmienky pre vrátenie poplatku alebo jeho pomernej časti sú:</w:t>
      </w:r>
    </w:p>
    <w:p w14:paraId="6729FD61" w14:textId="76D7BC3C" w:rsidR="00DA0815" w:rsidRPr="00B21290" w:rsidRDefault="00DA0815" w:rsidP="00DA0815">
      <w:pPr>
        <w:spacing w:after="0" w:line="240" w:lineRule="auto"/>
        <w:ind w:left="426"/>
        <w:rPr>
          <w:rFonts w:eastAsia="Times New Roman" w:cs="Arial"/>
          <w:lang w:eastAsia="sk-SK"/>
        </w:rPr>
      </w:pPr>
      <w:r w:rsidRPr="00B21290">
        <w:rPr>
          <w:rFonts w:eastAsia="Times New Roman" w:cs="Arial"/>
          <w:lang w:eastAsia="sk-SK"/>
        </w:rPr>
        <w:t>a)</w:t>
      </w:r>
      <w:r w:rsidR="00F10109" w:rsidRPr="00B21290">
        <w:rPr>
          <w:rFonts w:eastAsia="Times New Roman" w:cs="Arial"/>
          <w:lang w:eastAsia="sk-SK"/>
        </w:rPr>
        <w:t xml:space="preserve"> </w:t>
      </w:r>
      <w:r w:rsidRPr="00B21290">
        <w:rPr>
          <w:rFonts w:eastAsia="Times New Roman" w:cs="Arial"/>
          <w:lang w:eastAsia="sk-SK"/>
        </w:rPr>
        <w:t>písomná žiadosť o vrátenie poplatku</w:t>
      </w:r>
      <w:r w:rsidR="002D6118" w:rsidRPr="00B21290">
        <w:rPr>
          <w:rFonts w:eastAsia="Times New Roman" w:cs="Arial"/>
          <w:lang w:eastAsia="sk-SK"/>
        </w:rPr>
        <w:t>,</w:t>
      </w:r>
    </w:p>
    <w:p w14:paraId="5EBACE08" w14:textId="76F37C71" w:rsidR="00847F62" w:rsidRDefault="0070355E" w:rsidP="00847F62">
      <w:pPr>
        <w:spacing w:after="0" w:line="240" w:lineRule="auto"/>
        <w:ind w:left="705" w:hanging="345"/>
        <w:contextualSpacing/>
        <w:rPr>
          <w:rFonts w:eastAsia="Times New Roman" w:cs="Arial"/>
        </w:rPr>
      </w:pPr>
      <w:r w:rsidRPr="00B21290">
        <w:rPr>
          <w:rFonts w:eastAsia="Times New Roman" w:cs="Arial"/>
        </w:rPr>
        <w:t xml:space="preserve"> </w:t>
      </w:r>
      <w:r w:rsidR="005354B9" w:rsidRPr="00B21290">
        <w:rPr>
          <w:rFonts w:eastAsia="Times New Roman" w:cs="Arial"/>
        </w:rPr>
        <w:t>b</w:t>
      </w:r>
      <w:r w:rsidR="00E06CB1" w:rsidRPr="00B21290">
        <w:rPr>
          <w:rFonts w:eastAsia="Times New Roman" w:cs="Arial"/>
        </w:rPr>
        <w:t>)</w:t>
      </w:r>
      <w:r w:rsidR="00E06CB1" w:rsidRPr="00B21290">
        <w:rPr>
          <w:rFonts w:eastAsia="Times New Roman" w:cs="Arial"/>
        </w:rPr>
        <w:tab/>
      </w:r>
      <w:r w:rsidR="00C433AE" w:rsidRPr="00B21290">
        <w:rPr>
          <w:rFonts w:eastAsia="Times New Roman" w:cs="Arial"/>
        </w:rPr>
        <w:t>musí zaniknúť dôvod spoplatnenia (napr.: zrušenie trvalého</w:t>
      </w:r>
      <w:r w:rsidR="00785FCE" w:rsidRPr="00B21290">
        <w:rPr>
          <w:rFonts w:eastAsia="Times New Roman" w:cs="Arial"/>
        </w:rPr>
        <w:t>,</w:t>
      </w:r>
      <w:r w:rsidR="00C433AE" w:rsidRPr="00B21290">
        <w:rPr>
          <w:rFonts w:eastAsia="Times New Roman" w:cs="Arial"/>
        </w:rPr>
        <w:t xml:space="preserve"> resp. prechodného pobytu, zánik práva užívania nehnuteľností, úmrtie a pod.)</w:t>
      </w:r>
      <w:r w:rsidR="002D6118" w:rsidRPr="00B21290">
        <w:rPr>
          <w:rFonts w:eastAsia="Times New Roman" w:cs="Arial"/>
        </w:rPr>
        <w:t>.</w:t>
      </w:r>
    </w:p>
    <w:p w14:paraId="75FA01FE" w14:textId="7C3018FE" w:rsidR="00847F62" w:rsidRPr="00B21290" w:rsidRDefault="00847F62" w:rsidP="00087C98">
      <w:pPr>
        <w:spacing w:after="0" w:line="240" w:lineRule="auto"/>
        <w:ind w:left="426" w:hanging="426"/>
        <w:contextualSpacing/>
        <w:rPr>
          <w:rFonts w:eastAsia="Times New Roman" w:cs="Arial"/>
        </w:rPr>
      </w:pPr>
      <w:r w:rsidRPr="00B21290">
        <w:rPr>
          <w:rFonts w:eastAsia="Times New Roman" w:cs="Arial"/>
        </w:rPr>
        <w:t xml:space="preserve">3. </w:t>
      </w:r>
      <w:r w:rsidRPr="00B21290">
        <w:rPr>
          <w:rFonts w:eastAsia="Times New Roman" w:cs="Arial"/>
        </w:rPr>
        <w:tab/>
        <w:t xml:space="preserve">Doklady, ktoré je pre účely vrátenia poplatku poplatník povinný predložiť </w:t>
      </w:r>
      <w:r w:rsidR="00B62C42">
        <w:rPr>
          <w:rFonts w:eastAsia="Times New Roman" w:cs="Arial"/>
        </w:rPr>
        <w:t>mestu</w:t>
      </w:r>
      <w:r w:rsidR="00337007" w:rsidRPr="00B21290">
        <w:rPr>
          <w:rFonts w:eastAsia="Times New Roman" w:cs="Arial"/>
        </w:rPr>
        <w:t>,</w:t>
      </w:r>
      <w:r w:rsidRPr="00B21290">
        <w:rPr>
          <w:rFonts w:eastAsia="Times New Roman" w:cs="Arial"/>
        </w:rPr>
        <w:t xml:space="preserve"> </w:t>
      </w:r>
      <w:r w:rsidR="00A860D6" w:rsidRPr="00B21290">
        <w:rPr>
          <w:rFonts w:eastAsia="Times New Roman" w:cs="Arial"/>
        </w:rPr>
        <w:t>predstavujú najmä doklady preukazujúce vznik nároku na vrátenie</w:t>
      </w:r>
      <w:r w:rsidR="00337007" w:rsidRPr="00B21290">
        <w:rPr>
          <w:rFonts w:eastAsia="Times New Roman" w:cs="Arial"/>
        </w:rPr>
        <w:t>,</w:t>
      </w:r>
      <w:r w:rsidR="00A860D6" w:rsidRPr="00B21290">
        <w:rPr>
          <w:rFonts w:eastAsia="Times New Roman" w:cs="Arial"/>
        </w:rPr>
        <w:t xml:space="preserve"> uvedené v ods. 2 písm. b) tohto VZN</w:t>
      </w:r>
      <w:r w:rsidR="00BC7A70" w:rsidRPr="00B21290">
        <w:rPr>
          <w:rFonts w:eastAsia="Times New Roman" w:cs="Arial"/>
        </w:rPr>
        <w:t>.</w:t>
      </w:r>
    </w:p>
    <w:p w14:paraId="0B18C578" w14:textId="77777777" w:rsidR="00C433AE" w:rsidRPr="00B21290" w:rsidRDefault="00C433AE" w:rsidP="00AD6564">
      <w:pPr>
        <w:spacing w:after="0" w:line="240" w:lineRule="auto"/>
        <w:contextualSpacing/>
        <w:rPr>
          <w:rFonts w:eastAsia="Times New Roman" w:cs="Arial"/>
        </w:rPr>
      </w:pPr>
    </w:p>
    <w:p w14:paraId="0B46BD68" w14:textId="77777777" w:rsidR="00C433AE" w:rsidRPr="00B21290" w:rsidRDefault="00C433AE" w:rsidP="00C433AE">
      <w:pPr>
        <w:spacing w:after="0" w:line="240" w:lineRule="auto"/>
        <w:ind w:left="720"/>
        <w:contextualSpacing/>
        <w:rPr>
          <w:rFonts w:eastAsia="Times New Roman" w:cs="Arial"/>
        </w:rPr>
      </w:pPr>
    </w:p>
    <w:p w14:paraId="33DCFCBF" w14:textId="77777777" w:rsidR="00C433AE" w:rsidRPr="00B21290" w:rsidRDefault="00C433AE" w:rsidP="00C433AE">
      <w:pPr>
        <w:spacing w:after="0" w:line="240" w:lineRule="auto"/>
        <w:jc w:val="center"/>
        <w:rPr>
          <w:rFonts w:eastAsia="Times New Roman" w:cs="Arial"/>
          <w:b/>
          <w:lang w:eastAsia="sk-SK"/>
        </w:rPr>
      </w:pPr>
      <w:r w:rsidRPr="00B21290">
        <w:rPr>
          <w:rFonts w:eastAsia="Times New Roman" w:cs="Arial"/>
          <w:b/>
          <w:lang w:eastAsia="sk-SK"/>
        </w:rPr>
        <w:t>§ 7</w:t>
      </w:r>
    </w:p>
    <w:p w14:paraId="3FD90D8B" w14:textId="77777777" w:rsidR="00C433AE" w:rsidRDefault="0056040C" w:rsidP="00C433AE">
      <w:pPr>
        <w:spacing w:after="0" w:line="240" w:lineRule="auto"/>
        <w:jc w:val="center"/>
        <w:rPr>
          <w:rFonts w:eastAsia="Times New Roman" w:cs="Arial"/>
          <w:b/>
          <w:lang w:eastAsia="sk-SK"/>
        </w:rPr>
      </w:pPr>
      <w:r w:rsidRPr="00B21290">
        <w:rPr>
          <w:rFonts w:eastAsia="Times New Roman" w:cs="Arial"/>
          <w:b/>
          <w:lang w:eastAsia="sk-SK"/>
        </w:rPr>
        <w:t>Z</w:t>
      </w:r>
      <w:r w:rsidR="00C171E0" w:rsidRPr="00B21290">
        <w:rPr>
          <w:rFonts w:eastAsia="Times New Roman" w:cs="Arial"/>
          <w:b/>
          <w:lang w:eastAsia="sk-SK"/>
        </w:rPr>
        <w:t>níženie a</w:t>
      </w:r>
      <w:r w:rsidR="00C433AE" w:rsidRPr="00B21290">
        <w:rPr>
          <w:rFonts w:eastAsia="Times New Roman" w:cs="Arial"/>
          <w:b/>
          <w:lang w:eastAsia="sk-SK"/>
        </w:rPr>
        <w:t xml:space="preserve"> odpustenie poplatku</w:t>
      </w:r>
    </w:p>
    <w:p w14:paraId="732EDF53" w14:textId="2FD1182D" w:rsidR="00F14631" w:rsidRPr="00CC3734" w:rsidRDefault="007E2764" w:rsidP="00CC3734">
      <w:pPr>
        <w:pStyle w:val="Odsekzoznamu"/>
        <w:numPr>
          <w:ilvl w:val="0"/>
          <w:numId w:val="36"/>
        </w:numPr>
        <w:rPr>
          <w:rFonts w:ascii="Book Antiqua" w:hAnsi="Book Antiqua" w:cs="Arial"/>
          <w:sz w:val="22"/>
          <w:szCs w:val="22"/>
        </w:rPr>
      </w:pPr>
      <w:r w:rsidRPr="00CC3734">
        <w:rPr>
          <w:rFonts w:ascii="Book Antiqua" w:hAnsi="Book Antiqua" w:cs="Arial"/>
          <w:sz w:val="22"/>
          <w:szCs w:val="22"/>
        </w:rPr>
        <w:t>Mesto ustanovuje zníženie poplatku o 50 % poplatníkovi, ktorým je fyzická osoba</w:t>
      </w:r>
      <w:r w:rsidR="00F14631" w:rsidRPr="00CC3734">
        <w:rPr>
          <w:rFonts w:ascii="Book Antiqua" w:hAnsi="Book Antiqua" w:cs="Arial"/>
          <w:sz w:val="22"/>
          <w:szCs w:val="22"/>
        </w:rPr>
        <w:t>:</w:t>
      </w:r>
    </w:p>
    <w:p w14:paraId="0368A1DA" w14:textId="14816695" w:rsidR="00F14631" w:rsidRPr="00BE42FD" w:rsidRDefault="009A569E" w:rsidP="00F14631">
      <w:pPr>
        <w:pStyle w:val="Odsekzoznamu"/>
        <w:numPr>
          <w:ilvl w:val="0"/>
          <w:numId w:val="22"/>
        </w:num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staršia ako 65 </w:t>
      </w:r>
      <w:r w:rsidR="007E2764" w:rsidRPr="00BE42FD">
        <w:rPr>
          <w:rFonts w:ascii="Book Antiqua" w:hAnsi="Book Antiqua" w:cs="Arial"/>
          <w:sz w:val="22"/>
          <w:szCs w:val="22"/>
        </w:rPr>
        <w:t>rokov</w:t>
      </w:r>
      <w:r w:rsidR="00F14631" w:rsidRPr="00BE42FD">
        <w:rPr>
          <w:rFonts w:ascii="Book Antiqua" w:hAnsi="Book Antiqua" w:cs="Arial"/>
          <w:sz w:val="22"/>
          <w:szCs w:val="22"/>
        </w:rPr>
        <w:t>,</w:t>
      </w:r>
    </w:p>
    <w:p w14:paraId="6AA61753" w14:textId="74E12899" w:rsidR="00F14631" w:rsidRPr="00BE42FD" w:rsidRDefault="00F14631" w:rsidP="00F14631">
      <w:pPr>
        <w:pStyle w:val="Odsekzoznamu"/>
        <w:numPr>
          <w:ilvl w:val="0"/>
          <w:numId w:val="22"/>
        </w:numPr>
        <w:rPr>
          <w:rFonts w:ascii="Book Antiqua" w:hAnsi="Book Antiqua" w:cs="Arial"/>
          <w:sz w:val="22"/>
          <w:szCs w:val="22"/>
        </w:rPr>
      </w:pPr>
      <w:r w:rsidRPr="00BE42FD">
        <w:rPr>
          <w:rFonts w:ascii="Book Antiqua" w:hAnsi="Book Antiqua" w:cs="Arial"/>
          <w:sz w:val="22"/>
          <w:szCs w:val="22"/>
        </w:rPr>
        <w:t>držiteľ preukazu fyzickej osoby s ťažkým zdravotným postihnutím,</w:t>
      </w:r>
    </w:p>
    <w:p w14:paraId="75BFFD69" w14:textId="3D714886" w:rsidR="002A1D7F" w:rsidRDefault="00F14631" w:rsidP="002A1D7F">
      <w:pPr>
        <w:numPr>
          <w:ilvl w:val="0"/>
          <w:numId w:val="22"/>
        </w:numPr>
        <w:spacing w:after="0" w:line="240" w:lineRule="auto"/>
        <w:rPr>
          <w:rFonts w:eastAsia="Times New Roman" w:cs="Arial"/>
          <w:lang w:eastAsia="sk-SK"/>
        </w:rPr>
      </w:pPr>
      <w:r w:rsidRPr="00BE42FD">
        <w:rPr>
          <w:rFonts w:eastAsia="Times New Roman" w:cs="Arial"/>
          <w:lang w:eastAsia="sk-SK"/>
        </w:rPr>
        <w:t>držiteľ preukazu fyzickej osoby s ťažkým zdravo</w:t>
      </w:r>
      <w:r w:rsidR="009A569E">
        <w:rPr>
          <w:rFonts w:eastAsia="Times New Roman" w:cs="Arial"/>
          <w:lang w:eastAsia="sk-SK"/>
        </w:rPr>
        <w:t>tným postihnutím so sprievodcom,</w:t>
      </w:r>
    </w:p>
    <w:p w14:paraId="678A3DC9" w14:textId="740291B5" w:rsidR="009A569E" w:rsidRPr="002A1D7F" w:rsidRDefault="009A569E" w:rsidP="002A1D7F">
      <w:pPr>
        <w:numPr>
          <w:ilvl w:val="0"/>
          <w:numId w:val="22"/>
        </w:numPr>
        <w:spacing w:after="0" w:line="240" w:lineRule="auto"/>
        <w:rPr>
          <w:rFonts w:eastAsia="Times New Roman" w:cs="Arial"/>
          <w:lang w:eastAsia="sk-SK"/>
        </w:rPr>
      </w:pPr>
      <w:r>
        <w:rPr>
          <w:rFonts w:eastAsia="Times New Roman" w:cs="Arial"/>
          <w:lang w:eastAsia="sk-SK"/>
        </w:rPr>
        <w:t>v hmotnej núdzi</w:t>
      </w:r>
    </w:p>
    <w:p w14:paraId="108CCB05" w14:textId="77777777" w:rsidR="002A1D7F" w:rsidRDefault="002A1D7F" w:rsidP="002A1D7F">
      <w:pPr>
        <w:spacing w:after="0" w:line="240" w:lineRule="auto"/>
        <w:ind w:left="786"/>
        <w:rPr>
          <w:rFonts w:eastAsia="Times New Roman" w:cs="Arial"/>
          <w:lang w:eastAsia="sk-SK"/>
        </w:rPr>
      </w:pPr>
    </w:p>
    <w:p w14:paraId="522FE858" w14:textId="28D1B801" w:rsidR="002A1D7F" w:rsidRDefault="007E2764" w:rsidP="0068250C">
      <w:pPr>
        <w:spacing w:after="0" w:line="240" w:lineRule="auto"/>
        <w:ind w:left="426"/>
        <w:rPr>
          <w:rFonts w:eastAsia="Times New Roman" w:cs="Arial"/>
          <w:lang w:eastAsia="sk-SK"/>
        </w:rPr>
      </w:pPr>
      <w:r w:rsidRPr="002A1D7F">
        <w:rPr>
          <w:rFonts w:eastAsia="Times New Roman" w:cs="Arial"/>
          <w:lang w:eastAsia="sk-SK"/>
        </w:rPr>
        <w:t xml:space="preserve">Podklady pre zníženie </w:t>
      </w:r>
      <w:r w:rsidR="00F14631" w:rsidRPr="002A1D7F">
        <w:rPr>
          <w:rFonts w:eastAsia="Times New Roman" w:cs="Arial"/>
          <w:lang w:eastAsia="sk-SK"/>
        </w:rPr>
        <w:t>poplatku sú:</w:t>
      </w:r>
      <w:r w:rsidR="00D03786" w:rsidRPr="002A1D7F">
        <w:rPr>
          <w:rFonts w:eastAsia="Times New Roman" w:cs="Arial"/>
          <w:lang w:eastAsia="sk-SK"/>
        </w:rPr>
        <w:t xml:space="preserve"> </w:t>
      </w:r>
    </w:p>
    <w:p w14:paraId="43E3D2CC" w14:textId="43579310" w:rsidR="00F14631" w:rsidRPr="00096376" w:rsidRDefault="00F14631" w:rsidP="008E2697">
      <w:pPr>
        <w:pStyle w:val="Odsekzoznamu"/>
        <w:numPr>
          <w:ilvl w:val="0"/>
          <w:numId w:val="38"/>
        </w:numPr>
        <w:shd w:val="clear" w:color="auto" w:fill="FFFFFF" w:themeFill="background1"/>
        <w:rPr>
          <w:rFonts w:ascii="Book Antiqua" w:hAnsi="Book Antiqua" w:cs="Arial"/>
          <w:sz w:val="22"/>
          <w:szCs w:val="22"/>
        </w:rPr>
      </w:pPr>
      <w:r w:rsidRPr="0068250C">
        <w:rPr>
          <w:rFonts w:ascii="Book Antiqua" w:hAnsi="Book Antiqua" w:cs="Arial"/>
          <w:sz w:val="22"/>
          <w:szCs w:val="22"/>
        </w:rPr>
        <w:t>preukaz ŤZP, preukaz ŤZP so  sprievodcom</w:t>
      </w:r>
      <w:r w:rsidR="009A569E">
        <w:rPr>
          <w:rFonts w:ascii="Book Antiqua" w:hAnsi="Book Antiqua" w:cs="Arial"/>
          <w:sz w:val="22"/>
          <w:szCs w:val="22"/>
        </w:rPr>
        <w:t>,</w:t>
      </w:r>
      <w:r w:rsidR="008E2697" w:rsidRPr="008E2697">
        <w:rPr>
          <w:rFonts w:ascii="Arial" w:hAnsi="Arial" w:cs="Arial"/>
          <w:color w:val="282828"/>
          <w:shd w:val="clear" w:color="auto" w:fill="F8F8F8"/>
        </w:rPr>
        <w:t xml:space="preserve"> </w:t>
      </w:r>
      <w:r w:rsidR="008E2697">
        <w:rPr>
          <w:rFonts w:ascii="Arial" w:hAnsi="Arial" w:cs="Arial"/>
          <w:color w:val="282828"/>
          <w:shd w:val="clear" w:color="auto" w:fill="F8F8F8"/>
        </w:rPr>
        <w:t xml:space="preserve"> </w:t>
      </w:r>
      <w:r w:rsidR="00096376">
        <w:rPr>
          <w:rFonts w:ascii="Book Antiqua" w:hAnsi="Book Antiqua" w:cs="Arial"/>
          <w:color w:val="282828"/>
          <w:sz w:val="22"/>
          <w:szCs w:val="22"/>
          <w:shd w:val="clear" w:color="auto" w:fill="F8F8F8"/>
        </w:rPr>
        <w:t xml:space="preserve"> </w:t>
      </w:r>
      <w:r w:rsidR="00096376" w:rsidRPr="00096376">
        <w:rPr>
          <w:rFonts w:ascii="Book Antiqua" w:hAnsi="Book Antiqua" w:cs="Arial"/>
          <w:color w:val="282828"/>
          <w:sz w:val="22"/>
          <w:szCs w:val="22"/>
          <w:shd w:val="clear" w:color="auto" w:fill="F8F8F8"/>
        </w:rPr>
        <w:t>potvrdenie z ÚPSVaR o poberaní dávok v hmotnej núdzi</w:t>
      </w:r>
      <w:r w:rsidR="007C5797">
        <w:rPr>
          <w:rFonts w:ascii="Book Antiqua" w:hAnsi="Book Antiqua" w:cs="Arial"/>
          <w:color w:val="282828"/>
          <w:sz w:val="22"/>
          <w:szCs w:val="22"/>
          <w:shd w:val="clear" w:color="auto" w:fill="F8F8F8"/>
        </w:rPr>
        <w:t>.</w:t>
      </w:r>
    </w:p>
    <w:p w14:paraId="43B1E7BC" w14:textId="77777777" w:rsidR="00D03786" w:rsidRPr="00D03786" w:rsidRDefault="00D03786" w:rsidP="00096376">
      <w:pPr>
        <w:spacing w:after="0" w:line="240" w:lineRule="auto"/>
        <w:ind w:left="426"/>
        <w:rPr>
          <w:rFonts w:eastAsia="Times New Roman" w:cs="Arial"/>
          <w:lang w:eastAsia="sk-SK"/>
        </w:rPr>
      </w:pPr>
    </w:p>
    <w:p w14:paraId="23B4E603" w14:textId="401EFD4F" w:rsidR="003F03B5" w:rsidRPr="000F1058" w:rsidRDefault="00D03786" w:rsidP="000F1058">
      <w:pPr>
        <w:pStyle w:val="Odsekzoznamu"/>
        <w:numPr>
          <w:ilvl w:val="0"/>
          <w:numId w:val="36"/>
        </w:numPr>
        <w:rPr>
          <w:rFonts w:ascii="Book Antiqua" w:hAnsi="Book Antiqua" w:cs="Arial"/>
          <w:sz w:val="22"/>
          <w:szCs w:val="22"/>
        </w:rPr>
      </w:pPr>
      <w:r w:rsidRPr="000F1058">
        <w:rPr>
          <w:rFonts w:ascii="Book Antiqua" w:hAnsi="Book Antiqua" w:cs="Arial"/>
          <w:sz w:val="22"/>
          <w:szCs w:val="22"/>
        </w:rPr>
        <w:t>Mesto ustanovuje zníženie poplatku o 50 %</w:t>
      </w:r>
      <w:r w:rsidR="003F03B5" w:rsidRPr="000F1058">
        <w:rPr>
          <w:rFonts w:ascii="Book Antiqua" w:hAnsi="Book Antiqua" w:cs="Arial"/>
          <w:sz w:val="22"/>
          <w:szCs w:val="22"/>
        </w:rPr>
        <w:t>:</w:t>
      </w:r>
    </w:p>
    <w:p w14:paraId="5F406C70" w14:textId="13FC50C0" w:rsidR="003F03B5" w:rsidRPr="002A1D7F" w:rsidRDefault="003F03B5" w:rsidP="003F03B5">
      <w:pPr>
        <w:pStyle w:val="Odsekzoznamu"/>
        <w:numPr>
          <w:ilvl w:val="0"/>
          <w:numId w:val="28"/>
        </w:numPr>
        <w:rPr>
          <w:rFonts w:ascii="Book Antiqua" w:hAnsi="Book Antiqua" w:cs="Arial"/>
          <w:sz w:val="22"/>
          <w:szCs w:val="22"/>
        </w:rPr>
      </w:pPr>
      <w:r w:rsidRPr="002A1D7F">
        <w:rPr>
          <w:rFonts w:ascii="Book Antiqua" w:hAnsi="Book Antiqua" w:cs="Arial"/>
          <w:sz w:val="22"/>
          <w:szCs w:val="22"/>
        </w:rPr>
        <w:t xml:space="preserve">študentovi, </w:t>
      </w:r>
      <w:r w:rsidR="00D03786" w:rsidRPr="002A1D7F">
        <w:rPr>
          <w:rFonts w:ascii="Book Antiqua" w:hAnsi="Book Antiqua" w:cs="Arial"/>
          <w:sz w:val="22"/>
          <w:szCs w:val="22"/>
        </w:rPr>
        <w:t>ktorý navštevuje strednú alebo vysokú  školu so sídlom mimo územia Slovenskej republiky</w:t>
      </w:r>
      <w:r w:rsidRPr="002A1D7F">
        <w:rPr>
          <w:rFonts w:ascii="Book Antiqua" w:hAnsi="Book Antiqua" w:cs="Arial"/>
          <w:sz w:val="22"/>
          <w:szCs w:val="22"/>
        </w:rPr>
        <w:t xml:space="preserve"> </w:t>
      </w:r>
    </w:p>
    <w:p w14:paraId="164A697B" w14:textId="0BC1E2EE" w:rsidR="00D03786" w:rsidRPr="002A1D7F" w:rsidRDefault="00D03786" w:rsidP="003F03B5">
      <w:pPr>
        <w:pStyle w:val="Odsekzoznamu"/>
        <w:numPr>
          <w:ilvl w:val="0"/>
          <w:numId w:val="28"/>
        </w:numPr>
        <w:rPr>
          <w:rFonts w:ascii="Book Antiqua" w:hAnsi="Book Antiqua" w:cs="Arial"/>
          <w:sz w:val="22"/>
          <w:szCs w:val="22"/>
        </w:rPr>
      </w:pPr>
      <w:r w:rsidRPr="002A1D7F">
        <w:rPr>
          <w:rFonts w:ascii="Book Antiqua" w:hAnsi="Book Antiqua" w:cs="Arial"/>
          <w:sz w:val="22"/>
          <w:szCs w:val="22"/>
        </w:rPr>
        <w:t>študentovi, ktorý navštevuje strednú alebo vysokú školu na území Slovenskej republiky vzdialenú od trvalého pobytu viac ako 60km</w:t>
      </w:r>
      <w:r w:rsidR="003F03B5" w:rsidRPr="002A1D7F">
        <w:rPr>
          <w:rFonts w:ascii="Book Antiqua" w:hAnsi="Book Antiqua" w:cs="Arial"/>
          <w:sz w:val="22"/>
          <w:szCs w:val="22"/>
        </w:rPr>
        <w:t>.</w:t>
      </w:r>
    </w:p>
    <w:p w14:paraId="36D995F0" w14:textId="77777777" w:rsidR="00935AB0" w:rsidRDefault="003F03B5" w:rsidP="00935AB0">
      <w:pPr>
        <w:spacing w:after="0"/>
        <w:rPr>
          <w:rFonts w:eastAsia="Times New Roman" w:cs="Arial"/>
          <w:lang w:eastAsia="sk-SK"/>
        </w:rPr>
      </w:pPr>
      <w:r w:rsidRPr="002A1D7F">
        <w:rPr>
          <w:rFonts w:eastAsia="Times New Roman" w:cs="Arial"/>
          <w:lang w:eastAsia="sk-SK"/>
        </w:rPr>
        <w:t xml:space="preserve"> </w:t>
      </w:r>
    </w:p>
    <w:p w14:paraId="0A691620" w14:textId="6AFE3F91" w:rsidR="003F03B5" w:rsidRPr="002A1D7F" w:rsidRDefault="003F03B5" w:rsidP="00935AB0">
      <w:pPr>
        <w:spacing w:after="0"/>
        <w:ind w:left="360"/>
        <w:rPr>
          <w:rFonts w:eastAsia="Times New Roman" w:cs="Arial"/>
          <w:lang w:eastAsia="sk-SK"/>
        </w:rPr>
      </w:pPr>
      <w:r w:rsidRPr="002A1D7F">
        <w:rPr>
          <w:rFonts w:eastAsia="Times New Roman" w:cs="Arial"/>
          <w:lang w:eastAsia="sk-SK"/>
        </w:rPr>
        <w:t xml:space="preserve">Podklady pre zníženie poplatku sú: </w:t>
      </w:r>
    </w:p>
    <w:p w14:paraId="0333C3FA" w14:textId="77777777" w:rsidR="002A1D7F" w:rsidRPr="002A1D7F" w:rsidRDefault="003F03B5" w:rsidP="003F03B5">
      <w:pPr>
        <w:pStyle w:val="Odsekzoznamu"/>
        <w:numPr>
          <w:ilvl w:val="0"/>
          <w:numId w:val="29"/>
        </w:numPr>
        <w:rPr>
          <w:rFonts w:ascii="Book Antiqua" w:hAnsi="Book Antiqua" w:cs="Arial"/>
          <w:sz w:val="22"/>
          <w:szCs w:val="22"/>
        </w:rPr>
      </w:pPr>
      <w:r w:rsidRPr="002A1D7F">
        <w:rPr>
          <w:rFonts w:ascii="Book Antiqua" w:hAnsi="Book Antiqua" w:cs="Arial"/>
          <w:sz w:val="22"/>
          <w:szCs w:val="22"/>
        </w:rPr>
        <w:t>potvrdenie o návšteve školy študenta, ktorý navštevuje školu so sídlom mimo územia Slovenskej republiky,</w:t>
      </w:r>
    </w:p>
    <w:p w14:paraId="234E9484" w14:textId="7BD60B47" w:rsidR="003F03B5" w:rsidRDefault="003F03B5" w:rsidP="003F03B5">
      <w:pPr>
        <w:pStyle w:val="Odsekzoznamu"/>
        <w:numPr>
          <w:ilvl w:val="0"/>
          <w:numId w:val="29"/>
        </w:numPr>
        <w:rPr>
          <w:rFonts w:ascii="Book Antiqua" w:hAnsi="Book Antiqua" w:cs="Arial"/>
          <w:sz w:val="22"/>
          <w:szCs w:val="22"/>
        </w:rPr>
      </w:pPr>
      <w:r w:rsidRPr="002A1D7F">
        <w:rPr>
          <w:rFonts w:ascii="Book Antiqua" w:hAnsi="Book Antiqua" w:cs="Arial"/>
          <w:sz w:val="22"/>
          <w:szCs w:val="22"/>
        </w:rPr>
        <w:t xml:space="preserve">študent navštevujúci školu na území </w:t>
      </w:r>
      <w:r w:rsidR="002A1D7F" w:rsidRPr="002A1D7F">
        <w:rPr>
          <w:rFonts w:ascii="Book Antiqua" w:hAnsi="Book Antiqua" w:cs="Arial"/>
          <w:sz w:val="22"/>
          <w:szCs w:val="22"/>
        </w:rPr>
        <w:t xml:space="preserve"> Slovenskej republiky</w:t>
      </w:r>
      <w:r w:rsidRPr="002A1D7F">
        <w:rPr>
          <w:rFonts w:ascii="Book Antiqua" w:hAnsi="Book Antiqua" w:cs="Arial"/>
          <w:sz w:val="22"/>
          <w:szCs w:val="22"/>
        </w:rPr>
        <w:t xml:space="preserve"> poskytne </w:t>
      </w:r>
      <w:r w:rsidR="0027333C">
        <w:rPr>
          <w:rFonts w:ascii="Book Antiqua" w:hAnsi="Book Antiqua" w:cs="Arial"/>
          <w:sz w:val="22"/>
          <w:szCs w:val="22"/>
        </w:rPr>
        <w:t>mestu</w:t>
      </w:r>
      <w:r w:rsidRPr="002A1D7F">
        <w:rPr>
          <w:rFonts w:ascii="Book Antiqua" w:hAnsi="Book Antiqua" w:cs="Arial"/>
          <w:sz w:val="22"/>
          <w:szCs w:val="22"/>
        </w:rPr>
        <w:t xml:space="preserve"> údaje v rozsahu meno, priezvisko, rodné číslo alebo dátum narodenia</w:t>
      </w:r>
      <w:r w:rsidR="0027333C">
        <w:rPr>
          <w:rFonts w:ascii="Book Antiqua" w:hAnsi="Book Antiqua" w:cs="Arial"/>
          <w:sz w:val="22"/>
          <w:szCs w:val="22"/>
        </w:rPr>
        <w:t>, potvrdenie študentského domova alebo internátu o ubytovaní.</w:t>
      </w:r>
    </w:p>
    <w:p w14:paraId="49F0A915" w14:textId="77777777" w:rsidR="00722075" w:rsidRDefault="00722075" w:rsidP="00722075">
      <w:pPr>
        <w:pStyle w:val="Odsekzoznamu"/>
        <w:rPr>
          <w:rFonts w:ascii="Book Antiqua" w:hAnsi="Book Antiqua" w:cs="Arial"/>
          <w:sz w:val="22"/>
          <w:szCs w:val="22"/>
        </w:rPr>
      </w:pPr>
    </w:p>
    <w:p w14:paraId="6D619194" w14:textId="6FD921ED" w:rsidR="009F4F9A" w:rsidRPr="00215FF4" w:rsidRDefault="00722075" w:rsidP="00BE3008">
      <w:pPr>
        <w:pStyle w:val="Odsekzoznamu"/>
        <w:numPr>
          <w:ilvl w:val="0"/>
          <w:numId w:val="36"/>
        </w:numPr>
        <w:rPr>
          <w:rFonts w:cs="Arial"/>
        </w:rPr>
      </w:pPr>
      <w:r w:rsidRPr="00215FF4">
        <w:rPr>
          <w:rFonts w:ascii="Book Antiqua" w:hAnsi="Book Antiqua" w:cs="Arial"/>
          <w:sz w:val="22"/>
          <w:szCs w:val="22"/>
        </w:rPr>
        <w:lastRenderedPageBreak/>
        <w:t xml:space="preserve">Mesto  </w:t>
      </w:r>
      <w:r w:rsidR="00215FF4" w:rsidRPr="00215FF4">
        <w:rPr>
          <w:rFonts w:ascii="Book Antiqua" w:hAnsi="Book Antiqua" w:cs="Arial"/>
          <w:sz w:val="22"/>
          <w:szCs w:val="22"/>
        </w:rPr>
        <w:t xml:space="preserve">poplatok </w:t>
      </w:r>
      <w:r w:rsidRPr="00215FF4">
        <w:rPr>
          <w:rFonts w:ascii="Book Antiqua" w:hAnsi="Book Antiqua" w:cs="Arial"/>
          <w:sz w:val="22"/>
          <w:szCs w:val="22"/>
        </w:rPr>
        <w:t xml:space="preserve">zníži  </w:t>
      </w:r>
      <w:r w:rsidR="00215FF4" w:rsidRPr="00215FF4">
        <w:rPr>
          <w:rFonts w:ascii="Book Antiqua" w:hAnsi="Book Antiqua" w:cs="Arial"/>
          <w:sz w:val="22"/>
          <w:szCs w:val="22"/>
        </w:rPr>
        <w:t xml:space="preserve">podľa  najnižšej hodnoty </w:t>
      </w:r>
      <w:r w:rsidR="00215FF4">
        <w:rPr>
          <w:rFonts w:ascii="Book Antiqua" w:hAnsi="Book Antiqua" w:cs="Arial"/>
          <w:sz w:val="22"/>
          <w:szCs w:val="22"/>
        </w:rPr>
        <w:t xml:space="preserve">paušálnej </w:t>
      </w:r>
      <w:r w:rsidR="00215FF4" w:rsidRPr="00215FF4">
        <w:rPr>
          <w:rFonts w:ascii="Book Antiqua" w:hAnsi="Book Antiqua" w:cs="Arial"/>
          <w:sz w:val="22"/>
          <w:szCs w:val="22"/>
        </w:rPr>
        <w:t xml:space="preserve">sadzby </w:t>
      </w:r>
      <w:r w:rsidRPr="00215FF4">
        <w:rPr>
          <w:rFonts w:ascii="Book Antiqua" w:hAnsi="Book Antiqua" w:cs="Arial"/>
          <w:sz w:val="22"/>
          <w:szCs w:val="22"/>
        </w:rPr>
        <w:t>alebo odpustí poplatok  za obdobie, za ktoré poplatník predloží podklady,</w:t>
      </w:r>
      <w:r w:rsidR="004A5B3D" w:rsidRPr="00215FF4">
        <w:rPr>
          <w:rFonts w:ascii="Book Antiqua" w:hAnsi="Book Antiqua" w:cs="Arial"/>
          <w:sz w:val="22"/>
          <w:szCs w:val="22"/>
        </w:rPr>
        <w:t xml:space="preserve"> </w:t>
      </w:r>
      <w:r w:rsidRPr="00215FF4">
        <w:rPr>
          <w:rFonts w:ascii="Book Antiqua" w:hAnsi="Book Antiqua" w:cs="Arial"/>
          <w:sz w:val="22"/>
          <w:szCs w:val="22"/>
        </w:rPr>
        <w:t>ktoré odôvodňujú,  že viac ako 90 dní v zdaňovacom období sa nezdržiava alebo sa nezdržiaval na území mesta</w:t>
      </w:r>
      <w:r w:rsidR="00215FF4" w:rsidRPr="00215FF4">
        <w:rPr>
          <w:rFonts w:ascii="Book Antiqua" w:hAnsi="Book Antiqua" w:cs="Arial"/>
          <w:sz w:val="22"/>
          <w:szCs w:val="22"/>
        </w:rPr>
        <w:t xml:space="preserve">. </w:t>
      </w:r>
    </w:p>
    <w:p w14:paraId="105BCCB6" w14:textId="77777777" w:rsidR="00215FF4" w:rsidRDefault="00215FF4" w:rsidP="009F4F9A">
      <w:pPr>
        <w:spacing w:after="0"/>
        <w:ind w:left="360"/>
        <w:rPr>
          <w:rFonts w:cs="Arial"/>
        </w:rPr>
      </w:pPr>
    </w:p>
    <w:p w14:paraId="29923E3F" w14:textId="4D53511E" w:rsidR="0073575F" w:rsidRPr="001F49CD" w:rsidRDefault="0027333C" w:rsidP="009F4F9A">
      <w:pPr>
        <w:spacing w:after="0"/>
        <w:ind w:left="360"/>
        <w:rPr>
          <w:rFonts w:ascii="Times New Roman" w:hAnsi="Times New Roman" w:cs="Times New Roman"/>
        </w:rPr>
      </w:pPr>
      <w:r w:rsidRPr="001F49CD">
        <w:rPr>
          <w:rFonts w:cs="Arial"/>
        </w:rPr>
        <w:t>Podklady pre zníženie alebo odpustenie poplatku sú napr.:</w:t>
      </w:r>
    </w:p>
    <w:p w14:paraId="73D11D8B" w14:textId="77777777" w:rsidR="001F49CD" w:rsidRPr="001F49CD" w:rsidRDefault="00C924F7" w:rsidP="009F4F9A">
      <w:pPr>
        <w:pStyle w:val="Odsekzoznamu"/>
        <w:numPr>
          <w:ilvl w:val="0"/>
          <w:numId w:val="40"/>
        </w:numPr>
        <w:rPr>
          <w:rFonts w:ascii="Book Antiqua" w:hAnsi="Book Antiqua" w:cs="Arial"/>
          <w:sz w:val="22"/>
          <w:szCs w:val="22"/>
        </w:rPr>
      </w:pPr>
      <w:r w:rsidRPr="001F49CD">
        <w:rPr>
          <w:rFonts w:ascii="Book Antiqua" w:hAnsi="Book Antiqua" w:cs="Arial"/>
          <w:sz w:val="22"/>
          <w:szCs w:val="22"/>
        </w:rPr>
        <w:t xml:space="preserve">potvrdenie </w:t>
      </w:r>
      <w:r w:rsidR="001F49CD" w:rsidRPr="001F49CD">
        <w:rPr>
          <w:rFonts w:ascii="Book Antiqua" w:hAnsi="Book Antiqua" w:cs="Arial"/>
          <w:sz w:val="22"/>
          <w:szCs w:val="22"/>
        </w:rPr>
        <w:t>z reedukačného zariadenia,</w:t>
      </w:r>
    </w:p>
    <w:p w14:paraId="172D605E" w14:textId="6B28B454" w:rsidR="001F49CD" w:rsidRPr="001F49CD" w:rsidRDefault="001F49CD" w:rsidP="009F4F9A">
      <w:pPr>
        <w:pStyle w:val="Odsekzoznamu"/>
        <w:numPr>
          <w:ilvl w:val="0"/>
          <w:numId w:val="40"/>
        </w:numPr>
        <w:rPr>
          <w:rFonts w:ascii="Book Antiqua" w:hAnsi="Book Antiqua" w:cs="Arial"/>
          <w:sz w:val="22"/>
          <w:szCs w:val="22"/>
        </w:rPr>
      </w:pPr>
      <w:r w:rsidRPr="001F49CD">
        <w:rPr>
          <w:rFonts w:ascii="Book Antiqua" w:hAnsi="Book Antiqua" w:cs="Arial"/>
          <w:sz w:val="22"/>
          <w:szCs w:val="22"/>
        </w:rPr>
        <w:t>potvrdenie o väzbe alebo odňatí slobody,</w:t>
      </w:r>
    </w:p>
    <w:p w14:paraId="71E80235" w14:textId="1EAC26ED" w:rsidR="0027333C" w:rsidRPr="001F49CD" w:rsidRDefault="00C924F7" w:rsidP="009F4F9A">
      <w:pPr>
        <w:pStyle w:val="Odsekzoznamu"/>
        <w:numPr>
          <w:ilvl w:val="0"/>
          <w:numId w:val="40"/>
        </w:numPr>
        <w:rPr>
          <w:rFonts w:ascii="Book Antiqua" w:hAnsi="Book Antiqua" w:cs="Arial"/>
          <w:sz w:val="22"/>
          <w:szCs w:val="22"/>
        </w:rPr>
      </w:pPr>
      <w:r w:rsidRPr="001F49CD">
        <w:rPr>
          <w:rFonts w:ascii="Book Antiqua" w:hAnsi="Book Antiqua" w:cs="Arial"/>
          <w:sz w:val="22"/>
          <w:szCs w:val="22"/>
        </w:rPr>
        <w:t>potvrdenie zariadenia poskytujúceho sociálne služby,</w:t>
      </w:r>
    </w:p>
    <w:p w14:paraId="72684A3D" w14:textId="130CE206" w:rsidR="00C924F7" w:rsidRPr="001F49CD" w:rsidRDefault="00C924F7" w:rsidP="009F4F9A">
      <w:pPr>
        <w:pStyle w:val="Odsekzoznamu"/>
        <w:numPr>
          <w:ilvl w:val="0"/>
          <w:numId w:val="40"/>
        </w:numPr>
        <w:rPr>
          <w:rFonts w:ascii="Book Antiqua" w:hAnsi="Book Antiqua" w:cs="Arial"/>
          <w:sz w:val="22"/>
          <w:szCs w:val="22"/>
        </w:rPr>
      </w:pPr>
      <w:r w:rsidRPr="001F49CD">
        <w:rPr>
          <w:rFonts w:ascii="Book Antiqua" w:hAnsi="Book Antiqua" w:cs="Arial"/>
          <w:sz w:val="22"/>
          <w:szCs w:val="22"/>
        </w:rPr>
        <w:t>potvrdenie o dlhodobej hospitalizácii v liečebni,</w:t>
      </w:r>
    </w:p>
    <w:p w14:paraId="2C253D46" w14:textId="12B69DE6" w:rsidR="00C924F7" w:rsidRPr="009F4F9A" w:rsidRDefault="00C924F7" w:rsidP="009F4F9A">
      <w:pPr>
        <w:pStyle w:val="Odsekzoznamu"/>
        <w:numPr>
          <w:ilvl w:val="0"/>
          <w:numId w:val="40"/>
        </w:numPr>
        <w:rPr>
          <w:rFonts w:ascii="Book Antiqua" w:hAnsi="Book Antiqua" w:cs="Arial"/>
          <w:sz w:val="22"/>
          <w:szCs w:val="22"/>
        </w:rPr>
      </w:pPr>
      <w:r w:rsidRPr="001F49CD">
        <w:rPr>
          <w:rFonts w:ascii="Book Antiqua" w:hAnsi="Book Antiqua" w:cs="Arial"/>
          <w:sz w:val="22"/>
          <w:szCs w:val="22"/>
        </w:rPr>
        <w:t>povolenie k pobytu v</w:t>
      </w:r>
      <w:r w:rsidR="001F49CD" w:rsidRPr="001F49CD">
        <w:rPr>
          <w:rFonts w:ascii="Book Antiqua" w:hAnsi="Book Antiqua" w:cs="Arial"/>
          <w:sz w:val="22"/>
          <w:szCs w:val="22"/>
        </w:rPr>
        <w:t> </w:t>
      </w:r>
      <w:r w:rsidRPr="001F49CD">
        <w:rPr>
          <w:rFonts w:ascii="Book Antiqua" w:hAnsi="Book Antiqua" w:cs="Arial"/>
          <w:sz w:val="22"/>
          <w:szCs w:val="22"/>
        </w:rPr>
        <w:t>zahraničí</w:t>
      </w:r>
      <w:r w:rsidR="001F49CD" w:rsidRPr="001F49CD">
        <w:rPr>
          <w:rFonts w:ascii="Book Antiqua" w:hAnsi="Book Antiqua" w:cs="Arial"/>
          <w:sz w:val="22"/>
          <w:szCs w:val="22"/>
        </w:rPr>
        <w:t>.</w:t>
      </w:r>
    </w:p>
    <w:p w14:paraId="672D6B9B" w14:textId="77777777" w:rsidR="0027333C" w:rsidRDefault="0027333C" w:rsidP="00CA2838">
      <w:pPr>
        <w:pStyle w:val="Odsekzoznamu"/>
        <w:ind w:left="426"/>
        <w:rPr>
          <w:rFonts w:ascii="Book Antiqua" w:hAnsi="Book Antiqua" w:cs="Arial"/>
          <w:sz w:val="22"/>
          <w:szCs w:val="22"/>
        </w:rPr>
      </w:pPr>
    </w:p>
    <w:p w14:paraId="36BA4E42" w14:textId="77777777" w:rsidR="00C92E41" w:rsidRPr="00B21290" w:rsidRDefault="00C92E41" w:rsidP="00CA2838">
      <w:pPr>
        <w:pStyle w:val="Odsekzoznamu"/>
        <w:ind w:left="426"/>
        <w:rPr>
          <w:rFonts w:ascii="Book Antiqua" w:hAnsi="Book Antiqua" w:cs="Arial"/>
          <w:sz w:val="22"/>
          <w:szCs w:val="22"/>
        </w:rPr>
      </w:pPr>
    </w:p>
    <w:p w14:paraId="39684CA6" w14:textId="77777777" w:rsidR="00C433AE" w:rsidRPr="00B21290" w:rsidRDefault="00C433AE" w:rsidP="00C433AE">
      <w:pPr>
        <w:autoSpaceDE w:val="0"/>
        <w:autoSpaceDN w:val="0"/>
        <w:adjustRightInd w:val="0"/>
        <w:spacing w:after="0" w:line="240" w:lineRule="auto"/>
        <w:jc w:val="center"/>
        <w:rPr>
          <w:rFonts w:eastAsia="SimSun" w:cs="Arial"/>
          <w:b/>
          <w:bCs/>
          <w:lang w:eastAsia="zh-CN"/>
        </w:rPr>
      </w:pPr>
      <w:r w:rsidRPr="00B21290">
        <w:rPr>
          <w:rFonts w:eastAsia="SimSun" w:cs="Arial"/>
          <w:b/>
          <w:bCs/>
          <w:lang w:eastAsia="zh-CN"/>
        </w:rPr>
        <w:t>§ 8</w:t>
      </w:r>
    </w:p>
    <w:p w14:paraId="715150E5" w14:textId="77777777" w:rsidR="00C433AE" w:rsidRPr="00B21290" w:rsidRDefault="00C433AE" w:rsidP="00C433AE">
      <w:pPr>
        <w:autoSpaceDE w:val="0"/>
        <w:autoSpaceDN w:val="0"/>
        <w:adjustRightInd w:val="0"/>
        <w:spacing w:after="0" w:line="240" w:lineRule="auto"/>
        <w:jc w:val="center"/>
        <w:rPr>
          <w:rFonts w:eastAsia="SimSun" w:cs="Arial"/>
          <w:b/>
          <w:bCs/>
          <w:lang w:eastAsia="zh-CN"/>
        </w:rPr>
      </w:pPr>
      <w:r w:rsidRPr="00B21290">
        <w:rPr>
          <w:rFonts w:eastAsia="SimSun" w:cs="Arial"/>
          <w:b/>
          <w:bCs/>
          <w:lang w:eastAsia="zh-CN"/>
        </w:rPr>
        <w:t>Zrušovacie ustanovenie</w:t>
      </w:r>
    </w:p>
    <w:p w14:paraId="0106897E" w14:textId="7A7AD1BE" w:rsidR="00F85402" w:rsidRPr="00B21290" w:rsidRDefault="00F85402" w:rsidP="00F85402">
      <w:pPr>
        <w:autoSpaceDE w:val="0"/>
        <w:autoSpaceDN w:val="0"/>
        <w:adjustRightInd w:val="0"/>
        <w:spacing w:after="0" w:line="240" w:lineRule="auto"/>
        <w:rPr>
          <w:rFonts w:eastAsia="SimSun" w:cs="Arial"/>
          <w:lang w:eastAsia="zh-CN"/>
        </w:rPr>
      </w:pPr>
      <w:r w:rsidRPr="00B21290">
        <w:rPr>
          <w:rFonts w:eastAsia="SimSun" w:cs="Arial"/>
          <w:lang w:eastAsia="zh-CN"/>
        </w:rPr>
        <w:t xml:space="preserve">Týmto VZN sa zrušuje </w:t>
      </w:r>
      <w:r w:rsidR="003A67D3" w:rsidRPr="00B21290">
        <w:rPr>
          <w:rFonts w:eastAsia="SimSun" w:cs="Arial"/>
          <w:lang w:eastAsia="zh-CN"/>
        </w:rPr>
        <w:t>v</w:t>
      </w:r>
      <w:r w:rsidRPr="00B21290">
        <w:rPr>
          <w:rFonts w:eastAsia="SimSun" w:cs="Arial"/>
          <w:lang w:eastAsia="zh-CN"/>
        </w:rPr>
        <w:t xml:space="preserve">šeobecne záväzné nariadenie </w:t>
      </w:r>
      <w:r w:rsidR="00677318" w:rsidRPr="00C92E41">
        <w:rPr>
          <w:rFonts w:eastAsia="SimSun" w:cs="Arial"/>
          <w:lang w:eastAsia="zh-CN"/>
        </w:rPr>
        <w:t>m</w:t>
      </w:r>
      <w:r w:rsidRPr="00C92E41">
        <w:rPr>
          <w:rFonts w:eastAsia="SimSun" w:cs="Arial"/>
          <w:lang w:eastAsia="zh-CN"/>
        </w:rPr>
        <w:t xml:space="preserve">esta </w:t>
      </w:r>
      <w:r w:rsidR="00677318" w:rsidRPr="00C92E41">
        <w:rPr>
          <w:rFonts w:eastAsia="SimSun" w:cs="Arial"/>
          <w:lang w:eastAsia="zh-CN"/>
        </w:rPr>
        <w:t>Námestovo</w:t>
      </w:r>
      <w:r w:rsidRPr="00C92E41">
        <w:rPr>
          <w:rFonts w:eastAsia="SimSun" w:cs="Arial"/>
          <w:lang w:eastAsia="zh-CN"/>
        </w:rPr>
        <w:t xml:space="preserve"> č. </w:t>
      </w:r>
      <w:r w:rsidR="00C92E41" w:rsidRPr="00C92E41">
        <w:rPr>
          <w:rFonts w:eastAsia="SimSun" w:cs="Arial"/>
          <w:lang w:eastAsia="zh-CN"/>
        </w:rPr>
        <w:t>4/2014</w:t>
      </w:r>
    </w:p>
    <w:p w14:paraId="32A48C94" w14:textId="77777777" w:rsidR="00C433AE" w:rsidRPr="00B21290" w:rsidRDefault="00C433AE" w:rsidP="00C433AE">
      <w:pPr>
        <w:autoSpaceDE w:val="0"/>
        <w:autoSpaceDN w:val="0"/>
        <w:adjustRightInd w:val="0"/>
        <w:spacing w:after="0" w:line="240" w:lineRule="auto"/>
        <w:jc w:val="center"/>
        <w:rPr>
          <w:rFonts w:eastAsia="SimSun" w:cs="Arial"/>
          <w:b/>
          <w:bCs/>
          <w:lang w:eastAsia="zh-CN"/>
        </w:rPr>
      </w:pPr>
    </w:p>
    <w:p w14:paraId="5C89A213" w14:textId="77777777" w:rsidR="00C433AE" w:rsidRPr="00B21290" w:rsidRDefault="00C433AE" w:rsidP="00C433AE">
      <w:pPr>
        <w:autoSpaceDE w:val="0"/>
        <w:autoSpaceDN w:val="0"/>
        <w:adjustRightInd w:val="0"/>
        <w:spacing w:after="0" w:line="240" w:lineRule="auto"/>
        <w:jc w:val="center"/>
        <w:rPr>
          <w:rFonts w:eastAsia="SimSun" w:cs="Arial"/>
          <w:b/>
          <w:bCs/>
          <w:lang w:eastAsia="zh-CN"/>
        </w:rPr>
      </w:pPr>
    </w:p>
    <w:p w14:paraId="271B95E2" w14:textId="77777777" w:rsidR="00C433AE" w:rsidRPr="00C92E41" w:rsidRDefault="00C433AE" w:rsidP="00C433AE">
      <w:pPr>
        <w:autoSpaceDE w:val="0"/>
        <w:autoSpaceDN w:val="0"/>
        <w:adjustRightInd w:val="0"/>
        <w:spacing w:after="0" w:line="240" w:lineRule="auto"/>
        <w:jc w:val="center"/>
        <w:rPr>
          <w:rFonts w:eastAsia="SimSun" w:cs="Arial"/>
          <w:b/>
          <w:bCs/>
          <w:lang w:eastAsia="zh-CN"/>
        </w:rPr>
      </w:pPr>
      <w:r w:rsidRPr="00C92E41">
        <w:rPr>
          <w:rFonts w:eastAsia="SimSun" w:cs="Arial"/>
          <w:b/>
          <w:bCs/>
          <w:lang w:eastAsia="zh-CN"/>
        </w:rPr>
        <w:t>§ 9</w:t>
      </w:r>
    </w:p>
    <w:p w14:paraId="26AECAB7" w14:textId="4647E175" w:rsidR="00C433AE" w:rsidRPr="00C92E41" w:rsidRDefault="00C433AE" w:rsidP="008D2EBC">
      <w:pPr>
        <w:autoSpaceDE w:val="0"/>
        <w:autoSpaceDN w:val="0"/>
        <w:adjustRightInd w:val="0"/>
        <w:spacing w:after="0" w:line="240" w:lineRule="auto"/>
        <w:jc w:val="center"/>
        <w:rPr>
          <w:rFonts w:eastAsia="SimSun" w:cs="Arial"/>
          <w:b/>
          <w:bCs/>
          <w:lang w:eastAsia="zh-CN"/>
        </w:rPr>
      </w:pPr>
      <w:r w:rsidRPr="00C92E41">
        <w:rPr>
          <w:rFonts w:eastAsia="SimSun" w:cs="Arial"/>
          <w:b/>
          <w:bCs/>
          <w:lang w:eastAsia="zh-CN"/>
        </w:rPr>
        <w:t>Záverečné</w:t>
      </w:r>
      <w:r w:rsidR="00A704E4" w:rsidRPr="00C92E41">
        <w:rPr>
          <w:rFonts w:eastAsia="SimSun" w:cs="Arial"/>
          <w:b/>
          <w:bCs/>
          <w:lang w:eastAsia="zh-CN"/>
        </w:rPr>
        <w:t xml:space="preserve"> ustanovenie</w:t>
      </w:r>
    </w:p>
    <w:p w14:paraId="7E1C591C" w14:textId="42EBEA62" w:rsidR="00F85402" w:rsidRPr="00B21290" w:rsidRDefault="00F85402" w:rsidP="00F85402">
      <w:pPr>
        <w:spacing w:after="0" w:line="240" w:lineRule="auto"/>
      </w:pPr>
      <w:r w:rsidRPr="00C92E41">
        <w:t xml:space="preserve">Na tomto VZN </w:t>
      </w:r>
      <w:r w:rsidR="00677318" w:rsidRPr="00C92E41">
        <w:t>m</w:t>
      </w:r>
      <w:r w:rsidRPr="00C92E41">
        <w:t xml:space="preserve">esta </w:t>
      </w:r>
      <w:r w:rsidR="00677318" w:rsidRPr="00C92E41">
        <w:t>Námestovo</w:t>
      </w:r>
      <w:r w:rsidRPr="00C92E41">
        <w:t xml:space="preserve"> sa uznieslo </w:t>
      </w:r>
      <w:r w:rsidR="00677318" w:rsidRPr="00C92E41">
        <w:t>m</w:t>
      </w:r>
      <w:r w:rsidRPr="00C92E41">
        <w:t xml:space="preserve">estské zastupiteľstvo mesta </w:t>
      </w:r>
      <w:r w:rsidR="00677318" w:rsidRPr="00C92E41">
        <w:t>Námestovo</w:t>
      </w:r>
      <w:r w:rsidRPr="00C92E41">
        <w:t xml:space="preserve"> dňa</w:t>
      </w:r>
      <w:r w:rsidR="00F10109" w:rsidRPr="00C92E41">
        <w:t xml:space="preserve"> </w:t>
      </w:r>
      <w:r w:rsidR="00677318" w:rsidRPr="00C92E41">
        <w:t>25.09.2023</w:t>
      </w:r>
      <w:r w:rsidRPr="00C92E41">
        <w:t xml:space="preserve"> svoj</w:t>
      </w:r>
      <w:r w:rsidR="002D6118" w:rsidRPr="00C92E41">
        <w:t>í</w:t>
      </w:r>
      <w:r w:rsidR="008E2697">
        <w:t>m uznesením č. 67/2023</w:t>
      </w:r>
      <w:r w:rsidRPr="00C92E41">
        <w:t xml:space="preserve"> a toto VZN nadobúda</w:t>
      </w:r>
      <w:r w:rsidR="00F10109" w:rsidRPr="00C92E41">
        <w:t xml:space="preserve"> </w:t>
      </w:r>
      <w:r w:rsidRPr="00C92E41">
        <w:t xml:space="preserve">účinnosť </w:t>
      </w:r>
      <w:r w:rsidRPr="00C92E41">
        <w:rPr>
          <w:b/>
        </w:rPr>
        <w:t>1. januára 20</w:t>
      </w:r>
      <w:r w:rsidR="0025030E" w:rsidRPr="00C92E41">
        <w:rPr>
          <w:b/>
        </w:rPr>
        <w:t>2</w:t>
      </w:r>
      <w:r w:rsidR="00677318" w:rsidRPr="00C92E41">
        <w:rPr>
          <w:b/>
        </w:rPr>
        <w:t>4</w:t>
      </w:r>
      <w:r w:rsidRPr="00C92E41">
        <w:t>.</w:t>
      </w:r>
    </w:p>
    <w:p w14:paraId="1AA3A40D" w14:textId="77777777" w:rsidR="00C433AE" w:rsidRPr="00B21290" w:rsidRDefault="00C433AE" w:rsidP="00C433AE">
      <w:pPr>
        <w:spacing w:after="0" w:line="240" w:lineRule="auto"/>
        <w:rPr>
          <w:rFonts w:eastAsia="Times New Roman" w:cs="Arial"/>
          <w:lang w:eastAsia="sk-SK"/>
        </w:rPr>
      </w:pPr>
    </w:p>
    <w:p w14:paraId="12D94AD6" w14:textId="77777777" w:rsidR="00C433AE" w:rsidRPr="00B21290" w:rsidRDefault="00C433AE" w:rsidP="00C433AE">
      <w:pPr>
        <w:spacing w:after="0" w:line="240" w:lineRule="auto"/>
        <w:rPr>
          <w:rFonts w:eastAsia="Times New Roman" w:cs="Arial"/>
          <w:lang w:eastAsia="sk-SK"/>
        </w:rPr>
      </w:pPr>
    </w:p>
    <w:p w14:paraId="3518AB7D" w14:textId="77777777" w:rsidR="00C433AE" w:rsidRPr="00B21290" w:rsidRDefault="00C433AE" w:rsidP="00C433AE">
      <w:pPr>
        <w:spacing w:after="0" w:line="240" w:lineRule="auto"/>
        <w:rPr>
          <w:rFonts w:eastAsia="Times New Roman" w:cs="Arial"/>
          <w:lang w:eastAsia="sk-SK"/>
        </w:rPr>
      </w:pPr>
    </w:p>
    <w:p w14:paraId="0E77B9A6" w14:textId="77777777" w:rsidR="00C433AE" w:rsidRPr="00B21290" w:rsidRDefault="00C433AE" w:rsidP="00C433AE">
      <w:pPr>
        <w:spacing w:after="0" w:line="240" w:lineRule="auto"/>
        <w:rPr>
          <w:rFonts w:eastAsia="Times New Roman" w:cs="Arial"/>
          <w:lang w:eastAsia="sk-SK"/>
        </w:rPr>
      </w:pPr>
    </w:p>
    <w:p w14:paraId="2219C39D" w14:textId="77777777" w:rsidR="00C433AE" w:rsidRPr="00B21290" w:rsidRDefault="00C433AE" w:rsidP="00C433AE">
      <w:pPr>
        <w:spacing w:after="0" w:line="240" w:lineRule="auto"/>
        <w:rPr>
          <w:rFonts w:eastAsia="Times New Roman" w:cs="Arial"/>
          <w:lang w:eastAsia="sk-SK"/>
        </w:rPr>
      </w:pPr>
    </w:p>
    <w:p w14:paraId="51721B40" w14:textId="77777777" w:rsidR="00C433AE" w:rsidRPr="00B21290" w:rsidRDefault="00C433AE" w:rsidP="00C433AE">
      <w:pPr>
        <w:spacing w:after="0" w:line="240" w:lineRule="auto"/>
        <w:rPr>
          <w:rFonts w:eastAsia="Times New Roman" w:cs="Arial"/>
          <w:bCs/>
          <w:lang w:eastAsia="sk-SK"/>
        </w:rPr>
      </w:pPr>
    </w:p>
    <w:p w14:paraId="2B4AE08B" w14:textId="3CECB957" w:rsidR="00F85402" w:rsidRPr="00B21290" w:rsidRDefault="00F85402" w:rsidP="00F10109">
      <w:pPr>
        <w:spacing w:after="0" w:line="240" w:lineRule="auto"/>
        <w:ind w:left="5672" w:firstLine="709"/>
        <w:outlineLvl w:val="0"/>
      </w:pPr>
      <w:r w:rsidRPr="00B21290">
        <w:t>_____________________</w:t>
      </w:r>
    </w:p>
    <w:p w14:paraId="7294F289" w14:textId="4F2DC302" w:rsidR="00F85402" w:rsidRPr="00B21290" w:rsidRDefault="00C92E41" w:rsidP="00F10109">
      <w:pPr>
        <w:spacing w:after="0" w:line="240" w:lineRule="auto"/>
        <w:ind w:left="5672" w:firstLine="709"/>
      </w:pPr>
      <w:r>
        <w:t xml:space="preserve">        </w:t>
      </w:r>
      <w:r w:rsidR="00C055D1">
        <w:t xml:space="preserve">Ing. Ján </w:t>
      </w:r>
      <w:proofErr w:type="spellStart"/>
      <w:r w:rsidR="00C055D1">
        <w:t>Kadera</w:t>
      </w:r>
      <w:proofErr w:type="spellEnd"/>
    </w:p>
    <w:p w14:paraId="039ECBB2" w14:textId="6BDB17D2" w:rsidR="00C92E41" w:rsidRDefault="00C055D1" w:rsidP="00F85402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primátor mesta</w:t>
      </w:r>
    </w:p>
    <w:p w14:paraId="593DB8F9" w14:textId="77777777" w:rsidR="00C92E41" w:rsidRDefault="00C92E41" w:rsidP="00F85402">
      <w:pPr>
        <w:outlineLvl w:val="0"/>
      </w:pPr>
    </w:p>
    <w:p w14:paraId="1F24A33C" w14:textId="77777777" w:rsidR="00C055D1" w:rsidRDefault="00C055D1" w:rsidP="00F85402">
      <w:pPr>
        <w:outlineLvl w:val="0"/>
      </w:pPr>
    </w:p>
    <w:p w14:paraId="5B96F05D" w14:textId="77777777" w:rsidR="00C055D1" w:rsidRDefault="00C055D1" w:rsidP="00F85402">
      <w:pPr>
        <w:outlineLvl w:val="0"/>
      </w:pPr>
    </w:p>
    <w:p w14:paraId="58BB4606" w14:textId="77777777" w:rsidR="00C055D1" w:rsidRDefault="00C055D1" w:rsidP="00F85402">
      <w:pPr>
        <w:outlineLvl w:val="0"/>
      </w:pPr>
    </w:p>
    <w:p w14:paraId="5AD4D885" w14:textId="77777777" w:rsidR="00C92E41" w:rsidRDefault="00C92E41" w:rsidP="00F85402">
      <w:pPr>
        <w:outlineLvl w:val="0"/>
      </w:pPr>
    </w:p>
    <w:p w14:paraId="0936BC92" w14:textId="0CBB6637" w:rsidR="001B13D5" w:rsidRPr="00C055D1" w:rsidRDefault="001B13D5" w:rsidP="001B13D5">
      <w:pPr>
        <w:rPr>
          <w:sz w:val="20"/>
          <w:szCs w:val="20"/>
        </w:rPr>
      </w:pPr>
      <w:r w:rsidRPr="00C055D1">
        <w:rPr>
          <w:sz w:val="20"/>
          <w:szCs w:val="20"/>
        </w:rPr>
        <w:t>Toto všeobecne záväzné nariadenie mesta Námestovo č</w:t>
      </w:r>
      <w:r w:rsidRPr="00C055D1">
        <w:rPr>
          <w:sz w:val="20"/>
          <w:szCs w:val="20"/>
        </w:rPr>
        <w:t>. 6</w:t>
      </w:r>
      <w:r w:rsidRPr="00C055D1">
        <w:rPr>
          <w:sz w:val="20"/>
          <w:szCs w:val="20"/>
        </w:rPr>
        <w:t>/2023 o</w:t>
      </w:r>
      <w:r w:rsidRPr="00C055D1">
        <w:rPr>
          <w:sz w:val="20"/>
          <w:szCs w:val="20"/>
        </w:rPr>
        <w:t> miestnom poplatku za komunálne odpady a drobné stavebné odpady</w:t>
      </w:r>
      <w:r w:rsidR="00C055D1" w:rsidRPr="00C055D1">
        <w:rPr>
          <w:sz w:val="20"/>
          <w:szCs w:val="20"/>
        </w:rPr>
        <w:t>:</w:t>
      </w:r>
      <w:r w:rsidRPr="00C055D1">
        <w:rPr>
          <w:sz w:val="20"/>
          <w:szCs w:val="20"/>
        </w:rPr>
        <w:t xml:space="preserve"> </w:t>
      </w:r>
    </w:p>
    <w:p w14:paraId="13ECEA8F" w14:textId="7C69D2A9" w:rsidR="001B13D5" w:rsidRPr="00C055D1" w:rsidRDefault="001B13D5" w:rsidP="001B13D5">
      <w:pPr>
        <w:pStyle w:val="Odsekzoznamu"/>
        <w:numPr>
          <w:ilvl w:val="0"/>
          <w:numId w:val="42"/>
        </w:numPr>
        <w:rPr>
          <w:rFonts w:ascii="Book Antiqua" w:hAnsi="Book Antiqua"/>
        </w:rPr>
      </w:pPr>
      <w:r w:rsidRPr="00C055D1">
        <w:rPr>
          <w:rFonts w:ascii="Book Antiqua" w:hAnsi="Book Antiqua"/>
        </w:rPr>
        <w:t>bolo vyvesené na úradnej tabuli Mestského úradu Námestovo pred zasadnutím</w:t>
      </w:r>
      <w:r w:rsidRPr="00C055D1">
        <w:rPr>
          <w:rFonts w:ascii="Book Antiqua" w:hAnsi="Book Antiqua"/>
        </w:rPr>
        <w:t xml:space="preserve"> Mestského zastupiteľstva dňa 07</w:t>
      </w:r>
      <w:r w:rsidRPr="00C055D1">
        <w:rPr>
          <w:rFonts w:ascii="Book Antiqua" w:hAnsi="Book Antiqua"/>
        </w:rPr>
        <w:t>.09.2023,</w:t>
      </w:r>
    </w:p>
    <w:p w14:paraId="02EF284D" w14:textId="05767933" w:rsidR="001B13D5" w:rsidRPr="00C055D1" w:rsidRDefault="001B13D5" w:rsidP="001B13D5">
      <w:pPr>
        <w:pStyle w:val="Odsekzoznamu"/>
        <w:numPr>
          <w:ilvl w:val="0"/>
          <w:numId w:val="42"/>
        </w:numPr>
        <w:rPr>
          <w:rFonts w:ascii="Book Antiqua" w:hAnsi="Book Antiqua"/>
        </w:rPr>
      </w:pPr>
      <w:r w:rsidRPr="00C055D1">
        <w:rPr>
          <w:rFonts w:ascii="Book Antiqua" w:hAnsi="Book Antiqua"/>
        </w:rPr>
        <w:t>bolo schválené uznesením Mestského zastupiteľstva mesta Námestovo č</w:t>
      </w:r>
      <w:r w:rsidRPr="00C055D1">
        <w:rPr>
          <w:rFonts w:ascii="Book Antiqua" w:hAnsi="Book Antiqua"/>
        </w:rPr>
        <w:t>. 67/2023</w:t>
      </w:r>
      <w:r w:rsidRPr="00C055D1">
        <w:rPr>
          <w:rFonts w:ascii="Book Antiqua" w:hAnsi="Book Antiqua"/>
        </w:rPr>
        <w:t xml:space="preserve"> zo dňa</w:t>
      </w:r>
      <w:r w:rsidRPr="00C055D1">
        <w:rPr>
          <w:rFonts w:ascii="Book Antiqua" w:hAnsi="Book Antiqua"/>
        </w:rPr>
        <w:t xml:space="preserve"> 25.09.2023</w:t>
      </w:r>
      <w:r w:rsidRPr="00C055D1">
        <w:rPr>
          <w:rFonts w:ascii="Book Antiqua" w:hAnsi="Book Antiqua"/>
        </w:rPr>
        <w:t>,</w:t>
      </w:r>
    </w:p>
    <w:p w14:paraId="2BE9B5DD" w14:textId="7C4B72C3" w:rsidR="001B13D5" w:rsidRPr="00C055D1" w:rsidRDefault="001B13D5" w:rsidP="001B13D5">
      <w:pPr>
        <w:pStyle w:val="Odsekzoznamu"/>
        <w:numPr>
          <w:ilvl w:val="0"/>
          <w:numId w:val="42"/>
        </w:numPr>
        <w:rPr>
          <w:rFonts w:ascii="Book Antiqua" w:hAnsi="Book Antiqua"/>
        </w:rPr>
      </w:pPr>
      <w:r w:rsidRPr="00C055D1">
        <w:rPr>
          <w:rFonts w:ascii="Book Antiqua" w:hAnsi="Book Antiqua"/>
        </w:rPr>
        <w:t>bolo zvesené z úradnej tabule po schválení Mestským zastupiteľstvom dňa</w:t>
      </w:r>
      <w:r w:rsidRPr="00C055D1">
        <w:rPr>
          <w:rFonts w:ascii="Book Antiqua" w:hAnsi="Book Antiqua"/>
        </w:rPr>
        <w:t xml:space="preserve"> 28.09.2023</w:t>
      </w:r>
      <w:r w:rsidRPr="00C055D1">
        <w:rPr>
          <w:rFonts w:ascii="Book Antiqua" w:hAnsi="Book Antiqua"/>
        </w:rPr>
        <w:t>,</w:t>
      </w:r>
    </w:p>
    <w:p w14:paraId="3FF2B95A" w14:textId="6A08E018" w:rsidR="001B13D5" w:rsidRPr="00C055D1" w:rsidRDefault="001B13D5" w:rsidP="001B13D5">
      <w:pPr>
        <w:pStyle w:val="Odsekzoznamu"/>
        <w:numPr>
          <w:ilvl w:val="0"/>
          <w:numId w:val="42"/>
        </w:numPr>
        <w:rPr>
          <w:rFonts w:ascii="Book Antiqua" w:hAnsi="Book Antiqua"/>
        </w:rPr>
      </w:pPr>
      <w:r w:rsidRPr="00C055D1">
        <w:rPr>
          <w:rFonts w:ascii="Book Antiqua" w:hAnsi="Book Antiqua"/>
        </w:rPr>
        <w:t xml:space="preserve">vyhlásené dňa </w:t>
      </w:r>
      <w:r w:rsidRPr="00C055D1">
        <w:rPr>
          <w:rFonts w:ascii="Book Antiqua" w:hAnsi="Book Antiqua"/>
        </w:rPr>
        <w:t>28.09.2023</w:t>
      </w:r>
      <w:r w:rsidRPr="00C055D1">
        <w:rPr>
          <w:rFonts w:ascii="Book Antiqua" w:hAnsi="Book Antiqua"/>
        </w:rPr>
        <w:t xml:space="preserve"> jeho vyvesením na úradnej tabuli mesta Námestovo,</w:t>
      </w:r>
    </w:p>
    <w:p w14:paraId="4B3A3CF8" w14:textId="18659B00" w:rsidR="001B13D5" w:rsidRPr="00C055D1" w:rsidRDefault="001B13D5" w:rsidP="003F016E">
      <w:pPr>
        <w:pStyle w:val="Odsekzoznamu"/>
        <w:numPr>
          <w:ilvl w:val="0"/>
          <w:numId w:val="42"/>
        </w:numPr>
        <w:rPr>
          <w:rFonts w:ascii="Book Antiqua" w:hAnsi="Book Antiqua"/>
        </w:rPr>
      </w:pPr>
      <w:r w:rsidRPr="00C055D1">
        <w:rPr>
          <w:rFonts w:ascii="Book Antiqua" w:hAnsi="Book Antiqua"/>
        </w:rPr>
        <w:t xml:space="preserve">nadobúda účinnosť dňa </w:t>
      </w:r>
      <w:r w:rsidRPr="00C055D1">
        <w:rPr>
          <w:rFonts w:ascii="Book Antiqua" w:hAnsi="Book Antiqua"/>
        </w:rPr>
        <w:t>01.01.2024</w:t>
      </w:r>
      <w:r w:rsidR="00C055D1">
        <w:rPr>
          <w:rFonts w:ascii="Book Antiqua" w:hAnsi="Book Antiqua"/>
        </w:rPr>
        <w:t>.</w:t>
      </w:r>
      <w:bookmarkStart w:id="0" w:name="_GoBack"/>
      <w:bookmarkEnd w:id="0"/>
    </w:p>
    <w:p w14:paraId="5F0BBB20" w14:textId="0B1A40DB" w:rsidR="00317100" w:rsidRPr="00B21290" w:rsidRDefault="00317100" w:rsidP="00096376">
      <w:pPr>
        <w:spacing w:after="0" w:line="360" w:lineRule="auto"/>
        <w:ind w:left="180" w:hanging="180"/>
        <w:rPr>
          <w:rFonts w:eastAsia="Times New Roman" w:cs="Arial"/>
          <w:i/>
          <w:lang w:eastAsia="sk-SK"/>
        </w:rPr>
      </w:pPr>
    </w:p>
    <w:sectPr w:rsidR="00317100" w:rsidRPr="00B21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5989"/>
    <w:multiLevelType w:val="hybridMultilevel"/>
    <w:tmpl w:val="F0D6DEC0"/>
    <w:lvl w:ilvl="0" w:tplc="E2CAF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7159D"/>
    <w:multiLevelType w:val="hybridMultilevel"/>
    <w:tmpl w:val="789EEA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1522"/>
    <w:multiLevelType w:val="hybridMultilevel"/>
    <w:tmpl w:val="CB52BC44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F409E2"/>
    <w:multiLevelType w:val="hybridMultilevel"/>
    <w:tmpl w:val="C8A4D09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B004395"/>
    <w:multiLevelType w:val="hybridMultilevel"/>
    <w:tmpl w:val="3D3EE2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25D4B"/>
    <w:multiLevelType w:val="hybridMultilevel"/>
    <w:tmpl w:val="703067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94C32"/>
    <w:multiLevelType w:val="hybridMultilevel"/>
    <w:tmpl w:val="DD36F554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23C8"/>
    <w:multiLevelType w:val="hybridMultilevel"/>
    <w:tmpl w:val="627CAA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601C9"/>
    <w:multiLevelType w:val="hybridMultilevel"/>
    <w:tmpl w:val="277078D8"/>
    <w:lvl w:ilvl="0" w:tplc="6ED43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429DC"/>
    <w:multiLevelType w:val="hybridMultilevel"/>
    <w:tmpl w:val="4CA826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06246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80A70C2"/>
    <w:multiLevelType w:val="hybridMultilevel"/>
    <w:tmpl w:val="5FEEAEDA"/>
    <w:lvl w:ilvl="0" w:tplc="F9DE87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CA762EC"/>
    <w:multiLevelType w:val="hybridMultilevel"/>
    <w:tmpl w:val="BA107EC0"/>
    <w:lvl w:ilvl="0" w:tplc="5E3ECCEA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770BF"/>
    <w:multiLevelType w:val="hybridMultilevel"/>
    <w:tmpl w:val="6B7A8CDC"/>
    <w:lvl w:ilvl="0" w:tplc="41408C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E4C0521"/>
    <w:multiLevelType w:val="hybridMultilevel"/>
    <w:tmpl w:val="CA8CD1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673CDC"/>
    <w:multiLevelType w:val="hybridMultilevel"/>
    <w:tmpl w:val="3ED4D0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9A5493"/>
    <w:multiLevelType w:val="hybridMultilevel"/>
    <w:tmpl w:val="248C95BE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72A2687"/>
    <w:multiLevelType w:val="hybridMultilevel"/>
    <w:tmpl w:val="6BA865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1841E3"/>
    <w:multiLevelType w:val="hybridMultilevel"/>
    <w:tmpl w:val="A28689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97395"/>
    <w:multiLevelType w:val="hybridMultilevel"/>
    <w:tmpl w:val="8DD238F4"/>
    <w:lvl w:ilvl="0" w:tplc="E1B0B692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145879"/>
    <w:multiLevelType w:val="hybridMultilevel"/>
    <w:tmpl w:val="B6C66434"/>
    <w:lvl w:ilvl="0" w:tplc="E8E670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A85154"/>
    <w:multiLevelType w:val="hybridMultilevel"/>
    <w:tmpl w:val="24C4C87E"/>
    <w:lvl w:ilvl="0" w:tplc="1714CF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5995F18"/>
    <w:multiLevelType w:val="hybridMultilevel"/>
    <w:tmpl w:val="D096A6F8"/>
    <w:lvl w:ilvl="0" w:tplc="260A9E86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1F1101"/>
    <w:multiLevelType w:val="hybridMultilevel"/>
    <w:tmpl w:val="DE52750C"/>
    <w:lvl w:ilvl="0" w:tplc="41408C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E186388"/>
    <w:multiLevelType w:val="hybridMultilevel"/>
    <w:tmpl w:val="338C0E00"/>
    <w:lvl w:ilvl="0" w:tplc="A42494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ED81901"/>
    <w:multiLevelType w:val="hybridMultilevel"/>
    <w:tmpl w:val="4FA83E24"/>
    <w:lvl w:ilvl="0" w:tplc="CF2A0ADE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9E52DB"/>
    <w:multiLevelType w:val="hybridMultilevel"/>
    <w:tmpl w:val="659CA678"/>
    <w:lvl w:ilvl="0" w:tplc="3CE22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5463D4"/>
    <w:multiLevelType w:val="hybridMultilevel"/>
    <w:tmpl w:val="3796EA84"/>
    <w:lvl w:ilvl="0" w:tplc="79622ED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73203AA"/>
    <w:multiLevelType w:val="hybridMultilevel"/>
    <w:tmpl w:val="B3626E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0D0E6D"/>
    <w:multiLevelType w:val="hybridMultilevel"/>
    <w:tmpl w:val="56B85FFC"/>
    <w:lvl w:ilvl="0" w:tplc="A2B223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B353FE5"/>
    <w:multiLevelType w:val="hybridMultilevel"/>
    <w:tmpl w:val="696CD99C"/>
    <w:lvl w:ilvl="0" w:tplc="041B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68131A"/>
    <w:multiLevelType w:val="hybridMultilevel"/>
    <w:tmpl w:val="94BA4606"/>
    <w:lvl w:ilvl="0" w:tplc="C786E4E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EA4383"/>
    <w:multiLevelType w:val="hybridMultilevel"/>
    <w:tmpl w:val="3D346280"/>
    <w:lvl w:ilvl="0" w:tplc="89A4019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BA4DA6"/>
    <w:multiLevelType w:val="hybridMultilevel"/>
    <w:tmpl w:val="4F108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843A21"/>
    <w:multiLevelType w:val="hybridMultilevel"/>
    <w:tmpl w:val="0CE6333A"/>
    <w:lvl w:ilvl="0" w:tplc="41408C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03F5F05"/>
    <w:multiLevelType w:val="hybridMultilevel"/>
    <w:tmpl w:val="05A28A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F13E4"/>
    <w:multiLevelType w:val="hybridMultilevel"/>
    <w:tmpl w:val="AEB4DF3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60E3A6F"/>
    <w:multiLevelType w:val="hybridMultilevel"/>
    <w:tmpl w:val="5EB60A50"/>
    <w:lvl w:ilvl="0" w:tplc="6D76D0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9976C27"/>
    <w:multiLevelType w:val="hybridMultilevel"/>
    <w:tmpl w:val="01E87532"/>
    <w:lvl w:ilvl="0" w:tplc="5CF0BB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  <w:num w:numId="16">
    <w:abstractNumId w:val="0"/>
  </w:num>
  <w:num w:numId="17">
    <w:abstractNumId w:val="27"/>
  </w:num>
  <w:num w:numId="18">
    <w:abstractNumId w:val="22"/>
  </w:num>
  <w:num w:numId="19">
    <w:abstractNumId w:val="15"/>
  </w:num>
  <w:num w:numId="20">
    <w:abstractNumId w:val="26"/>
  </w:num>
  <w:num w:numId="21">
    <w:abstractNumId w:val="32"/>
  </w:num>
  <w:num w:numId="22">
    <w:abstractNumId w:val="24"/>
  </w:num>
  <w:num w:numId="23">
    <w:abstractNumId w:val="1"/>
  </w:num>
  <w:num w:numId="24">
    <w:abstractNumId w:val="7"/>
  </w:num>
  <w:num w:numId="25">
    <w:abstractNumId w:val="6"/>
  </w:num>
  <w:num w:numId="26">
    <w:abstractNumId w:val="9"/>
  </w:num>
  <w:num w:numId="27">
    <w:abstractNumId w:val="36"/>
  </w:num>
  <w:num w:numId="28">
    <w:abstractNumId w:val="20"/>
  </w:num>
  <w:num w:numId="29">
    <w:abstractNumId w:val="12"/>
  </w:num>
  <w:num w:numId="30">
    <w:abstractNumId w:val="2"/>
  </w:num>
  <w:num w:numId="31">
    <w:abstractNumId w:val="35"/>
  </w:num>
  <w:num w:numId="32">
    <w:abstractNumId w:val="11"/>
  </w:num>
  <w:num w:numId="33">
    <w:abstractNumId w:val="37"/>
  </w:num>
  <w:num w:numId="34">
    <w:abstractNumId w:val="13"/>
  </w:num>
  <w:num w:numId="35">
    <w:abstractNumId w:val="3"/>
  </w:num>
  <w:num w:numId="36">
    <w:abstractNumId w:val="31"/>
  </w:num>
  <w:num w:numId="37">
    <w:abstractNumId w:val="23"/>
  </w:num>
  <w:num w:numId="38">
    <w:abstractNumId w:val="34"/>
  </w:num>
  <w:num w:numId="39">
    <w:abstractNumId w:val="16"/>
  </w:num>
  <w:num w:numId="40">
    <w:abstractNumId w:val="21"/>
  </w:num>
  <w:num w:numId="41">
    <w:abstractNumId w:val="38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DE"/>
    <w:rsid w:val="000172BE"/>
    <w:rsid w:val="000423DE"/>
    <w:rsid w:val="00047593"/>
    <w:rsid w:val="00087C98"/>
    <w:rsid w:val="00096376"/>
    <w:rsid w:val="000A6011"/>
    <w:rsid w:val="000B46E7"/>
    <w:rsid w:val="000F1058"/>
    <w:rsid w:val="000F7BE0"/>
    <w:rsid w:val="001261A9"/>
    <w:rsid w:val="00133819"/>
    <w:rsid w:val="00143319"/>
    <w:rsid w:val="001529E4"/>
    <w:rsid w:val="00170132"/>
    <w:rsid w:val="001707BE"/>
    <w:rsid w:val="00173F39"/>
    <w:rsid w:val="00181E04"/>
    <w:rsid w:val="001907ED"/>
    <w:rsid w:val="001A3C1A"/>
    <w:rsid w:val="001A74ED"/>
    <w:rsid w:val="001B13D5"/>
    <w:rsid w:val="001B61B6"/>
    <w:rsid w:val="001C02F8"/>
    <w:rsid w:val="001D4103"/>
    <w:rsid w:val="001E59D4"/>
    <w:rsid w:val="001E7DE1"/>
    <w:rsid w:val="001F49CD"/>
    <w:rsid w:val="00204F8A"/>
    <w:rsid w:val="0020556D"/>
    <w:rsid w:val="00215FF4"/>
    <w:rsid w:val="0023013E"/>
    <w:rsid w:val="002369B6"/>
    <w:rsid w:val="002400D7"/>
    <w:rsid w:val="0025030E"/>
    <w:rsid w:val="0027333C"/>
    <w:rsid w:val="002830E7"/>
    <w:rsid w:val="00292836"/>
    <w:rsid w:val="002948BC"/>
    <w:rsid w:val="002A1D7F"/>
    <w:rsid w:val="002A3735"/>
    <w:rsid w:val="002A5E8E"/>
    <w:rsid w:val="002B74E0"/>
    <w:rsid w:val="002C557D"/>
    <w:rsid w:val="002D2F90"/>
    <w:rsid w:val="002D6118"/>
    <w:rsid w:val="00311AA5"/>
    <w:rsid w:val="00317100"/>
    <w:rsid w:val="00326EF8"/>
    <w:rsid w:val="00337007"/>
    <w:rsid w:val="00337625"/>
    <w:rsid w:val="0034283E"/>
    <w:rsid w:val="00352351"/>
    <w:rsid w:val="003973E7"/>
    <w:rsid w:val="003A3053"/>
    <w:rsid w:val="003A5827"/>
    <w:rsid w:val="003A67D3"/>
    <w:rsid w:val="003B17C3"/>
    <w:rsid w:val="003B2C50"/>
    <w:rsid w:val="003C595C"/>
    <w:rsid w:val="003E7A43"/>
    <w:rsid w:val="003F03B5"/>
    <w:rsid w:val="003F504F"/>
    <w:rsid w:val="003F7076"/>
    <w:rsid w:val="00400D8E"/>
    <w:rsid w:val="00402D0A"/>
    <w:rsid w:val="00420317"/>
    <w:rsid w:val="00441DEA"/>
    <w:rsid w:val="00450869"/>
    <w:rsid w:val="004609F4"/>
    <w:rsid w:val="00463AF1"/>
    <w:rsid w:val="00464229"/>
    <w:rsid w:val="004764D0"/>
    <w:rsid w:val="00481948"/>
    <w:rsid w:val="004A5B3D"/>
    <w:rsid w:val="004B2721"/>
    <w:rsid w:val="004B7450"/>
    <w:rsid w:val="004C7DC6"/>
    <w:rsid w:val="004E1BC5"/>
    <w:rsid w:val="004F2515"/>
    <w:rsid w:val="00507DB4"/>
    <w:rsid w:val="00520EBC"/>
    <w:rsid w:val="005354B9"/>
    <w:rsid w:val="0053593E"/>
    <w:rsid w:val="00557952"/>
    <w:rsid w:val="0056040C"/>
    <w:rsid w:val="0056243F"/>
    <w:rsid w:val="00565287"/>
    <w:rsid w:val="0057073D"/>
    <w:rsid w:val="00570FC8"/>
    <w:rsid w:val="00571F2F"/>
    <w:rsid w:val="00590AFB"/>
    <w:rsid w:val="0059285C"/>
    <w:rsid w:val="0059368C"/>
    <w:rsid w:val="00593E4A"/>
    <w:rsid w:val="0059743E"/>
    <w:rsid w:val="005C2D62"/>
    <w:rsid w:val="005D124A"/>
    <w:rsid w:val="005D1620"/>
    <w:rsid w:val="005E728F"/>
    <w:rsid w:val="00606E10"/>
    <w:rsid w:val="0063319D"/>
    <w:rsid w:val="00634DE1"/>
    <w:rsid w:val="006437A8"/>
    <w:rsid w:val="00644F35"/>
    <w:rsid w:val="00646B3E"/>
    <w:rsid w:val="00677318"/>
    <w:rsid w:val="0068108F"/>
    <w:rsid w:val="0068250C"/>
    <w:rsid w:val="006A355A"/>
    <w:rsid w:val="006B0F3C"/>
    <w:rsid w:val="006B76F2"/>
    <w:rsid w:val="006C6436"/>
    <w:rsid w:val="006F1026"/>
    <w:rsid w:val="00701ABB"/>
    <w:rsid w:val="0070355E"/>
    <w:rsid w:val="007117AA"/>
    <w:rsid w:val="00722075"/>
    <w:rsid w:val="00733444"/>
    <w:rsid w:val="0073575F"/>
    <w:rsid w:val="00747CF9"/>
    <w:rsid w:val="0076520F"/>
    <w:rsid w:val="00785FCE"/>
    <w:rsid w:val="00787C9C"/>
    <w:rsid w:val="0079115C"/>
    <w:rsid w:val="00795D39"/>
    <w:rsid w:val="007B4A40"/>
    <w:rsid w:val="007C5797"/>
    <w:rsid w:val="007D07D5"/>
    <w:rsid w:val="007D1B15"/>
    <w:rsid w:val="007E1266"/>
    <w:rsid w:val="007E2764"/>
    <w:rsid w:val="007F2149"/>
    <w:rsid w:val="007F3C08"/>
    <w:rsid w:val="007F51F9"/>
    <w:rsid w:val="007F725F"/>
    <w:rsid w:val="00802EF6"/>
    <w:rsid w:val="00803DA5"/>
    <w:rsid w:val="008229D8"/>
    <w:rsid w:val="008246E2"/>
    <w:rsid w:val="00832F3C"/>
    <w:rsid w:val="00847F62"/>
    <w:rsid w:val="0085777A"/>
    <w:rsid w:val="008616DE"/>
    <w:rsid w:val="00870A17"/>
    <w:rsid w:val="00890B41"/>
    <w:rsid w:val="008B5774"/>
    <w:rsid w:val="008C300D"/>
    <w:rsid w:val="008C63F3"/>
    <w:rsid w:val="008D2EBC"/>
    <w:rsid w:val="008D72B2"/>
    <w:rsid w:val="008E2697"/>
    <w:rsid w:val="008E2795"/>
    <w:rsid w:val="008F1068"/>
    <w:rsid w:val="00900E1E"/>
    <w:rsid w:val="009119FD"/>
    <w:rsid w:val="00914C96"/>
    <w:rsid w:val="0092015C"/>
    <w:rsid w:val="00924E0F"/>
    <w:rsid w:val="00935AB0"/>
    <w:rsid w:val="00951013"/>
    <w:rsid w:val="00955A67"/>
    <w:rsid w:val="009601FC"/>
    <w:rsid w:val="009657BC"/>
    <w:rsid w:val="009745B3"/>
    <w:rsid w:val="00975DBC"/>
    <w:rsid w:val="009A337D"/>
    <w:rsid w:val="009A569E"/>
    <w:rsid w:val="009A7441"/>
    <w:rsid w:val="009C61AD"/>
    <w:rsid w:val="009D2C0E"/>
    <w:rsid w:val="009E672B"/>
    <w:rsid w:val="009E7D9F"/>
    <w:rsid w:val="009F4F9A"/>
    <w:rsid w:val="00A00695"/>
    <w:rsid w:val="00A079FB"/>
    <w:rsid w:val="00A1788C"/>
    <w:rsid w:val="00A45946"/>
    <w:rsid w:val="00A46D57"/>
    <w:rsid w:val="00A6422F"/>
    <w:rsid w:val="00A704E4"/>
    <w:rsid w:val="00A71507"/>
    <w:rsid w:val="00A821DE"/>
    <w:rsid w:val="00A860D6"/>
    <w:rsid w:val="00AA7C4B"/>
    <w:rsid w:val="00AB604E"/>
    <w:rsid w:val="00AC269B"/>
    <w:rsid w:val="00AD51B2"/>
    <w:rsid w:val="00AD6564"/>
    <w:rsid w:val="00AE1BFA"/>
    <w:rsid w:val="00AE56F1"/>
    <w:rsid w:val="00AE6CB2"/>
    <w:rsid w:val="00B023A0"/>
    <w:rsid w:val="00B04492"/>
    <w:rsid w:val="00B21290"/>
    <w:rsid w:val="00B27F8E"/>
    <w:rsid w:val="00B315C2"/>
    <w:rsid w:val="00B42A0A"/>
    <w:rsid w:val="00B52958"/>
    <w:rsid w:val="00B54A81"/>
    <w:rsid w:val="00B62C42"/>
    <w:rsid w:val="00B643AD"/>
    <w:rsid w:val="00B75991"/>
    <w:rsid w:val="00B87943"/>
    <w:rsid w:val="00B9466C"/>
    <w:rsid w:val="00BB0145"/>
    <w:rsid w:val="00BB1F67"/>
    <w:rsid w:val="00BC159A"/>
    <w:rsid w:val="00BC7A70"/>
    <w:rsid w:val="00BD3BCC"/>
    <w:rsid w:val="00BE3349"/>
    <w:rsid w:val="00BE42FD"/>
    <w:rsid w:val="00BE4944"/>
    <w:rsid w:val="00BE6D5A"/>
    <w:rsid w:val="00C0079B"/>
    <w:rsid w:val="00C0193B"/>
    <w:rsid w:val="00C055D1"/>
    <w:rsid w:val="00C0680E"/>
    <w:rsid w:val="00C123F3"/>
    <w:rsid w:val="00C171E0"/>
    <w:rsid w:val="00C2245C"/>
    <w:rsid w:val="00C3228F"/>
    <w:rsid w:val="00C32A2E"/>
    <w:rsid w:val="00C36866"/>
    <w:rsid w:val="00C40BEE"/>
    <w:rsid w:val="00C433AE"/>
    <w:rsid w:val="00C61562"/>
    <w:rsid w:val="00C76D38"/>
    <w:rsid w:val="00C84AF2"/>
    <w:rsid w:val="00C85F0F"/>
    <w:rsid w:val="00C871E5"/>
    <w:rsid w:val="00C90DBF"/>
    <w:rsid w:val="00C924F7"/>
    <w:rsid w:val="00C92E41"/>
    <w:rsid w:val="00CA2838"/>
    <w:rsid w:val="00CA4A1B"/>
    <w:rsid w:val="00CB188B"/>
    <w:rsid w:val="00CC3734"/>
    <w:rsid w:val="00CF318C"/>
    <w:rsid w:val="00D03786"/>
    <w:rsid w:val="00D0566A"/>
    <w:rsid w:val="00D3404C"/>
    <w:rsid w:val="00D643FA"/>
    <w:rsid w:val="00D83FCB"/>
    <w:rsid w:val="00D84C12"/>
    <w:rsid w:val="00DA0815"/>
    <w:rsid w:val="00DA6E1D"/>
    <w:rsid w:val="00DB09C9"/>
    <w:rsid w:val="00DB25D7"/>
    <w:rsid w:val="00DC3882"/>
    <w:rsid w:val="00DD21F7"/>
    <w:rsid w:val="00DE53A7"/>
    <w:rsid w:val="00DF4AF9"/>
    <w:rsid w:val="00DF5898"/>
    <w:rsid w:val="00E031A2"/>
    <w:rsid w:val="00E06CB1"/>
    <w:rsid w:val="00E321F2"/>
    <w:rsid w:val="00E3414F"/>
    <w:rsid w:val="00E53CD8"/>
    <w:rsid w:val="00E54553"/>
    <w:rsid w:val="00E559C2"/>
    <w:rsid w:val="00E575B9"/>
    <w:rsid w:val="00EC4C90"/>
    <w:rsid w:val="00EC5F99"/>
    <w:rsid w:val="00EC6B15"/>
    <w:rsid w:val="00EE15D7"/>
    <w:rsid w:val="00F001F3"/>
    <w:rsid w:val="00F06FE8"/>
    <w:rsid w:val="00F10109"/>
    <w:rsid w:val="00F14631"/>
    <w:rsid w:val="00F17B68"/>
    <w:rsid w:val="00F2554D"/>
    <w:rsid w:val="00F413AE"/>
    <w:rsid w:val="00F4703E"/>
    <w:rsid w:val="00F63F82"/>
    <w:rsid w:val="00F73AFD"/>
    <w:rsid w:val="00F749BE"/>
    <w:rsid w:val="00F85402"/>
    <w:rsid w:val="00F85D8C"/>
    <w:rsid w:val="00F8784A"/>
    <w:rsid w:val="00F9205F"/>
    <w:rsid w:val="00F93D61"/>
    <w:rsid w:val="00FA7115"/>
    <w:rsid w:val="00FC3765"/>
    <w:rsid w:val="00FD183E"/>
    <w:rsid w:val="00FE304A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22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50C"/>
    <w:pPr>
      <w:jc w:val="both"/>
    </w:pPr>
    <w:rPr>
      <w:rFonts w:ascii="Book Antiqua" w:hAnsi="Book Antiqu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38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AD51B2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795D39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331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579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79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795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79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795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C7D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7E1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D0883-0AFE-47F9-B9F5-95AC57D0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</dc:creator>
  <cp:lastModifiedBy>KURTULÍKOVÁ Marcela</cp:lastModifiedBy>
  <cp:revision>7</cp:revision>
  <cp:lastPrinted>2023-09-27T13:54:00Z</cp:lastPrinted>
  <dcterms:created xsi:type="dcterms:W3CDTF">2023-09-27T12:43:00Z</dcterms:created>
  <dcterms:modified xsi:type="dcterms:W3CDTF">2023-09-27T13:55:00Z</dcterms:modified>
</cp:coreProperties>
</file>