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E570B1">
      <w:pPr>
        <w:ind w:left="709"/>
      </w:pPr>
    </w:p>
    <w:p w:rsidR="00E570B1" w:rsidRDefault="00E570B1" w:rsidP="00E570B1">
      <w:pPr>
        <w:ind w:left="709"/>
      </w:pPr>
    </w:p>
    <w:p w:rsidR="00E570B1" w:rsidRDefault="00E570B1" w:rsidP="00E570B1">
      <w:pPr>
        <w:ind w:left="709"/>
      </w:pPr>
    </w:p>
    <w:p w:rsidR="00E570B1" w:rsidRDefault="00E570B1" w:rsidP="00E570B1">
      <w:pPr>
        <w:ind w:left="709"/>
      </w:pPr>
    </w:p>
    <w:p w:rsidR="00E570B1" w:rsidRDefault="00E570B1" w:rsidP="00E570B1">
      <w:pPr>
        <w:ind w:left="709"/>
      </w:pPr>
    </w:p>
    <w:p w:rsidR="00E570B1" w:rsidRDefault="00E570B1" w:rsidP="00E570B1">
      <w:pPr>
        <w:ind w:left="709"/>
      </w:pPr>
    </w:p>
    <w:p w:rsidR="00E570B1" w:rsidRDefault="00E570B1" w:rsidP="00E570B1">
      <w:pPr>
        <w:spacing w:before="0" w:line="240" w:lineRule="auto"/>
        <w:ind w:left="567" w:right="-567"/>
        <w:jc w:val="center"/>
        <w:rPr>
          <w:rFonts w:cs="Tahoma"/>
          <w:b/>
          <w:sz w:val="32"/>
          <w:szCs w:val="32"/>
          <w:u w:val="single"/>
        </w:rPr>
      </w:pPr>
      <w:r w:rsidRPr="00F837D7">
        <w:rPr>
          <w:rFonts w:cs="Tahoma"/>
          <w:b/>
          <w:sz w:val="28"/>
          <w:szCs w:val="32"/>
          <w:u w:val="single"/>
        </w:rPr>
        <w:t>Zber nebezpečného odpadu z domácnost</w:t>
      </w:r>
      <w:r w:rsidR="00E54895" w:rsidRPr="00F837D7">
        <w:rPr>
          <w:rFonts w:cs="Tahoma"/>
          <w:b/>
          <w:sz w:val="28"/>
          <w:szCs w:val="32"/>
          <w:u w:val="single"/>
        </w:rPr>
        <w:t>í</w:t>
      </w:r>
      <w:r w:rsidRPr="00F837D7">
        <w:rPr>
          <w:rFonts w:cs="Tahoma"/>
          <w:b/>
          <w:sz w:val="28"/>
          <w:szCs w:val="32"/>
          <w:u w:val="single"/>
        </w:rPr>
        <w:t xml:space="preserve"> v</w:t>
      </w:r>
      <w:r w:rsidR="00205DA6">
        <w:rPr>
          <w:rFonts w:cs="Tahoma"/>
          <w:b/>
          <w:sz w:val="28"/>
          <w:szCs w:val="32"/>
          <w:u w:val="single"/>
        </w:rPr>
        <w:t> meste Námestovo</w:t>
      </w:r>
    </w:p>
    <w:p w:rsidR="00F837D7" w:rsidRDefault="00F837D7" w:rsidP="00E570B1">
      <w:pPr>
        <w:spacing w:before="0" w:line="240" w:lineRule="auto"/>
        <w:ind w:left="567" w:right="-567"/>
        <w:jc w:val="center"/>
        <w:rPr>
          <w:rFonts w:cs="Tahoma"/>
          <w:b/>
          <w:sz w:val="12"/>
          <w:szCs w:val="32"/>
          <w:u w:val="single"/>
        </w:rPr>
      </w:pPr>
    </w:p>
    <w:p w:rsidR="00205DA6" w:rsidRPr="00F837D7" w:rsidRDefault="00205DA6" w:rsidP="00E570B1">
      <w:pPr>
        <w:spacing w:before="0" w:line="240" w:lineRule="auto"/>
        <w:ind w:left="567" w:right="-567"/>
        <w:jc w:val="center"/>
        <w:rPr>
          <w:rFonts w:cs="Tahoma"/>
          <w:b/>
          <w:sz w:val="12"/>
          <w:szCs w:val="32"/>
          <w:u w:val="single"/>
        </w:rPr>
      </w:pPr>
    </w:p>
    <w:p w:rsidR="00205DA6" w:rsidRDefault="00E570B1" w:rsidP="001B20CE">
      <w:pPr>
        <w:spacing w:after="0" w:line="240" w:lineRule="auto"/>
        <w:ind w:left="709"/>
        <w:jc w:val="center"/>
        <w:rPr>
          <w:rFonts w:cs="Tahoma"/>
          <w:b/>
          <w:sz w:val="32"/>
        </w:rPr>
      </w:pPr>
      <w:r w:rsidRPr="00205DA6">
        <w:rPr>
          <w:rFonts w:cs="Tahoma"/>
          <w:b/>
          <w:sz w:val="36"/>
        </w:rPr>
        <w:t>Termín zberu</w:t>
      </w:r>
      <w:r w:rsidRPr="00205DA6">
        <w:rPr>
          <w:rFonts w:cs="Tahoma"/>
          <w:b/>
          <w:sz w:val="36"/>
          <w:szCs w:val="32"/>
        </w:rPr>
        <w:t xml:space="preserve">: </w:t>
      </w:r>
      <w:r w:rsidR="00090570">
        <w:rPr>
          <w:rFonts w:cs="Tahoma"/>
          <w:b/>
          <w:sz w:val="40"/>
          <w:szCs w:val="36"/>
        </w:rPr>
        <w:t>07</w:t>
      </w:r>
      <w:r w:rsidR="00205DA6" w:rsidRPr="00205DA6">
        <w:rPr>
          <w:rFonts w:cs="Tahoma"/>
          <w:b/>
          <w:sz w:val="40"/>
          <w:szCs w:val="36"/>
        </w:rPr>
        <w:t>.</w:t>
      </w:r>
      <w:r w:rsidR="00E724B7">
        <w:rPr>
          <w:rFonts w:cs="Tahoma"/>
          <w:b/>
          <w:sz w:val="40"/>
          <w:szCs w:val="36"/>
        </w:rPr>
        <w:t>06</w:t>
      </w:r>
      <w:r w:rsidRPr="00205DA6">
        <w:rPr>
          <w:rFonts w:cs="Tahoma"/>
          <w:b/>
          <w:sz w:val="40"/>
          <w:szCs w:val="36"/>
        </w:rPr>
        <w:t>.</w:t>
      </w:r>
      <w:r w:rsidR="006B7966">
        <w:rPr>
          <w:rFonts w:cs="Tahoma"/>
          <w:b/>
          <w:sz w:val="40"/>
          <w:szCs w:val="36"/>
        </w:rPr>
        <w:t>2021</w:t>
      </w:r>
      <w:r w:rsidR="00E724B7">
        <w:rPr>
          <w:rFonts w:cs="Tahoma"/>
          <w:b/>
          <w:sz w:val="40"/>
          <w:szCs w:val="36"/>
        </w:rPr>
        <w:t xml:space="preserve"> – 09.06.</w:t>
      </w:r>
      <w:r w:rsidRPr="00205DA6">
        <w:rPr>
          <w:rFonts w:cs="Tahoma"/>
          <w:b/>
          <w:sz w:val="40"/>
          <w:szCs w:val="36"/>
        </w:rPr>
        <w:t>2021</w:t>
      </w:r>
      <w:r w:rsidRPr="00205DA6">
        <w:rPr>
          <w:rFonts w:cs="Tahoma"/>
          <w:b/>
          <w:sz w:val="36"/>
          <w:szCs w:val="32"/>
        </w:rPr>
        <w:t xml:space="preserve"> </w:t>
      </w:r>
    </w:p>
    <w:p w:rsidR="00205DA6" w:rsidRDefault="00205DA6" w:rsidP="001B20CE">
      <w:pPr>
        <w:spacing w:after="0" w:line="240" w:lineRule="auto"/>
        <w:ind w:left="709"/>
        <w:jc w:val="center"/>
        <w:rPr>
          <w:rFonts w:cs="Tahoma"/>
          <w:b/>
          <w:sz w:val="32"/>
        </w:rPr>
      </w:pPr>
    </w:p>
    <w:p w:rsidR="00F837D7" w:rsidRPr="00F837D7" w:rsidRDefault="00F837D7" w:rsidP="001B20CE">
      <w:pPr>
        <w:spacing w:after="0" w:line="240" w:lineRule="auto"/>
        <w:ind w:left="709"/>
        <w:jc w:val="center"/>
        <w:rPr>
          <w:rFonts w:cs="Tahoma"/>
          <w:b/>
          <w:sz w:val="12"/>
          <w:szCs w:val="32"/>
        </w:rPr>
      </w:pPr>
    </w:p>
    <w:p w:rsidR="00E570B1" w:rsidRPr="00E570B1" w:rsidRDefault="00E570B1" w:rsidP="004063D9">
      <w:pPr>
        <w:spacing w:after="0" w:line="240" w:lineRule="auto"/>
        <w:ind w:left="709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>ULICA</w:t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  <w:t xml:space="preserve">  </w:t>
      </w:r>
      <w:r w:rsidR="004063D9"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>UMIESTNENIE ZASTÁVKY</w:t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  <w:t xml:space="preserve">   ČAS</w:t>
      </w:r>
    </w:p>
    <w:tbl>
      <w:tblPr>
        <w:tblStyle w:val="Mriekatabuky"/>
        <w:tblW w:w="8789" w:type="dxa"/>
        <w:tblInd w:w="70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4004"/>
        <w:gridCol w:w="1805"/>
      </w:tblGrid>
      <w:tr w:rsidR="00E570B1" w:rsidTr="004063D9">
        <w:tc>
          <w:tcPr>
            <w:tcW w:w="3020" w:type="dxa"/>
          </w:tcPr>
          <w:p w:rsidR="00E570B1" w:rsidRDefault="00205DA6" w:rsidP="00E570B1">
            <w:pPr>
              <w:jc w:val="left"/>
            </w:pPr>
            <w:r>
              <w:t>Miestneho priemyslu 560</w:t>
            </w:r>
          </w:p>
        </w:tc>
        <w:tc>
          <w:tcPr>
            <w:tcW w:w="4068" w:type="dxa"/>
          </w:tcPr>
          <w:p w:rsidR="00E570B1" w:rsidRDefault="002B789F" w:rsidP="004063D9">
            <w:pPr>
              <w:jc w:val="center"/>
            </w:pPr>
            <w:r>
              <w:t xml:space="preserve">  </w:t>
            </w:r>
            <w:r w:rsidR="00205DA6">
              <w:t>Technické služby – zberný dvor</w:t>
            </w:r>
          </w:p>
        </w:tc>
        <w:tc>
          <w:tcPr>
            <w:tcW w:w="1701" w:type="dxa"/>
          </w:tcPr>
          <w:p w:rsidR="00E570B1" w:rsidRDefault="004D015C" w:rsidP="00090570">
            <w:pPr>
              <w:jc w:val="right"/>
            </w:pPr>
            <w:r>
              <w:rPr>
                <w:highlight w:val="yellow"/>
              </w:rPr>
              <w:t xml:space="preserve">Pondelok/utorok </w:t>
            </w:r>
            <w:r w:rsidR="002C3BC6" w:rsidRPr="00205DA6">
              <w:rPr>
                <w:highlight w:val="yellow"/>
              </w:rPr>
              <w:t>8.</w:t>
            </w:r>
            <w:r w:rsidR="00090570">
              <w:rPr>
                <w:highlight w:val="yellow"/>
              </w:rPr>
              <w:t>00– 12</w:t>
            </w:r>
            <w:r w:rsidR="002C3BC6" w:rsidRPr="00205DA6">
              <w:rPr>
                <w:highlight w:val="yellow"/>
              </w:rPr>
              <w:t>.00</w:t>
            </w:r>
          </w:p>
        </w:tc>
      </w:tr>
    </w:tbl>
    <w:p w:rsidR="00342204" w:rsidRPr="00342204" w:rsidRDefault="00342204" w:rsidP="00727894">
      <w:pPr>
        <w:spacing w:before="0" w:after="0" w:line="240" w:lineRule="auto"/>
        <w:ind w:left="709" w:right="-283"/>
        <w:rPr>
          <w:rFonts w:cs="Tahoma"/>
          <w:b/>
          <w:sz w:val="12"/>
        </w:rPr>
      </w:pPr>
    </w:p>
    <w:p w:rsidR="00205DA6" w:rsidRPr="004D015C" w:rsidRDefault="004D015C" w:rsidP="00727894">
      <w:pPr>
        <w:spacing w:before="0" w:after="0" w:line="240" w:lineRule="auto"/>
        <w:ind w:left="709" w:right="-283"/>
        <w:rPr>
          <w:rFonts w:cs="Tahoma"/>
        </w:rPr>
      </w:pP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</w:r>
      <w:r>
        <w:rPr>
          <w:rFonts w:cs="Tahoma"/>
          <w:b/>
          <w:sz w:val="24"/>
        </w:rPr>
        <w:tab/>
        <w:t xml:space="preserve">        </w:t>
      </w:r>
      <w:r w:rsidRPr="004D015C">
        <w:rPr>
          <w:rFonts w:cs="Tahoma"/>
          <w:highlight w:val="yellow"/>
        </w:rPr>
        <w:t>Streda</w:t>
      </w:r>
    </w:p>
    <w:p w:rsidR="004D015C" w:rsidRPr="004D015C" w:rsidRDefault="004D015C" w:rsidP="00727894">
      <w:pPr>
        <w:spacing w:before="0" w:after="0" w:line="240" w:lineRule="auto"/>
        <w:ind w:left="709" w:right="-283"/>
        <w:rPr>
          <w:rFonts w:cs="Tahoma"/>
        </w:rPr>
      </w:pP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 w:rsidRPr="004D015C">
        <w:rPr>
          <w:rFonts w:cs="Tahoma"/>
        </w:rPr>
        <w:tab/>
      </w:r>
      <w:r>
        <w:rPr>
          <w:rFonts w:cs="Tahoma"/>
        </w:rPr>
        <w:t xml:space="preserve">   </w:t>
      </w:r>
      <w:r w:rsidRPr="004D015C">
        <w:rPr>
          <w:rFonts w:cs="Tahoma"/>
          <w:highlight w:val="yellow"/>
        </w:rPr>
        <w:t>8.00 – 16.00</w:t>
      </w:r>
    </w:p>
    <w:p w:rsidR="00205DA6" w:rsidRDefault="00205DA6" w:rsidP="004D015C">
      <w:pPr>
        <w:spacing w:before="0" w:after="0" w:line="240" w:lineRule="auto"/>
        <w:ind w:right="-283"/>
        <w:rPr>
          <w:rFonts w:cs="Tahoma"/>
          <w:b/>
          <w:sz w:val="24"/>
        </w:rPr>
      </w:pPr>
    </w:p>
    <w:p w:rsidR="006B7966" w:rsidRDefault="00E724B7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  <w:r>
        <w:rPr>
          <w:rFonts w:cs="Tahoma"/>
          <w:b/>
          <w:sz w:val="24"/>
        </w:rPr>
        <w:t>Nebezpečné o</w:t>
      </w:r>
      <w:r w:rsidR="009D1D62">
        <w:rPr>
          <w:rFonts w:cs="Tahoma"/>
          <w:b/>
          <w:sz w:val="24"/>
        </w:rPr>
        <w:t>dpady m</w:t>
      </w:r>
      <w:r>
        <w:rPr>
          <w:rFonts w:cs="Tahoma"/>
          <w:b/>
          <w:sz w:val="24"/>
        </w:rPr>
        <w:t xml:space="preserve">ôžu občania  mesta priebežne nosiť na zberný dvor v priestoroch Technických služieb v dňoch </w:t>
      </w:r>
      <w:r w:rsidR="00053A13">
        <w:rPr>
          <w:rFonts w:cs="Tahoma"/>
          <w:b/>
          <w:sz w:val="24"/>
        </w:rPr>
        <w:t>od</w:t>
      </w:r>
      <w:r w:rsidR="009D1D62">
        <w:rPr>
          <w:rFonts w:cs="Tahoma"/>
          <w:b/>
          <w:sz w:val="24"/>
        </w:rPr>
        <w:t xml:space="preserve"> </w:t>
      </w:r>
      <w:r w:rsidR="00090570">
        <w:rPr>
          <w:rFonts w:cs="Tahoma"/>
          <w:b/>
          <w:color w:val="FF0000"/>
          <w:sz w:val="24"/>
        </w:rPr>
        <w:t>07</w:t>
      </w:r>
      <w:r w:rsidR="00E97D5F">
        <w:rPr>
          <w:rFonts w:cs="Tahoma"/>
          <w:b/>
          <w:color w:val="FF0000"/>
          <w:sz w:val="24"/>
        </w:rPr>
        <w:t xml:space="preserve">.06.2021 </w:t>
      </w:r>
      <w:r w:rsidRPr="00E724B7">
        <w:rPr>
          <w:rFonts w:cs="Tahoma"/>
          <w:b/>
          <w:color w:val="FF0000"/>
          <w:sz w:val="24"/>
        </w:rPr>
        <w:t>do 09.06.2021</w:t>
      </w:r>
      <w:r w:rsidR="004D015C">
        <w:rPr>
          <w:rFonts w:cs="Tahoma"/>
          <w:b/>
          <w:color w:val="FF0000"/>
          <w:sz w:val="24"/>
        </w:rPr>
        <w:t>.</w:t>
      </w:r>
      <w:bookmarkStart w:id="0" w:name="_GoBack"/>
      <w:bookmarkEnd w:id="0"/>
      <w:r w:rsidR="009D1D62">
        <w:rPr>
          <w:rFonts w:cs="Tahoma"/>
          <w:b/>
          <w:sz w:val="24"/>
        </w:rPr>
        <w:t xml:space="preserve"> </w:t>
      </w:r>
    </w:p>
    <w:p w:rsidR="006B7966" w:rsidRDefault="006B7966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</w:p>
    <w:p w:rsidR="009D1D62" w:rsidRDefault="00C36401" w:rsidP="006B7966">
      <w:pPr>
        <w:spacing w:before="0" w:after="0" w:line="240" w:lineRule="auto"/>
        <w:ind w:left="709" w:right="-283"/>
        <w:jc w:val="center"/>
        <w:rPr>
          <w:rFonts w:cs="Tahoma"/>
          <w:b/>
          <w:sz w:val="24"/>
        </w:rPr>
      </w:pPr>
      <w:r w:rsidRPr="00C36401">
        <w:rPr>
          <w:rFonts w:cs="Tahoma"/>
          <w:b/>
          <w:sz w:val="24"/>
        </w:rPr>
        <w:t>Pri odovz</w:t>
      </w:r>
      <w:r w:rsidR="004E5A05">
        <w:rPr>
          <w:rFonts w:cs="Tahoma"/>
          <w:b/>
          <w:sz w:val="24"/>
        </w:rPr>
        <w:t>d</w:t>
      </w:r>
      <w:r w:rsidRPr="00C36401">
        <w:rPr>
          <w:rFonts w:cs="Tahoma"/>
          <w:b/>
          <w:sz w:val="24"/>
        </w:rPr>
        <w:t>aní odpadu je nutné predložiť doklad totožnosti.</w:t>
      </w:r>
    </w:p>
    <w:p w:rsidR="00205DA6" w:rsidRDefault="00205DA6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</w:p>
    <w:p w:rsidR="00E724B7" w:rsidRDefault="00E724B7" w:rsidP="00E724B7">
      <w:pPr>
        <w:spacing w:before="0" w:after="0" w:line="240" w:lineRule="auto"/>
        <w:ind w:left="709" w:right="-283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Žiadame </w:t>
      </w:r>
      <w:r w:rsidR="006B7966">
        <w:rPr>
          <w:rFonts w:cs="Tahoma"/>
          <w:b/>
          <w:sz w:val="24"/>
        </w:rPr>
        <w:t xml:space="preserve">občanov </w:t>
      </w:r>
      <w:r>
        <w:rPr>
          <w:rFonts w:cs="Tahoma"/>
          <w:b/>
          <w:sz w:val="24"/>
        </w:rPr>
        <w:t xml:space="preserve">o dodržiavanie </w:t>
      </w:r>
      <w:proofErr w:type="spellStart"/>
      <w:r>
        <w:rPr>
          <w:rFonts w:cs="Tahoma"/>
          <w:b/>
          <w:sz w:val="24"/>
        </w:rPr>
        <w:t>protipandemických</w:t>
      </w:r>
      <w:proofErr w:type="spellEnd"/>
      <w:r>
        <w:rPr>
          <w:rFonts w:cs="Tahoma"/>
          <w:b/>
          <w:sz w:val="24"/>
        </w:rPr>
        <w:t xml:space="preserve"> opatrení.</w:t>
      </w:r>
    </w:p>
    <w:p w:rsidR="00205DA6" w:rsidRDefault="00205DA6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</w:p>
    <w:p w:rsidR="00E724B7" w:rsidRDefault="00E724B7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</w:p>
    <w:p w:rsidR="00205DA6" w:rsidRPr="00C36401" w:rsidRDefault="00205DA6" w:rsidP="00727894">
      <w:pPr>
        <w:spacing w:before="0" w:after="0" w:line="240" w:lineRule="auto"/>
        <w:ind w:left="709" w:right="-283"/>
        <w:rPr>
          <w:rFonts w:cs="Tahoma"/>
          <w:b/>
          <w:sz w:val="24"/>
        </w:rPr>
      </w:pPr>
      <w:r>
        <w:rPr>
          <w:rFonts w:cs="Tahoma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187960</wp:posOffset>
            </wp:positionV>
            <wp:extent cx="1007745" cy="1151890"/>
            <wp:effectExtent l="0" t="0" r="1905" b="0"/>
            <wp:wrapTight wrapText="bothSides">
              <wp:wrapPolygon edited="0">
                <wp:start x="0" y="0"/>
                <wp:lineTo x="0" y="21076"/>
                <wp:lineTo x="21233" y="21076"/>
                <wp:lineTo x="21233" y="0"/>
                <wp:lineTo x="0" y="0"/>
              </wp:wrapPolygon>
            </wp:wrapTight>
            <wp:docPr id="2" name="Obrázok 2" descr="8C61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C61FA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D62" w:rsidRDefault="00E724B7" w:rsidP="00E724B7">
      <w:pPr>
        <w:spacing w:before="0" w:after="0" w:line="240" w:lineRule="auto"/>
        <w:ind w:left="709" w:right="-283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Informácie: </w:t>
      </w:r>
      <w:r w:rsidR="009D1D62">
        <w:rPr>
          <w:rFonts w:cs="Tahoma"/>
          <w:b/>
          <w:sz w:val="24"/>
        </w:rPr>
        <w:t>AZBEST</w:t>
      </w:r>
      <w:r>
        <w:rPr>
          <w:rFonts w:cs="Tahoma"/>
          <w:b/>
          <w:sz w:val="24"/>
        </w:rPr>
        <w:t xml:space="preserve"> ani PNEUMATIKY</w:t>
      </w:r>
      <w:r w:rsidR="009D1D62">
        <w:rPr>
          <w:rFonts w:cs="Tahoma"/>
          <w:b/>
          <w:sz w:val="24"/>
        </w:rPr>
        <w:t xml:space="preserve"> od občanov NEBERIEME!</w:t>
      </w:r>
    </w:p>
    <w:p w:rsidR="009D1D62" w:rsidRPr="007E0CD1" w:rsidRDefault="009D1D62" w:rsidP="00727894">
      <w:pPr>
        <w:spacing w:before="0" w:after="0" w:line="240" w:lineRule="auto"/>
        <w:ind w:left="709" w:right="-283"/>
        <w:rPr>
          <w:rFonts w:cs="Tahoma"/>
          <w:b/>
          <w:sz w:val="16"/>
        </w:rPr>
      </w:pPr>
    </w:p>
    <w:p w:rsidR="009D1D62" w:rsidRDefault="00E97D5F" w:rsidP="00727894">
      <w:pPr>
        <w:spacing w:before="0" w:after="0" w:line="240" w:lineRule="auto"/>
        <w:ind w:left="709" w:right="-283"/>
        <w:jc w:val="right"/>
        <w:rPr>
          <w:rFonts w:cs="Tahoma"/>
        </w:rPr>
      </w:pPr>
      <w:r>
        <w:rPr>
          <w:rFonts w:cs="Tahoma"/>
        </w:rPr>
        <w:t xml:space="preserve">Termín ďalšieho zberu: </w:t>
      </w:r>
      <w:r w:rsidR="009D1D62" w:rsidRPr="00541380">
        <w:rPr>
          <w:rFonts w:cs="Tahoma"/>
        </w:rPr>
        <w:t>jeseň</w:t>
      </w:r>
    </w:p>
    <w:p w:rsidR="00205DA6" w:rsidRPr="00541380" w:rsidRDefault="004B58B7" w:rsidP="004B58B7">
      <w:pPr>
        <w:spacing w:before="0" w:after="0" w:line="240" w:lineRule="auto"/>
        <w:ind w:left="709" w:right="-283"/>
        <w:rPr>
          <w:rFonts w:cs="Tahoma"/>
        </w:rPr>
      </w:pPr>
      <w:r>
        <w:rPr>
          <w:rFonts w:cs="Tahoma"/>
        </w:rPr>
        <w:t>Mestský úrad Námestovo</w:t>
      </w:r>
    </w:p>
    <w:p w:rsidR="009D1D62" w:rsidRPr="00727894" w:rsidRDefault="00205DA6" w:rsidP="00727894">
      <w:pPr>
        <w:spacing w:before="0" w:after="0" w:line="240" w:lineRule="auto"/>
        <w:ind w:left="709" w:right="-283"/>
        <w:rPr>
          <w:rFonts w:cs="Tahoma"/>
        </w:rPr>
      </w:pPr>
      <w:r>
        <w:rPr>
          <w:rFonts w:cs="Tahoma"/>
          <w:sz w:val="24"/>
        </w:rPr>
        <w:t>Technické slu</w:t>
      </w:r>
      <w:r w:rsidR="004B58B7">
        <w:rPr>
          <w:rFonts w:cs="Tahoma"/>
          <w:sz w:val="24"/>
        </w:rPr>
        <w:t>žby</w:t>
      </w:r>
      <w:r w:rsidR="00F837D7">
        <w:rPr>
          <w:rFonts w:cs="Tahoma"/>
          <w:sz w:val="24"/>
        </w:rPr>
        <w:tab/>
      </w:r>
      <w:r w:rsidR="009D1D62" w:rsidRPr="007E0CD1">
        <w:rPr>
          <w:rFonts w:cs="Tahoma"/>
          <w:sz w:val="28"/>
        </w:rPr>
        <w:tab/>
      </w:r>
      <w:r w:rsidR="009D1D62" w:rsidRPr="007E0CD1">
        <w:rPr>
          <w:rFonts w:cs="Tahoma"/>
          <w:sz w:val="28"/>
        </w:rPr>
        <w:tab/>
      </w:r>
      <w:r w:rsidR="007E0CD1" w:rsidRPr="007E0CD1">
        <w:rPr>
          <w:rFonts w:cs="Tahoma"/>
          <w:sz w:val="28"/>
        </w:rPr>
        <w:tab/>
      </w:r>
      <w:r w:rsidR="007E0CD1">
        <w:rPr>
          <w:rFonts w:cs="Tahoma"/>
          <w:sz w:val="28"/>
        </w:rPr>
        <w:tab/>
      </w:r>
      <w:r w:rsidR="00E97D5F">
        <w:rPr>
          <w:rFonts w:cs="Tahoma"/>
        </w:rPr>
        <w:t xml:space="preserve"> </w:t>
      </w:r>
      <w:r w:rsidR="009D1D62" w:rsidRPr="007E0CD1">
        <w:rPr>
          <w:rFonts w:cs="Tahoma"/>
          <w:sz w:val="24"/>
        </w:rPr>
        <w:t>DETOX s.r.o.</w:t>
      </w:r>
    </w:p>
    <w:p w:rsidR="009D1D62" w:rsidRPr="00A658CE" w:rsidRDefault="00E97D5F" w:rsidP="00727894">
      <w:pPr>
        <w:spacing w:before="0" w:after="0" w:line="240" w:lineRule="auto"/>
        <w:ind w:left="709" w:right="-283"/>
        <w:rPr>
          <w:rFonts w:cs="Tahoma"/>
          <w:sz w:val="24"/>
        </w:rPr>
      </w:pPr>
      <w:r>
        <w:rPr>
          <w:rFonts w:cs="Tahoma"/>
          <w:sz w:val="24"/>
        </w:rPr>
        <w:t xml:space="preserve">  </w:t>
      </w:r>
      <w:r w:rsidR="004B58B7">
        <w:rPr>
          <w:rFonts w:cs="Tahoma"/>
          <w:sz w:val="24"/>
        </w:rPr>
        <w:t>0911 461 529</w:t>
      </w:r>
      <w:r w:rsidR="009D1D62">
        <w:rPr>
          <w:rFonts w:cs="Tahoma"/>
          <w:sz w:val="24"/>
        </w:rPr>
        <w:tab/>
      </w:r>
      <w:r w:rsidR="009D1D62">
        <w:rPr>
          <w:rFonts w:cs="Tahoma"/>
          <w:sz w:val="24"/>
        </w:rPr>
        <w:tab/>
      </w:r>
      <w:r w:rsidR="009D1D62">
        <w:rPr>
          <w:rFonts w:cs="Tahoma"/>
          <w:sz w:val="24"/>
        </w:rPr>
        <w:tab/>
      </w:r>
      <w:r w:rsidR="009D1D62"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 w:rsidR="00F837D7">
        <w:rPr>
          <w:rFonts w:cs="Tahoma"/>
          <w:sz w:val="24"/>
        </w:rPr>
        <w:t xml:space="preserve"> </w:t>
      </w:r>
      <w:r>
        <w:rPr>
          <w:rFonts w:cs="Tahoma"/>
          <w:sz w:val="24"/>
        </w:rPr>
        <w:t>048/4712525</w:t>
      </w:r>
      <w:r w:rsidR="00727894">
        <w:rPr>
          <w:rFonts w:cs="Tahoma"/>
          <w:sz w:val="24"/>
        </w:rPr>
        <w:t xml:space="preserve">   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 xml:space="preserve">       </w:t>
      </w:r>
      <w:r w:rsidR="00727894">
        <w:rPr>
          <w:rFonts w:cs="Tahoma"/>
          <w:sz w:val="24"/>
        </w:rPr>
        <w:t xml:space="preserve"> </w:t>
      </w:r>
      <w:r>
        <w:rPr>
          <w:rFonts w:cs="Tahoma"/>
          <w:sz w:val="24"/>
        </w:rPr>
        <w:t xml:space="preserve"> </w:t>
      </w:r>
    </w:p>
    <w:p w:rsidR="00E570B1" w:rsidRPr="009C4698" w:rsidRDefault="00E570B1" w:rsidP="009D1D62">
      <w:pPr>
        <w:ind w:left="709"/>
        <w:jc w:val="center"/>
      </w:pPr>
    </w:p>
    <w:sectPr w:rsidR="00E570B1" w:rsidRPr="009C4698" w:rsidSect="00E570B1">
      <w:headerReference w:type="even" r:id="rId8"/>
      <w:head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2C" w:rsidRDefault="00600A2C" w:rsidP="009C4698">
      <w:pPr>
        <w:spacing w:before="0" w:after="0" w:line="240" w:lineRule="auto"/>
      </w:pPr>
      <w:r>
        <w:separator/>
      </w:r>
    </w:p>
  </w:endnote>
  <w:endnote w:type="continuationSeparator" w:id="0">
    <w:p w:rsidR="00600A2C" w:rsidRDefault="00600A2C" w:rsidP="009C46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2C" w:rsidRDefault="00600A2C" w:rsidP="009C4698">
      <w:pPr>
        <w:spacing w:before="0" w:after="0" w:line="240" w:lineRule="auto"/>
      </w:pPr>
      <w:r>
        <w:separator/>
      </w:r>
    </w:p>
  </w:footnote>
  <w:footnote w:type="continuationSeparator" w:id="0">
    <w:p w:rsidR="00600A2C" w:rsidRDefault="00600A2C" w:rsidP="009C46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600A2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22360" o:spid="_x0000_s2059" type="#_x0000_t75" style="position:absolute;left:0;text-align:left;margin-left:0;margin-top:0;width:459.7pt;height:644.9pt;z-index:-251657216;mso-position-horizontal:center;mso-position-horizontal-relative:margin;mso-position-vertical:center;mso-position-vertical-relative:margin" o:allowincell="f">
          <v:imagedata r:id="rId1" o:title="letakC_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600A2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22361" o:spid="_x0000_s2060" type="#_x0000_t75" style="position:absolute;left:0;text-align:left;margin-left:0;margin-top:0;width:588pt;height:824.9pt;z-index:-251656192;mso-position-horizontal:center;mso-position-horizontal-relative:margin;mso-position-vertical:center;mso-position-vertical-relative:margin" o:allowincell="f">
          <v:imagedata r:id="rId1" o:title="letakC_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600A2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22359" o:spid="_x0000_s2058" type="#_x0000_t75" style="position:absolute;left:0;text-align:left;margin-left:0;margin-top:0;width:459.7pt;height:644.9pt;z-index:-251658240;mso-position-horizontal:center;mso-position-horizontal-relative:margin;mso-position-vertical:center;mso-position-vertical-relative:margin" o:allowincell="f">
          <v:imagedata r:id="rId1" o:title="letakC_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643"/>
    <w:multiLevelType w:val="hybridMultilevel"/>
    <w:tmpl w:val="12385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98"/>
    <w:rsid w:val="00053A13"/>
    <w:rsid w:val="00090570"/>
    <w:rsid w:val="00185702"/>
    <w:rsid w:val="001A5ED3"/>
    <w:rsid w:val="001B20CE"/>
    <w:rsid w:val="00205DA6"/>
    <w:rsid w:val="00223A8C"/>
    <w:rsid w:val="002B0DC4"/>
    <w:rsid w:val="002B789F"/>
    <w:rsid w:val="002C3BC6"/>
    <w:rsid w:val="00342204"/>
    <w:rsid w:val="004063D9"/>
    <w:rsid w:val="00434EEA"/>
    <w:rsid w:val="004B58B7"/>
    <w:rsid w:val="004D015C"/>
    <w:rsid w:val="004E5A05"/>
    <w:rsid w:val="004F0EA2"/>
    <w:rsid w:val="00526EE6"/>
    <w:rsid w:val="00600A2C"/>
    <w:rsid w:val="00664747"/>
    <w:rsid w:val="006B7966"/>
    <w:rsid w:val="006E5D05"/>
    <w:rsid w:val="00727894"/>
    <w:rsid w:val="007C2B8A"/>
    <w:rsid w:val="007E0CD1"/>
    <w:rsid w:val="009C4698"/>
    <w:rsid w:val="009D1D62"/>
    <w:rsid w:val="00B2372C"/>
    <w:rsid w:val="00BC1559"/>
    <w:rsid w:val="00C36401"/>
    <w:rsid w:val="00D34142"/>
    <w:rsid w:val="00E54895"/>
    <w:rsid w:val="00E570B1"/>
    <w:rsid w:val="00E724B7"/>
    <w:rsid w:val="00E91C9C"/>
    <w:rsid w:val="00E97D5F"/>
    <w:rsid w:val="00F837D7"/>
    <w:rsid w:val="00F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BF8B7657-77CD-416B-947C-2DA031C0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ED3"/>
    <w:pPr>
      <w:spacing w:before="120" w:after="120"/>
      <w:jc w:val="both"/>
    </w:pPr>
    <w:rPr>
      <w:rFonts w:ascii="Tahoma" w:hAnsi="Tahom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ED3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1A5ED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"/>
    <w:unhideWhenUsed/>
    <w:qFormat/>
    <w:rsid w:val="001A5ED3"/>
    <w:pPr>
      <w:keepNext/>
      <w:keepLines/>
      <w:outlineLvl w:val="3"/>
    </w:pPr>
    <w:rPr>
      <w:rFonts w:eastAsiaTheme="majorEastAsia" w:cstheme="majorBidi"/>
      <w:iCs/>
      <w:sz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A5ED3"/>
    <w:rPr>
      <w:rFonts w:ascii="Tahoma" w:eastAsiaTheme="majorEastAsia" w:hAnsi="Tahoma" w:cstheme="majorBidi"/>
      <w:b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1A5ED3"/>
    <w:rPr>
      <w:rFonts w:ascii="Tahoma" w:eastAsiaTheme="majorEastAsia" w:hAnsi="Tahoma" w:cstheme="majorBidi"/>
      <w:iCs/>
      <w:sz w:val="26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A5ED3"/>
    <w:rPr>
      <w:rFonts w:ascii="Tahoma" w:eastAsiaTheme="majorEastAsia" w:hAnsi="Tahoma" w:cstheme="majorBidi"/>
      <w:b/>
      <w:sz w:val="28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C46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698"/>
    <w:rPr>
      <w:rFonts w:ascii="Tahoma" w:hAnsi="Tahoma"/>
    </w:rPr>
  </w:style>
  <w:style w:type="paragraph" w:styleId="Pta">
    <w:name w:val="footer"/>
    <w:basedOn w:val="Normlny"/>
    <w:link w:val="PtaChar"/>
    <w:uiPriority w:val="99"/>
    <w:unhideWhenUsed/>
    <w:rsid w:val="009C46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698"/>
    <w:rPr>
      <w:rFonts w:ascii="Tahoma" w:hAnsi="Tahoma"/>
    </w:rPr>
  </w:style>
  <w:style w:type="table" w:styleId="Mriekatabuky">
    <w:name w:val="Table Grid"/>
    <w:basedOn w:val="Normlnatabuka"/>
    <w:uiPriority w:val="39"/>
    <w:rsid w:val="00E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Haľachová Erika</dc:creator>
  <cp:lastModifiedBy>TRNOVEC Jozef</cp:lastModifiedBy>
  <cp:revision>5</cp:revision>
  <dcterms:created xsi:type="dcterms:W3CDTF">2021-05-31T10:37:00Z</dcterms:created>
  <dcterms:modified xsi:type="dcterms:W3CDTF">2021-06-07T05:59:00Z</dcterms:modified>
</cp:coreProperties>
</file>