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5" w:rsidRDefault="00CA1A5B" w:rsidP="00CA1A5B">
      <w:pPr>
        <w:rPr>
          <w:b/>
        </w:rPr>
      </w:pPr>
      <w:r>
        <w:t xml:space="preserve">                                                  </w:t>
      </w:r>
      <w:r>
        <w:rPr>
          <w:b/>
        </w:rPr>
        <w:t>ZÁPISNICA</w:t>
      </w:r>
    </w:p>
    <w:p w:rsidR="00CA1A5B" w:rsidRDefault="00CA1A5B" w:rsidP="00CA1A5B">
      <w:pPr>
        <w:rPr>
          <w:b/>
        </w:rPr>
      </w:pPr>
    </w:p>
    <w:p w:rsidR="00CA1A5B" w:rsidRDefault="00CA1A5B" w:rsidP="00CA1A5B">
      <w:r>
        <w:t>z komisie výstavby životného prostredia a pôdohospodárstva dňa 13.9.2013 o 15°° hod v zasadačke MsÚ.</w:t>
      </w:r>
    </w:p>
    <w:p w:rsidR="00CA1A5B" w:rsidRDefault="00CA1A5B" w:rsidP="00EA228A">
      <w:pPr>
        <w:spacing w:after="0"/>
      </w:pPr>
      <w:r w:rsidRPr="00EA228A">
        <w:rPr>
          <w:b/>
        </w:rPr>
        <w:t>Prítomní členovia komisie:</w:t>
      </w:r>
      <w:r>
        <w:t xml:space="preserve"> Ing. </w:t>
      </w:r>
      <w:proofErr w:type="spellStart"/>
      <w:r>
        <w:t>Natšin</w:t>
      </w:r>
      <w:proofErr w:type="spellEnd"/>
      <w:r>
        <w:t xml:space="preserve"> V., </w:t>
      </w:r>
      <w:proofErr w:type="spellStart"/>
      <w:r>
        <w:t>Lubas</w:t>
      </w:r>
      <w:proofErr w:type="spellEnd"/>
      <w:r>
        <w:t xml:space="preserve"> V., Ing. arch. Hollá D., </w:t>
      </w:r>
      <w:proofErr w:type="spellStart"/>
      <w:r>
        <w:t>Bolek</w:t>
      </w:r>
      <w:proofErr w:type="spellEnd"/>
      <w:r>
        <w:t xml:space="preserve"> P., </w:t>
      </w:r>
    </w:p>
    <w:p w:rsidR="00CA1A5B" w:rsidRDefault="00CA1A5B" w:rsidP="00EA228A">
      <w:pPr>
        <w:spacing w:after="0"/>
      </w:pPr>
      <w:r>
        <w:t xml:space="preserve">                                               Ing. arch. </w:t>
      </w:r>
      <w:proofErr w:type="spellStart"/>
      <w:r>
        <w:t>Skyčák</w:t>
      </w:r>
      <w:proofErr w:type="spellEnd"/>
      <w:r>
        <w:t xml:space="preserve"> A., Ing. Ťapák A., Ing. </w:t>
      </w:r>
      <w:proofErr w:type="spellStart"/>
      <w:r>
        <w:t>Iliev</w:t>
      </w:r>
      <w:proofErr w:type="spellEnd"/>
      <w:r>
        <w:t xml:space="preserve"> M.,</w:t>
      </w:r>
    </w:p>
    <w:p w:rsidR="00CA1A5B" w:rsidRDefault="00CA1A5B" w:rsidP="00CA1A5B"/>
    <w:p w:rsidR="00CA1A5B" w:rsidRDefault="00CA1A5B" w:rsidP="00EA228A">
      <w:pPr>
        <w:spacing w:after="0"/>
      </w:pPr>
      <w:r>
        <w:rPr>
          <w:b/>
        </w:rPr>
        <w:t xml:space="preserve"> Hostia: projektanti ÚP        </w:t>
      </w:r>
      <w:r>
        <w:t xml:space="preserve">Ing. arch. </w:t>
      </w:r>
      <w:proofErr w:type="spellStart"/>
      <w:r>
        <w:t>Goč</w:t>
      </w:r>
      <w:proofErr w:type="spellEnd"/>
      <w:r>
        <w:t xml:space="preserve"> Marian</w:t>
      </w:r>
    </w:p>
    <w:p w:rsidR="00CA1A5B" w:rsidRDefault="00CA1A5B" w:rsidP="00CA1A5B">
      <w:r>
        <w:t xml:space="preserve">                                                 Ing. arch. </w:t>
      </w:r>
      <w:proofErr w:type="spellStart"/>
      <w:r w:rsidR="00EA228A">
        <w:t>Gočová</w:t>
      </w:r>
      <w:proofErr w:type="spellEnd"/>
      <w:r w:rsidR="00EA228A">
        <w:t xml:space="preserve"> Anna</w:t>
      </w:r>
    </w:p>
    <w:p w:rsidR="00EA228A" w:rsidRDefault="00EA228A" w:rsidP="00EA228A">
      <w:pPr>
        <w:spacing w:after="0"/>
      </w:pPr>
      <w:r>
        <w:rPr>
          <w:b/>
        </w:rPr>
        <w:t xml:space="preserve">Program :    </w:t>
      </w:r>
      <w:r>
        <w:t>1. Otvorenie</w:t>
      </w:r>
    </w:p>
    <w:p w:rsidR="00EA228A" w:rsidRDefault="00EA228A" w:rsidP="00EA228A">
      <w:pPr>
        <w:spacing w:after="0"/>
      </w:pPr>
      <w:r>
        <w:t xml:space="preserve">                      2. Prerokovanie konceptu ÚP mesta Námestovo</w:t>
      </w:r>
    </w:p>
    <w:p w:rsidR="00EA228A" w:rsidRDefault="00EA228A" w:rsidP="00EA228A">
      <w:pPr>
        <w:spacing w:after="0"/>
      </w:pPr>
      <w:r>
        <w:t xml:space="preserve">                      3. Rôzne</w:t>
      </w:r>
    </w:p>
    <w:p w:rsidR="00EA228A" w:rsidRDefault="00EA228A" w:rsidP="00CA1A5B">
      <w:r>
        <w:t xml:space="preserve">                      4. Záver</w:t>
      </w:r>
    </w:p>
    <w:p w:rsidR="00EA228A" w:rsidRDefault="00EA228A" w:rsidP="00EA228A">
      <w:pPr>
        <w:spacing w:after="0"/>
      </w:pPr>
      <w:r>
        <w:t xml:space="preserve">Ad.1  Zasadnutie otvoril predseda komisie Ing. Ťapák privítal okrem členov komisie hostí </w:t>
      </w:r>
    </w:p>
    <w:p w:rsidR="00EA228A" w:rsidRDefault="00EA228A" w:rsidP="00CA1A5B">
      <w:r>
        <w:t xml:space="preserve">          projektantov ÚP.</w:t>
      </w:r>
    </w:p>
    <w:p w:rsidR="00EA228A" w:rsidRDefault="00EA228A" w:rsidP="00384CA8">
      <w:pPr>
        <w:spacing w:after="0"/>
      </w:pPr>
      <w:r>
        <w:t xml:space="preserve">Ad.2 </w:t>
      </w:r>
      <w:r w:rsidR="00384CA8">
        <w:t xml:space="preserve">Členovia komisie výstavby opätovne otvorili a prerokovali dva návrhy konceptu ÚP </w:t>
      </w:r>
    </w:p>
    <w:p w:rsidR="00384CA8" w:rsidRDefault="00384CA8" w:rsidP="00563310">
      <w:pPr>
        <w:spacing w:after="0"/>
      </w:pPr>
      <w:r>
        <w:t xml:space="preserve">         variant A a variant B v bode 1,2,3,.</w:t>
      </w:r>
      <w:r w:rsidR="00563310">
        <w:t xml:space="preserve"> Z tohto prerokovania navrhujú  v bode 1,2,3,</w:t>
      </w:r>
    </w:p>
    <w:p w:rsidR="00563310" w:rsidRDefault="00A252F3" w:rsidP="00CA1A5B">
      <w:r>
        <w:t xml:space="preserve">          </w:t>
      </w:r>
      <w:r w:rsidR="00563310">
        <w:t xml:space="preserve"> návrhy zmeniť.</w:t>
      </w:r>
    </w:p>
    <w:p w:rsidR="00563310" w:rsidRDefault="00563310" w:rsidP="00CA1A5B">
      <w:pPr>
        <w:rPr>
          <w:b/>
          <w:i/>
        </w:rPr>
      </w:pPr>
      <w:r>
        <w:rPr>
          <w:b/>
          <w:i/>
        </w:rPr>
        <w:t>Stanovisko komisie výstavby:</w:t>
      </w:r>
    </w:p>
    <w:p w:rsidR="00563310" w:rsidRDefault="00563310" w:rsidP="00CA1A5B">
      <w:pPr>
        <w:rPr>
          <w:b/>
        </w:rPr>
      </w:pPr>
      <w:r>
        <w:t xml:space="preserve">Komisia výstavby </w:t>
      </w:r>
      <w:proofErr w:type="spellStart"/>
      <w:r>
        <w:rPr>
          <w:b/>
        </w:rPr>
        <w:t>doporučuje</w:t>
      </w:r>
      <w:proofErr w:type="spellEnd"/>
      <w:r>
        <w:rPr>
          <w:b/>
        </w:rPr>
        <w:t>.</w:t>
      </w:r>
    </w:p>
    <w:p w:rsidR="00563310" w:rsidRDefault="00563310" w:rsidP="00563310">
      <w:pPr>
        <w:pStyle w:val="Odsekzoznamu"/>
        <w:numPr>
          <w:ilvl w:val="0"/>
          <w:numId w:val="2"/>
        </w:numPr>
      </w:pPr>
      <w:r>
        <w:t xml:space="preserve">Plochu medzi </w:t>
      </w:r>
      <w:proofErr w:type="spellStart"/>
      <w:r>
        <w:t>Punchom</w:t>
      </w:r>
      <w:proofErr w:type="spellEnd"/>
      <w:r>
        <w:t xml:space="preserve"> a Michalovským potokom ponechať variant A priemyselnú plochu.</w:t>
      </w:r>
    </w:p>
    <w:p w:rsidR="00563310" w:rsidRDefault="00563310" w:rsidP="00563310">
      <w:pPr>
        <w:pStyle w:val="Odsekzoznamu"/>
        <w:numPr>
          <w:ilvl w:val="0"/>
          <w:numId w:val="2"/>
        </w:numPr>
      </w:pPr>
      <w:r>
        <w:t xml:space="preserve">Plochu Vojenské k areálu </w:t>
      </w:r>
      <w:proofErr w:type="spellStart"/>
      <w:r>
        <w:t>Punch</w:t>
      </w:r>
      <w:proofErr w:type="spellEnd"/>
      <w:r>
        <w:t xml:space="preserve"> po Michalovský zmeniť na priemyselnú plochu.</w:t>
      </w:r>
    </w:p>
    <w:p w:rsidR="00563310" w:rsidRDefault="00563310" w:rsidP="00563310">
      <w:pPr>
        <w:pStyle w:val="Odsekzoznamu"/>
        <w:numPr>
          <w:ilvl w:val="0"/>
          <w:numId w:val="2"/>
        </w:numPr>
      </w:pPr>
      <w:r>
        <w:t>Plochu medzi areálom ZŤS a Michalovským potokom ponechať variant B bytovú plochu.</w:t>
      </w:r>
    </w:p>
    <w:p w:rsidR="00563310" w:rsidRDefault="009D4707" w:rsidP="00563310">
      <w:pPr>
        <w:rPr>
          <w:b/>
        </w:rPr>
      </w:pPr>
      <w:r w:rsidRPr="00A34053">
        <w:rPr>
          <w:b/>
        </w:rPr>
        <w:t xml:space="preserve">Ďalej komisia výstavby </w:t>
      </w:r>
      <w:proofErr w:type="spellStart"/>
      <w:r w:rsidRPr="00A34053">
        <w:rPr>
          <w:b/>
        </w:rPr>
        <w:t>prejednala</w:t>
      </w:r>
      <w:proofErr w:type="spellEnd"/>
      <w:r w:rsidRPr="00A34053">
        <w:rPr>
          <w:b/>
        </w:rPr>
        <w:t xml:space="preserve"> posledné pripomienky právnických a fyzických osôb k návrhu ÚP mesta Námestovo.</w:t>
      </w:r>
    </w:p>
    <w:p w:rsidR="00A34053" w:rsidRDefault="00A34053" w:rsidP="00563310">
      <w:r>
        <w:t>Pripomienka poradové č.  prílohy č.7.</w:t>
      </w:r>
    </w:p>
    <w:p w:rsidR="00A34053" w:rsidRDefault="00A34053" w:rsidP="00563310">
      <w:pPr>
        <w:rPr>
          <w:b/>
        </w:rPr>
      </w:pPr>
      <w:r>
        <w:t xml:space="preserve">28. </w:t>
      </w:r>
      <w:r>
        <w:rPr>
          <w:b/>
        </w:rPr>
        <w:t>Ing. arch. Hollá Danica</w:t>
      </w:r>
    </w:p>
    <w:p w:rsidR="00A34053" w:rsidRDefault="00A34053" w:rsidP="00563310">
      <w:pPr>
        <w:rPr>
          <w:b/>
          <w:i/>
        </w:rPr>
      </w:pPr>
      <w:r>
        <w:rPr>
          <w:b/>
        </w:rPr>
        <w:t xml:space="preserve">   </w:t>
      </w:r>
      <w:r>
        <w:rPr>
          <w:b/>
          <w:i/>
        </w:rPr>
        <w:t>Stanovisko komisie výstavby:</w:t>
      </w:r>
    </w:p>
    <w:p w:rsidR="00A34053" w:rsidRDefault="003A4F9D" w:rsidP="00AE662D">
      <w:pPr>
        <w:spacing w:after="0"/>
        <w:rPr>
          <w:b/>
        </w:rPr>
      </w:pPr>
      <w:r>
        <w:rPr>
          <w:b/>
          <w:i/>
        </w:rPr>
        <w:t xml:space="preserve">  </w:t>
      </w:r>
      <w:r w:rsidR="00A34053">
        <w:rPr>
          <w:b/>
          <w:i/>
        </w:rPr>
        <w:t xml:space="preserve"> </w:t>
      </w:r>
      <w:r w:rsidR="00A34053">
        <w:t xml:space="preserve">Komisia výstavby </w:t>
      </w:r>
      <w:proofErr w:type="spellStart"/>
      <w:r w:rsidR="00A34053">
        <w:rPr>
          <w:b/>
        </w:rPr>
        <w:t>doporučuje</w:t>
      </w:r>
      <w:proofErr w:type="spellEnd"/>
      <w:r w:rsidR="00A34053">
        <w:rPr>
          <w:b/>
        </w:rPr>
        <w:t>.</w:t>
      </w:r>
    </w:p>
    <w:p w:rsidR="00A34053" w:rsidRDefault="00A34053" w:rsidP="003A4F9D">
      <w:pPr>
        <w:spacing w:after="0"/>
      </w:pPr>
      <w:r>
        <w:rPr>
          <w:b/>
        </w:rPr>
        <w:t xml:space="preserve">    </w:t>
      </w:r>
      <w:r>
        <w:t>1., V koncepte ÚP jednoznačne definovať regulatívy stabilizovaného a rozvojového územia</w:t>
      </w:r>
    </w:p>
    <w:p w:rsidR="00AE662D" w:rsidRDefault="00AE662D" w:rsidP="003A4F9D">
      <w:pPr>
        <w:spacing w:after="0"/>
      </w:pPr>
    </w:p>
    <w:p w:rsidR="003A4F9D" w:rsidRDefault="003A4F9D" w:rsidP="003A4F9D">
      <w:pPr>
        <w:spacing w:after="0"/>
      </w:pPr>
    </w:p>
    <w:p w:rsidR="003A4F9D" w:rsidRDefault="00AE662D" w:rsidP="003A4F9D">
      <w:pPr>
        <w:spacing w:after="0"/>
      </w:pPr>
      <w:r>
        <w:lastRenderedPageBreak/>
        <w:t xml:space="preserve">                                                       -2-</w:t>
      </w:r>
    </w:p>
    <w:p w:rsidR="00AE662D" w:rsidRDefault="00AE662D" w:rsidP="003A4F9D">
      <w:pPr>
        <w:spacing w:after="0"/>
      </w:pPr>
    </w:p>
    <w:p w:rsidR="003A4F9D" w:rsidRDefault="00A34053" w:rsidP="00AE662D">
      <w:pPr>
        <w:spacing w:after="0"/>
        <w:rPr>
          <w:b/>
        </w:rPr>
      </w:pPr>
      <w:r>
        <w:t xml:space="preserve">     Komisia výstavby </w:t>
      </w:r>
      <w:proofErr w:type="spellStart"/>
      <w:r>
        <w:rPr>
          <w:b/>
        </w:rPr>
        <w:t>doporučuje</w:t>
      </w:r>
      <w:proofErr w:type="spellEnd"/>
      <w:r>
        <w:rPr>
          <w:b/>
        </w:rPr>
        <w:t>.</w:t>
      </w:r>
      <w:r w:rsidR="003A4F9D">
        <w:rPr>
          <w:b/>
        </w:rPr>
        <w:t xml:space="preserve">                                          </w:t>
      </w:r>
    </w:p>
    <w:p w:rsidR="00A34053" w:rsidRDefault="003A4F9D" w:rsidP="00034B7B">
      <w:pPr>
        <w:spacing w:after="0"/>
      </w:pPr>
      <w:r>
        <w:t xml:space="preserve">     3 .,  </w:t>
      </w:r>
      <w:proofErr w:type="spellStart"/>
      <w:r w:rsidR="00A34053">
        <w:t>a.Okolie</w:t>
      </w:r>
      <w:proofErr w:type="spellEnd"/>
      <w:r w:rsidR="00A34053">
        <w:t xml:space="preserve"> bytoviek na Ul. Štefánikovej po ľavej strane zadefinovať verejná zeleň- park.</w:t>
      </w:r>
    </w:p>
    <w:p w:rsidR="00A34053" w:rsidRDefault="00A34053" w:rsidP="00A34053">
      <w:pPr>
        <w:pStyle w:val="Odsekzoznamu"/>
      </w:pPr>
      <w:proofErr w:type="spellStart"/>
      <w:r>
        <w:t>b.Lesné</w:t>
      </w:r>
      <w:proofErr w:type="spellEnd"/>
      <w:r>
        <w:t xml:space="preserve"> pásmo v oblasti Vojenské ochranný les </w:t>
      </w:r>
      <w:proofErr w:type="spellStart"/>
      <w:r>
        <w:t>prekategorizovať</w:t>
      </w:r>
      <w:proofErr w:type="spellEnd"/>
      <w:r>
        <w:t xml:space="preserve"> na rekreačný les.</w:t>
      </w:r>
    </w:p>
    <w:p w:rsidR="003A4F9D" w:rsidRDefault="003A4F9D" w:rsidP="00AE662D">
      <w:pPr>
        <w:spacing w:after="0"/>
        <w:rPr>
          <w:b/>
        </w:rPr>
      </w:pPr>
      <w:r>
        <w:t xml:space="preserve">      Komisia výstavby </w:t>
      </w:r>
      <w:proofErr w:type="spellStart"/>
      <w:r>
        <w:rPr>
          <w:b/>
        </w:rPr>
        <w:t>doporučuje</w:t>
      </w:r>
      <w:proofErr w:type="spellEnd"/>
      <w:r>
        <w:rPr>
          <w:b/>
        </w:rPr>
        <w:t>.</w:t>
      </w:r>
    </w:p>
    <w:p w:rsidR="00034B7B" w:rsidRDefault="003A4F9D" w:rsidP="003A4F9D">
      <w:r>
        <w:rPr>
          <w:b/>
        </w:rPr>
        <w:t xml:space="preserve">     </w:t>
      </w:r>
      <w:r>
        <w:t xml:space="preserve"> 4., Severné prepojenie na </w:t>
      </w:r>
      <w:proofErr w:type="spellStart"/>
      <w:r>
        <w:t>Čerchle</w:t>
      </w:r>
      <w:proofErr w:type="spellEnd"/>
      <w:r>
        <w:t xml:space="preserve"> napojiť na </w:t>
      </w:r>
      <w:r w:rsidR="00A252F3">
        <w:t>západné napojenie na cestu 1/78 variant B.</w:t>
      </w:r>
    </w:p>
    <w:p w:rsidR="00CF09E9" w:rsidRDefault="00CF09E9" w:rsidP="00CF09E9">
      <w:pPr>
        <w:spacing w:after="0"/>
      </w:pPr>
      <w:r>
        <w:t xml:space="preserve">          </w:t>
      </w:r>
      <w:proofErr w:type="spellStart"/>
      <w:r>
        <w:t>Ing.arch</w:t>
      </w:r>
      <w:proofErr w:type="spellEnd"/>
      <w:r>
        <w:t xml:space="preserve">. Hollá navrhla za ZŤS obytná plocha bola definovaná ako hromadná bytová </w:t>
      </w:r>
    </w:p>
    <w:p w:rsidR="00CF09E9" w:rsidRDefault="00CF09E9" w:rsidP="003A4F9D">
      <w:r>
        <w:t xml:space="preserve">          výstavba. Za  Hollá ., </w:t>
      </w:r>
      <w:proofErr w:type="spellStart"/>
      <w:r>
        <w:t>Lubas</w:t>
      </w:r>
      <w:proofErr w:type="spellEnd"/>
      <w:r>
        <w:t xml:space="preserve"> .,ostatní proti.</w:t>
      </w:r>
    </w:p>
    <w:p w:rsidR="00AC2EBA" w:rsidRDefault="00AC2EBA" w:rsidP="00AE662D">
      <w:pPr>
        <w:spacing w:after="0"/>
        <w:rPr>
          <w:b/>
        </w:rPr>
      </w:pPr>
      <w:r>
        <w:t xml:space="preserve">       Komisia výstavby </w:t>
      </w:r>
      <w:proofErr w:type="spellStart"/>
      <w:r>
        <w:rPr>
          <w:b/>
        </w:rPr>
        <w:t>nedoporučuje</w:t>
      </w:r>
      <w:proofErr w:type="spellEnd"/>
    </w:p>
    <w:p w:rsidR="00AC2EBA" w:rsidRDefault="00AC2EBA" w:rsidP="003A4F9D">
      <w:r>
        <w:rPr>
          <w:b/>
        </w:rPr>
        <w:t xml:space="preserve">            </w:t>
      </w:r>
      <w:r w:rsidRPr="00AC2EBA">
        <w:t>Obytnú plochu</w:t>
      </w:r>
      <w:r>
        <w:t xml:space="preserve"> za ZŤS  zmeniť na hromadnú bytovú výstavbu ponechať IBV</w:t>
      </w:r>
      <w:r w:rsidR="00AE662D">
        <w:t>.</w:t>
      </w:r>
    </w:p>
    <w:p w:rsidR="00AE662D" w:rsidRDefault="00AE662D" w:rsidP="00A252F3">
      <w:pPr>
        <w:spacing w:after="0"/>
        <w:rPr>
          <w:b/>
        </w:rPr>
      </w:pPr>
      <w:r>
        <w:t xml:space="preserve">       Komisia výstavby </w:t>
      </w:r>
      <w:proofErr w:type="spellStart"/>
      <w:r>
        <w:rPr>
          <w:b/>
        </w:rPr>
        <w:t>doporučuje</w:t>
      </w:r>
      <w:proofErr w:type="spellEnd"/>
    </w:p>
    <w:p w:rsidR="00AE662D" w:rsidRDefault="00AE662D" w:rsidP="006A49E2">
      <w:pPr>
        <w:spacing w:after="0"/>
      </w:pPr>
      <w:r>
        <w:t xml:space="preserve">       5.Zapracovať do ÚP pešiu zónu chodník na nový cintorín popri štátnej ceste.</w:t>
      </w:r>
    </w:p>
    <w:p w:rsidR="00AE662D" w:rsidRDefault="00AE662D" w:rsidP="006A49E2">
      <w:pPr>
        <w:spacing w:after="0"/>
      </w:pPr>
      <w:r>
        <w:t xml:space="preserve">          Pešie najmä cyklistické sprístupnenie OÚ Zubrohlava </w:t>
      </w:r>
      <w:proofErr w:type="spellStart"/>
      <w:r>
        <w:t>Slanica</w:t>
      </w:r>
      <w:proofErr w:type="spellEnd"/>
      <w:r>
        <w:t xml:space="preserve"> ku Klinu prepojiť cez </w:t>
      </w:r>
    </w:p>
    <w:p w:rsidR="00AE662D" w:rsidRDefault="00AE662D" w:rsidP="00AE662D">
      <w:r>
        <w:t xml:space="preserve">          rieku </w:t>
      </w:r>
      <w:proofErr w:type="spellStart"/>
      <w:r>
        <w:t>Polhoranku</w:t>
      </w:r>
      <w:proofErr w:type="spellEnd"/>
      <w:r>
        <w:t>.</w:t>
      </w:r>
    </w:p>
    <w:p w:rsidR="006A49E2" w:rsidRDefault="006A49E2" w:rsidP="006A49E2">
      <w:pPr>
        <w:spacing w:after="0"/>
        <w:rPr>
          <w:b/>
        </w:rPr>
      </w:pPr>
      <w:r>
        <w:t xml:space="preserve">        Komisia výstavby </w:t>
      </w:r>
      <w:proofErr w:type="spellStart"/>
      <w:r>
        <w:rPr>
          <w:b/>
        </w:rPr>
        <w:t>doporučuje</w:t>
      </w:r>
      <w:proofErr w:type="spellEnd"/>
    </w:p>
    <w:p w:rsidR="006A49E2" w:rsidRDefault="006A49E2" w:rsidP="00AE662D">
      <w:r>
        <w:rPr>
          <w:b/>
        </w:rPr>
        <w:t xml:space="preserve">        </w:t>
      </w:r>
      <w:r>
        <w:t>6. Ponechať v ÚP Hromadnú garáž na Brehoch.</w:t>
      </w:r>
    </w:p>
    <w:p w:rsidR="006A49E2" w:rsidRDefault="00CF09E9" w:rsidP="00AE662D">
      <w:r>
        <w:t xml:space="preserve">            Zdržal sa </w:t>
      </w:r>
      <w:proofErr w:type="spellStart"/>
      <w:r>
        <w:t>Bolek</w:t>
      </w:r>
      <w:proofErr w:type="spellEnd"/>
      <w:r>
        <w:t>., Hollá., ostatní za</w:t>
      </w:r>
    </w:p>
    <w:p w:rsidR="006A49E2" w:rsidRDefault="006A49E2" w:rsidP="009C0BF3">
      <w:pPr>
        <w:spacing w:after="0"/>
      </w:pPr>
      <w:r>
        <w:t>Po prerokovaní všetkých pripomienok právnických a fyzických osôb</w:t>
      </w:r>
    </w:p>
    <w:p w:rsidR="006A49E2" w:rsidRDefault="006A49E2" w:rsidP="00AE662D">
      <w:r>
        <w:t>Komisia výstavby</w:t>
      </w:r>
      <w:r>
        <w:rPr>
          <w:b/>
        </w:rPr>
        <w:t xml:space="preserve"> 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</w:t>
      </w:r>
      <w:r>
        <w:t>koncept ÚP mesta Námestovo s pripomienkami schváliť.</w:t>
      </w:r>
    </w:p>
    <w:p w:rsidR="00CF09E9" w:rsidRDefault="00CF09E9" w:rsidP="00AE662D">
      <w:r>
        <w:t>Proti  Hollá., ostatní za</w:t>
      </w:r>
    </w:p>
    <w:p w:rsidR="006A49E2" w:rsidRDefault="006A49E2" w:rsidP="00AE662D">
      <w:r>
        <w:t>Ad.3. Rôzne.</w:t>
      </w:r>
    </w:p>
    <w:p w:rsidR="006A49E2" w:rsidRDefault="00A252F3" w:rsidP="00A252F3">
      <w:pPr>
        <w:pStyle w:val="Odsekzoznamu"/>
        <w:numPr>
          <w:ilvl w:val="0"/>
          <w:numId w:val="3"/>
        </w:numPr>
      </w:pPr>
      <w:r>
        <w:t xml:space="preserve">Kúpna Zmluva uzatvorená § 588 Občianskeho </w:t>
      </w:r>
      <w:proofErr w:type="spellStart"/>
      <w:r>
        <w:t>zákoníka</w:t>
      </w:r>
      <w:proofErr w:type="spellEnd"/>
      <w:r>
        <w:t xml:space="preserve"> Predávajúci mesto Námestovo Kupujúci SR Slovenská správa ciest . Predávajúci predáva kupujúci kupuje časť nehnuteľnosti- pozemku nachádzajúceho sa v katastrálnom území Námestovo. Jedná sa o cestný prieťah mestom.</w:t>
      </w:r>
    </w:p>
    <w:p w:rsidR="00C32119" w:rsidRDefault="00C32119" w:rsidP="00C32119">
      <w:pPr>
        <w:pStyle w:val="Odsekzoznamu"/>
        <w:ind w:left="945"/>
        <w:rPr>
          <w:b/>
          <w:i/>
        </w:rPr>
      </w:pPr>
      <w:r>
        <w:rPr>
          <w:b/>
          <w:i/>
        </w:rPr>
        <w:t>Stanovisko komisie výstavby.</w:t>
      </w:r>
    </w:p>
    <w:p w:rsidR="00C32119" w:rsidRDefault="00C32119" w:rsidP="00C32119">
      <w:pPr>
        <w:pStyle w:val="Odsekzoznamu"/>
        <w:ind w:left="945"/>
        <w:rPr>
          <w:b/>
        </w:rPr>
      </w:pPr>
      <w:r>
        <w:t xml:space="preserve">Komisia výstavby </w:t>
      </w:r>
      <w:proofErr w:type="spellStart"/>
      <w:r w:rsidRPr="00C32119">
        <w:rPr>
          <w:b/>
        </w:rPr>
        <w:t>doporučuje</w:t>
      </w:r>
      <w:proofErr w:type="spellEnd"/>
      <w:r>
        <w:rPr>
          <w:b/>
        </w:rPr>
        <w:t xml:space="preserve">  </w:t>
      </w:r>
    </w:p>
    <w:p w:rsidR="00C32119" w:rsidRDefault="00C32119" w:rsidP="00C32119">
      <w:pPr>
        <w:pStyle w:val="Odsekzoznamu"/>
        <w:ind w:left="945"/>
      </w:pPr>
      <w:r>
        <w:t xml:space="preserve">Schváliť kúpnu zmluvu medzi predávajúcim mestom Námestovo a kupujúcim </w:t>
      </w:r>
      <w:proofErr w:type="spellStart"/>
      <w:r>
        <w:t>SR-Slovenská</w:t>
      </w:r>
      <w:proofErr w:type="spellEnd"/>
      <w:r>
        <w:t xml:space="preserve"> správa ciest.</w:t>
      </w:r>
    </w:p>
    <w:p w:rsidR="00C32119" w:rsidRDefault="00CF09E9" w:rsidP="00C32119">
      <w:r>
        <w:t xml:space="preserve">                 Všetci za</w:t>
      </w:r>
    </w:p>
    <w:p w:rsidR="00C32119" w:rsidRDefault="00C32119" w:rsidP="00C32119">
      <w:pPr>
        <w:pStyle w:val="Odsekzoznamu"/>
        <w:numPr>
          <w:ilvl w:val="0"/>
          <w:numId w:val="3"/>
        </w:numPr>
        <w:spacing w:after="0"/>
        <w:ind w:left="941" w:hanging="357"/>
      </w:pPr>
      <w:r>
        <w:t xml:space="preserve">Výšku odplaty za zriadenie vecného bremena na dažďovú kanalizáciu pre p. Agnešu </w:t>
      </w:r>
      <w:proofErr w:type="spellStart"/>
      <w:r>
        <w:t>Juriňákovú</w:t>
      </w:r>
      <w:proofErr w:type="spellEnd"/>
      <w:r>
        <w:t xml:space="preserve"> Hviezdoslavova 33, Námestovo.</w:t>
      </w:r>
    </w:p>
    <w:p w:rsidR="00C32119" w:rsidRDefault="00C32119" w:rsidP="00C32119">
      <w:pPr>
        <w:pStyle w:val="Odsekzoznamu"/>
        <w:spacing w:after="0"/>
        <w:ind w:left="941"/>
        <w:rPr>
          <w:b/>
          <w:i/>
        </w:rPr>
      </w:pPr>
      <w:r>
        <w:rPr>
          <w:b/>
          <w:i/>
        </w:rPr>
        <w:t>Stanovisko komisie výstavby.</w:t>
      </w:r>
    </w:p>
    <w:p w:rsidR="00C32119" w:rsidRDefault="00C32119" w:rsidP="00C32119">
      <w:pPr>
        <w:pStyle w:val="Odsekzoznamu"/>
        <w:spacing w:after="0"/>
        <w:ind w:left="941"/>
        <w:rPr>
          <w:b/>
        </w:rPr>
      </w:pPr>
      <w:r>
        <w:t xml:space="preserve">Komisia výstavby </w:t>
      </w:r>
      <w:proofErr w:type="spellStart"/>
      <w:r>
        <w:rPr>
          <w:b/>
        </w:rPr>
        <w:t>doporučuje</w:t>
      </w:r>
      <w:proofErr w:type="spellEnd"/>
    </w:p>
    <w:p w:rsidR="00C32119" w:rsidRDefault="00C32119" w:rsidP="00C32119">
      <w:pPr>
        <w:pStyle w:val="Odsekzoznamu"/>
        <w:spacing w:after="0"/>
        <w:ind w:left="941"/>
      </w:pPr>
      <w:r>
        <w:lastRenderedPageBreak/>
        <w:t>Schváliť výšku odplaty za zriadenie vecného bremena na dažďovú a </w:t>
      </w:r>
      <w:proofErr w:type="spellStart"/>
      <w:r>
        <w:t>spláškovú</w:t>
      </w:r>
      <w:proofErr w:type="spellEnd"/>
      <w:r>
        <w:t xml:space="preserve"> kanalizáciu vedenú cez novovytvorený pozemok CKN </w:t>
      </w:r>
      <w:proofErr w:type="spellStart"/>
      <w:r>
        <w:t>p.č</w:t>
      </w:r>
      <w:proofErr w:type="spellEnd"/>
      <w:r>
        <w:t xml:space="preserve">. 2016/39 orná pôda o výmere 1652 m2 v zmysle GP č. 46/2013 zo dňa 22.2.2013 v celkovej hodnote 3082 Euro v zmysle </w:t>
      </w:r>
      <w:r w:rsidR="009C0BF3">
        <w:t xml:space="preserve">znaleckého posudku 179/2010 zo dňa 8.8.2012 pre p. Agnešu </w:t>
      </w:r>
      <w:proofErr w:type="spellStart"/>
      <w:r w:rsidR="009C0BF3">
        <w:t>Juriňákovú</w:t>
      </w:r>
      <w:proofErr w:type="spellEnd"/>
      <w:r w:rsidR="009C0BF3">
        <w:t>, Hviezdoslavovu 33, Námestovo. Kanalizácia je uložená v dĺžke s pásmom ochrany v šírke 1,5 m od vonkajšieho pôdorysného okraja na obidve strany, čo predstavuje výmeru 110,6+61,50x4,5x3,98=3082 Euro v zmysle cit. GP č. 46/2013.</w:t>
      </w:r>
    </w:p>
    <w:p w:rsidR="00CF09E9" w:rsidRDefault="00CF09E9" w:rsidP="00C32119">
      <w:pPr>
        <w:pStyle w:val="Odsekzoznamu"/>
        <w:spacing w:after="0"/>
        <w:ind w:left="941"/>
      </w:pPr>
      <w:r>
        <w:t>Všetci za</w:t>
      </w:r>
    </w:p>
    <w:p w:rsidR="009C0BF3" w:rsidRDefault="009C0BF3" w:rsidP="00C32119">
      <w:pPr>
        <w:pStyle w:val="Odsekzoznamu"/>
        <w:spacing w:after="0"/>
        <w:ind w:left="941"/>
      </w:pPr>
    </w:p>
    <w:p w:rsidR="009C0BF3" w:rsidRDefault="009C0BF3" w:rsidP="00C32119">
      <w:pPr>
        <w:pStyle w:val="Odsekzoznamu"/>
        <w:spacing w:after="0"/>
        <w:ind w:left="941"/>
      </w:pPr>
    </w:p>
    <w:p w:rsidR="009C0BF3" w:rsidRPr="00C32119" w:rsidRDefault="009C0BF3" w:rsidP="00C32119">
      <w:pPr>
        <w:pStyle w:val="Odsekzoznamu"/>
        <w:spacing w:after="0"/>
        <w:ind w:left="941"/>
      </w:pPr>
      <w:r>
        <w:t>Zapísal: Ing. Ťapák</w:t>
      </w:r>
    </w:p>
    <w:p w:rsidR="00C32119" w:rsidRPr="00C32119" w:rsidRDefault="00C32119" w:rsidP="00C32119">
      <w:r>
        <w:t xml:space="preserve">                </w:t>
      </w:r>
    </w:p>
    <w:p w:rsidR="006A49E2" w:rsidRPr="006A49E2" w:rsidRDefault="006A49E2" w:rsidP="00AE662D"/>
    <w:p w:rsidR="00AE662D" w:rsidRPr="00AE662D" w:rsidRDefault="00AE662D" w:rsidP="00AE662D">
      <w:r>
        <w:t xml:space="preserve">          </w:t>
      </w:r>
    </w:p>
    <w:p w:rsidR="00AE662D" w:rsidRPr="00AC2EBA" w:rsidRDefault="00AE662D" w:rsidP="003A4F9D">
      <w:r>
        <w:t xml:space="preserve">        </w:t>
      </w:r>
    </w:p>
    <w:p w:rsidR="00034B7B" w:rsidRPr="003A4F9D" w:rsidRDefault="00034B7B" w:rsidP="003A4F9D">
      <w:r>
        <w:t xml:space="preserve">      </w:t>
      </w:r>
    </w:p>
    <w:p w:rsidR="00563310" w:rsidRPr="00563310" w:rsidRDefault="00563310" w:rsidP="00CA1A5B">
      <w:r>
        <w:t xml:space="preserve">    </w:t>
      </w:r>
    </w:p>
    <w:p w:rsidR="00563310" w:rsidRPr="00563310" w:rsidRDefault="00563310" w:rsidP="00CA1A5B">
      <w:pPr>
        <w:rPr>
          <w:b/>
        </w:rPr>
      </w:pPr>
    </w:p>
    <w:sectPr w:rsidR="00563310" w:rsidRPr="00563310" w:rsidSect="00CA1A5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997"/>
    <w:multiLevelType w:val="hybridMultilevel"/>
    <w:tmpl w:val="B68EE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C1F"/>
    <w:multiLevelType w:val="hybridMultilevel"/>
    <w:tmpl w:val="12780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262A"/>
    <w:multiLevelType w:val="hybridMultilevel"/>
    <w:tmpl w:val="63F412BC"/>
    <w:lvl w:ilvl="0" w:tplc="22687C4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1A5B"/>
    <w:rsid w:val="00034B7B"/>
    <w:rsid w:val="001E7461"/>
    <w:rsid w:val="00384CA8"/>
    <w:rsid w:val="003A4F9D"/>
    <w:rsid w:val="00462865"/>
    <w:rsid w:val="00563310"/>
    <w:rsid w:val="005D5472"/>
    <w:rsid w:val="006A49E2"/>
    <w:rsid w:val="006F7CF8"/>
    <w:rsid w:val="009C0BF3"/>
    <w:rsid w:val="009D4707"/>
    <w:rsid w:val="00A252F3"/>
    <w:rsid w:val="00A34053"/>
    <w:rsid w:val="00AC2EBA"/>
    <w:rsid w:val="00AE662D"/>
    <w:rsid w:val="00B041CC"/>
    <w:rsid w:val="00B112A6"/>
    <w:rsid w:val="00B8608C"/>
    <w:rsid w:val="00C32119"/>
    <w:rsid w:val="00C95C5D"/>
    <w:rsid w:val="00CA1A5B"/>
    <w:rsid w:val="00CF09E9"/>
    <w:rsid w:val="00E257F1"/>
    <w:rsid w:val="00E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D177-4983-4B2D-815C-5020B3CC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Ťapák</dc:creator>
  <cp:keywords/>
  <dc:description/>
  <cp:lastModifiedBy>Ťapák</cp:lastModifiedBy>
  <cp:revision>6</cp:revision>
  <dcterms:created xsi:type="dcterms:W3CDTF">2013-09-16T17:17:00Z</dcterms:created>
  <dcterms:modified xsi:type="dcterms:W3CDTF">2013-09-17T18:19:00Z</dcterms:modified>
</cp:coreProperties>
</file>