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1A" w:rsidRDefault="007F4E1A" w:rsidP="007F4E1A">
      <w:pPr>
        <w:pStyle w:val="Obyaj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E1A" w:rsidRDefault="007F4E1A" w:rsidP="007F4E1A">
      <w:pPr>
        <w:pStyle w:val="Obyaj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E1A" w:rsidRDefault="007F4E1A" w:rsidP="007F4E1A">
      <w:pPr>
        <w:pStyle w:val="Obyajn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Dočasné parkovanie motorových vozidiel</w:t>
      </w:r>
    </w:p>
    <w:p w:rsidR="008508AC" w:rsidRDefault="008508AC" w:rsidP="007F4E1A">
      <w:pPr>
        <w:pStyle w:val="Obyaj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4B" w:rsidRDefault="008508AC" w:rsidP="008508AC">
      <w:pPr>
        <w:jc w:val="both"/>
        <w:outlineLvl w:val="0"/>
        <w:rPr>
          <w:color w:val="000000"/>
        </w:rPr>
      </w:pPr>
      <w:r w:rsidRPr="00D507DF">
        <w:rPr>
          <w:color w:val="000000"/>
        </w:rPr>
        <w:t xml:space="preserve">Na celom území mesta </w:t>
      </w:r>
      <w:r w:rsidR="00EF3FFB">
        <w:rPr>
          <w:color w:val="000000"/>
        </w:rPr>
        <w:t xml:space="preserve">Námestovo </w:t>
      </w:r>
      <w:r w:rsidRPr="00D507DF">
        <w:rPr>
          <w:color w:val="000000"/>
        </w:rPr>
        <w:t>je možnosť platiť dočasné parkovanie</w:t>
      </w:r>
      <w:r w:rsidR="00831E4B">
        <w:rPr>
          <w:color w:val="000000"/>
        </w:rPr>
        <w:t>:</w:t>
      </w:r>
    </w:p>
    <w:p w:rsidR="00831E4B" w:rsidRDefault="008508AC" w:rsidP="00831E4B">
      <w:pPr>
        <w:pStyle w:val="Odsekzoznamu"/>
        <w:numPr>
          <w:ilvl w:val="0"/>
          <w:numId w:val="1"/>
        </w:numPr>
        <w:jc w:val="both"/>
        <w:outlineLvl w:val="0"/>
        <w:rPr>
          <w:color w:val="000000"/>
        </w:rPr>
      </w:pPr>
      <w:r w:rsidRPr="00831E4B">
        <w:rPr>
          <w:color w:val="000000"/>
        </w:rPr>
        <w:t>prostredníctvom služby SMS-správy</w:t>
      </w:r>
      <w:r w:rsidR="00755261">
        <w:rPr>
          <w:color w:val="000000"/>
        </w:rPr>
        <w:t>,</w:t>
      </w:r>
    </w:p>
    <w:p w:rsidR="00755261" w:rsidRDefault="008508AC" w:rsidP="00831E4B">
      <w:pPr>
        <w:pStyle w:val="Odsekzoznamu"/>
        <w:numPr>
          <w:ilvl w:val="0"/>
          <w:numId w:val="1"/>
        </w:numPr>
        <w:jc w:val="both"/>
        <w:outlineLvl w:val="0"/>
        <w:rPr>
          <w:color w:val="000000"/>
        </w:rPr>
      </w:pPr>
      <w:r w:rsidRPr="00831E4B">
        <w:rPr>
          <w:color w:val="000000"/>
        </w:rPr>
        <w:t>zakúp</w:t>
      </w:r>
      <w:r w:rsidR="00831E4B">
        <w:rPr>
          <w:color w:val="000000"/>
        </w:rPr>
        <w:t>ením</w:t>
      </w:r>
      <w:r w:rsidRPr="00831E4B">
        <w:rPr>
          <w:color w:val="000000"/>
        </w:rPr>
        <w:t xml:space="preserve"> parkovac</w:t>
      </w:r>
      <w:r w:rsidR="00831E4B">
        <w:rPr>
          <w:color w:val="000000"/>
        </w:rPr>
        <w:t>ieho</w:t>
      </w:r>
      <w:r w:rsidRPr="00831E4B">
        <w:rPr>
          <w:color w:val="000000"/>
        </w:rPr>
        <w:t xml:space="preserve"> lístk</w:t>
      </w:r>
      <w:r w:rsidR="00831E4B">
        <w:rPr>
          <w:color w:val="000000"/>
        </w:rPr>
        <w:t>a</w:t>
      </w:r>
      <w:r w:rsidR="00755261">
        <w:rPr>
          <w:color w:val="000000"/>
        </w:rPr>
        <w:t xml:space="preserve"> v parkovacom automate,</w:t>
      </w:r>
    </w:p>
    <w:p w:rsidR="00755261" w:rsidRDefault="00755261" w:rsidP="00831E4B">
      <w:pPr>
        <w:pStyle w:val="Odsekzoznamu"/>
        <w:numPr>
          <w:ilvl w:val="0"/>
          <w:numId w:val="1"/>
        </w:numPr>
        <w:jc w:val="both"/>
        <w:outlineLvl w:val="0"/>
        <w:rPr>
          <w:color w:val="000000"/>
        </w:rPr>
      </w:pPr>
      <w:r>
        <w:rPr>
          <w:color w:val="000000"/>
        </w:rPr>
        <w:t xml:space="preserve">zakúpením parkovacej karty na MsÚ </w:t>
      </w:r>
    </w:p>
    <w:p w:rsidR="00755261" w:rsidRDefault="00755261" w:rsidP="00755261">
      <w:pPr>
        <w:jc w:val="both"/>
        <w:outlineLvl w:val="0"/>
        <w:rPr>
          <w:color w:val="000000"/>
        </w:rPr>
      </w:pPr>
    </w:p>
    <w:p w:rsidR="008508AC" w:rsidRPr="00755261" w:rsidRDefault="00755261" w:rsidP="00755261">
      <w:pPr>
        <w:jc w:val="both"/>
        <w:outlineLvl w:val="0"/>
        <w:rPr>
          <w:color w:val="000000"/>
        </w:rPr>
      </w:pPr>
      <w:r>
        <w:rPr>
          <w:color w:val="000000"/>
        </w:rPr>
        <w:t>Parkovací  lístok alebo parkovacia karta</w:t>
      </w:r>
      <w:r w:rsidR="008508AC" w:rsidRPr="00755261">
        <w:rPr>
          <w:color w:val="000000"/>
        </w:rPr>
        <w:t xml:space="preserve"> musí  byť pre  účely   kontroly  v</w:t>
      </w:r>
      <w:r w:rsidR="00E167EC">
        <w:rPr>
          <w:color w:val="000000"/>
        </w:rPr>
        <w:t> motorovom vozidle</w:t>
      </w:r>
      <w:r w:rsidR="008508AC" w:rsidRPr="00755261">
        <w:rPr>
          <w:color w:val="000000"/>
        </w:rPr>
        <w:t xml:space="preserve">   na viditeľnom mieste. </w:t>
      </w:r>
    </w:p>
    <w:p w:rsidR="008508AC" w:rsidRDefault="008508AC" w:rsidP="007F4E1A">
      <w:pPr>
        <w:pStyle w:val="Obyaj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261" w:rsidRDefault="00755261" w:rsidP="00755261">
      <w:pPr>
        <w:jc w:val="both"/>
        <w:outlineLvl w:val="0"/>
        <w:rPr>
          <w:b/>
          <w:i/>
          <w:sz w:val="28"/>
          <w:szCs w:val="28"/>
        </w:rPr>
      </w:pPr>
      <w:r w:rsidRPr="00755261">
        <w:rPr>
          <w:b/>
          <w:i/>
          <w:sz w:val="28"/>
          <w:szCs w:val="28"/>
        </w:rPr>
        <w:t>Parkovacia karta neplatí na parkovisku medzi štátnou cestou I/78 a Marínou a budovou SSE</w:t>
      </w:r>
      <w:r>
        <w:rPr>
          <w:b/>
          <w:i/>
          <w:sz w:val="28"/>
          <w:szCs w:val="28"/>
        </w:rPr>
        <w:t>.</w:t>
      </w:r>
    </w:p>
    <w:p w:rsidR="00755261" w:rsidRDefault="00755261" w:rsidP="00755261">
      <w:pPr>
        <w:jc w:val="both"/>
        <w:outlineLvl w:val="0"/>
        <w:rPr>
          <w:b/>
          <w:i/>
          <w:sz w:val="28"/>
          <w:szCs w:val="28"/>
        </w:rPr>
      </w:pPr>
    </w:p>
    <w:p w:rsidR="007F4E1A" w:rsidRPr="00D507DF" w:rsidRDefault="007F4E1A" w:rsidP="007F4E1A">
      <w:pPr>
        <w:jc w:val="both"/>
        <w:outlineLvl w:val="0"/>
        <w:rPr>
          <w:color w:val="000000"/>
        </w:rPr>
      </w:pPr>
      <w:r w:rsidRPr="00D507DF">
        <w:rPr>
          <w:color w:val="000000"/>
        </w:rPr>
        <w:t>Pre dočasné parkovanie motorových vozidiel mesto určuje tieto úseky miestnych komunikác</w:t>
      </w:r>
      <w:r w:rsidR="00E167EC">
        <w:rPr>
          <w:color w:val="000000"/>
        </w:rPr>
        <w:t>ií:</w:t>
      </w:r>
    </w:p>
    <w:p w:rsidR="007F4E1A" w:rsidRPr="00D507DF" w:rsidRDefault="007F4E1A" w:rsidP="007F4E1A">
      <w:pPr>
        <w:jc w:val="both"/>
        <w:outlineLvl w:val="0"/>
      </w:pPr>
      <w:r w:rsidRPr="00D507DF">
        <w:t>- ulica Štefánikova, od križovatky pri Magure po križovatku nad Domom kultúry,</w:t>
      </w:r>
    </w:p>
    <w:p w:rsidR="007F4E1A" w:rsidRPr="00D507DF" w:rsidRDefault="007F4E1A" w:rsidP="007F4E1A">
      <w:pPr>
        <w:jc w:val="both"/>
        <w:outlineLvl w:val="0"/>
      </w:pPr>
      <w:r w:rsidRPr="00D507DF">
        <w:t xml:space="preserve">- parkovisko za OD </w:t>
      </w:r>
      <w:proofErr w:type="spellStart"/>
      <w:r w:rsidRPr="00D507DF">
        <w:t>Janckulík</w:t>
      </w:r>
      <w:proofErr w:type="spellEnd"/>
      <w:r w:rsidRPr="00D507DF">
        <w:t>,  vedľa Domu kultúry a pred OD Klinec,</w:t>
      </w:r>
      <w:r w:rsidRPr="00D507DF">
        <w:rPr>
          <w:color w:val="000000"/>
        </w:rPr>
        <w:t xml:space="preserve">  </w:t>
      </w:r>
    </w:p>
    <w:p w:rsidR="007F4E1A" w:rsidRDefault="007F4E1A" w:rsidP="007F4E1A">
      <w:pPr>
        <w:jc w:val="both"/>
        <w:outlineLvl w:val="0"/>
      </w:pPr>
      <w:r w:rsidRPr="00D507DF">
        <w:t xml:space="preserve">- </w:t>
      </w:r>
      <w:r>
        <w:t xml:space="preserve">parkovisko na </w:t>
      </w:r>
      <w:r w:rsidRPr="00D507DF">
        <w:t>námest</w:t>
      </w:r>
      <w:r>
        <w:t>í</w:t>
      </w:r>
      <w:r w:rsidRPr="00D507DF">
        <w:t xml:space="preserve"> Antona Bernoláka,</w:t>
      </w:r>
      <w:r>
        <w:t xml:space="preserve"> </w:t>
      </w:r>
    </w:p>
    <w:p w:rsidR="007F4E1A" w:rsidRDefault="007F4E1A" w:rsidP="007F4E1A">
      <w:pPr>
        <w:jc w:val="both"/>
        <w:outlineLvl w:val="0"/>
      </w:pPr>
      <w:r>
        <w:t>- parkovisko medzi štátnou cestou I/78 a oporným múrom pod kostolom,</w:t>
      </w:r>
    </w:p>
    <w:p w:rsidR="007F4E1A" w:rsidRDefault="007F4E1A" w:rsidP="007F4E1A">
      <w:pPr>
        <w:jc w:val="both"/>
        <w:outlineLvl w:val="0"/>
      </w:pPr>
      <w:r>
        <w:t>- parkovisko medzi štátnou cestou I/78 a Marínou a budovou SSE,</w:t>
      </w:r>
    </w:p>
    <w:p w:rsidR="007F4E1A" w:rsidRDefault="007F4E1A" w:rsidP="007F4E1A">
      <w:pPr>
        <w:jc w:val="both"/>
        <w:outlineLvl w:val="0"/>
      </w:pPr>
      <w:r>
        <w:t>- Hviezdoslavova ulica pri mestskom cintoríne,</w:t>
      </w:r>
    </w:p>
    <w:p w:rsidR="007F4E1A" w:rsidRDefault="007F4E1A" w:rsidP="007F4E1A">
      <w:pPr>
        <w:jc w:val="both"/>
        <w:outlineLvl w:val="0"/>
      </w:pPr>
      <w:r>
        <w:t>-  parkovisko medzi štátnou cestou I/78 a budovou ČSOB v smere na Or. Jasenicu,</w:t>
      </w:r>
    </w:p>
    <w:p w:rsidR="00755261" w:rsidRDefault="007F4E1A" w:rsidP="007F4E1A">
      <w:pPr>
        <w:jc w:val="both"/>
        <w:outlineLvl w:val="0"/>
      </w:pPr>
      <w:r>
        <w:t>- parkovisko medzi štátnou c</w:t>
      </w:r>
      <w:r w:rsidR="00755261">
        <w:t>estou I/78 a mliečnym automatom</w:t>
      </w:r>
    </w:p>
    <w:p w:rsidR="00755261" w:rsidRDefault="00755261" w:rsidP="007F4E1A">
      <w:pPr>
        <w:jc w:val="both"/>
        <w:outlineLvl w:val="0"/>
      </w:pPr>
    </w:p>
    <w:p w:rsidR="00E167EC" w:rsidRPr="005E7F27" w:rsidRDefault="00E167EC" w:rsidP="00E167EC">
      <w:pPr>
        <w:jc w:val="both"/>
        <w:outlineLvl w:val="0"/>
        <w:rPr>
          <w:color w:val="000000"/>
        </w:rPr>
      </w:pPr>
      <w:r w:rsidRPr="005E7F27">
        <w:rPr>
          <w:color w:val="000000"/>
        </w:rPr>
        <w:t>Dočasné parkovanie pre osobné motorové</w:t>
      </w:r>
      <w:r>
        <w:rPr>
          <w:color w:val="000000"/>
        </w:rPr>
        <w:t xml:space="preserve"> vozidlá platí od 1.1 do 31.12 </w:t>
      </w:r>
      <w:r w:rsidRPr="005E7F27">
        <w:rPr>
          <w:color w:val="000000"/>
        </w:rPr>
        <w:t>v dňoch pondelok až piatok v časovom intervale od 08.00 hod. do 18.00 hod., v sobotu od 08,00 hod. do 12,00 hod. Pre ostatné vozidlá, návesy prívesy, autobusy platí povinnosť platenia parkovného nepretržite počas všetkých dní v roku.</w:t>
      </w:r>
    </w:p>
    <w:p w:rsidR="007F4E1A" w:rsidRDefault="007F4E1A" w:rsidP="00755261">
      <w:pPr>
        <w:jc w:val="both"/>
        <w:outlineLvl w:val="0"/>
        <w:rPr>
          <w:color w:val="000000"/>
        </w:rPr>
      </w:pPr>
    </w:p>
    <w:p w:rsidR="007F4E1A" w:rsidRDefault="007F4E1A" w:rsidP="007F4E1A">
      <w:pPr>
        <w:tabs>
          <w:tab w:val="num" w:pos="454"/>
        </w:tabs>
        <w:jc w:val="both"/>
        <w:outlineLvl w:val="0"/>
        <w:rPr>
          <w:color w:val="000000"/>
        </w:rPr>
      </w:pPr>
      <w:r>
        <w:rPr>
          <w:color w:val="000000"/>
        </w:rPr>
        <w:t>Od platenia nájomného je oslobodené dočasné parkovanie</w:t>
      </w:r>
      <w:r w:rsidR="00873103">
        <w:rPr>
          <w:color w:val="000000"/>
        </w:rPr>
        <w:t xml:space="preserve"> motorového vozidla </w:t>
      </w:r>
      <w:bookmarkStart w:id="0" w:name="_GoBack"/>
      <w:bookmarkEnd w:id="0"/>
      <w:r>
        <w:rPr>
          <w:color w:val="000000"/>
        </w:rPr>
        <w:t>opatrených parkovacím preukazom, ktoré prepravujú osobu s ťažkým zdravotným postihnutím, alebo ťažko pohybovo postihnutú osobu odkázanú na individuálnu preprav</w:t>
      </w:r>
      <w:r w:rsidR="00EF3FFB">
        <w:rPr>
          <w:color w:val="000000"/>
        </w:rPr>
        <w:t>u.</w:t>
      </w:r>
    </w:p>
    <w:p w:rsidR="00755261" w:rsidRDefault="00755261" w:rsidP="007F4E1A">
      <w:pPr>
        <w:jc w:val="both"/>
        <w:outlineLvl w:val="0"/>
        <w:rPr>
          <w:color w:val="000000"/>
        </w:rPr>
      </w:pPr>
    </w:p>
    <w:p w:rsidR="007F4E1A" w:rsidRDefault="007F4E1A" w:rsidP="007F4E1A">
      <w:pPr>
        <w:outlineLvl w:val="0"/>
        <w:rPr>
          <w:b/>
          <w:color w:val="000000"/>
        </w:rPr>
      </w:pPr>
    </w:p>
    <w:p w:rsidR="00EE7D6A" w:rsidRDefault="00EE7D6A"/>
    <w:sectPr w:rsidR="00EE7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0497A"/>
    <w:multiLevelType w:val="hybridMultilevel"/>
    <w:tmpl w:val="0358808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2C"/>
    <w:rsid w:val="0014338B"/>
    <w:rsid w:val="00755261"/>
    <w:rsid w:val="007F4E1A"/>
    <w:rsid w:val="00831E4B"/>
    <w:rsid w:val="008508AC"/>
    <w:rsid w:val="00873103"/>
    <w:rsid w:val="00974312"/>
    <w:rsid w:val="009C4C2C"/>
    <w:rsid w:val="00E167EC"/>
    <w:rsid w:val="00EE7D6A"/>
    <w:rsid w:val="00E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56973-86A1-4292-A69B-92B8D6A7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7F4E1A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7F4E1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831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RUSINOVÁ Katarína</dc:creator>
  <cp:keywords/>
  <dc:description/>
  <cp:lastModifiedBy>RUSINOVÁ Katarína</cp:lastModifiedBy>
  <cp:revision>6</cp:revision>
  <dcterms:created xsi:type="dcterms:W3CDTF">2018-02-20T12:09:00Z</dcterms:created>
  <dcterms:modified xsi:type="dcterms:W3CDTF">2018-02-20T12:56:00Z</dcterms:modified>
</cp:coreProperties>
</file>